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AAA1AC" w14:textId="77777777" w:rsidR="002422B6" w:rsidRPr="001B6CD2" w:rsidRDefault="002422B6" w:rsidP="002422B6">
      <w:pPr>
        <w:pStyle w:val="Default"/>
        <w:spacing w:line="360" w:lineRule="auto"/>
        <w:jc w:val="center"/>
        <w:rPr>
          <w:rFonts w:ascii="Baskerville Old Face" w:hAnsi="Baskerville Old Face" w:cs="Times New Roman"/>
          <w:sz w:val="40"/>
          <w:szCs w:val="40"/>
        </w:rPr>
      </w:pPr>
      <w:r w:rsidRPr="001B6CD2">
        <w:rPr>
          <w:rFonts w:ascii="Baskerville Old Face" w:hAnsi="Baskerville Old Face" w:cs="Times New Roman"/>
          <w:sz w:val="40"/>
          <w:szCs w:val="40"/>
        </w:rPr>
        <w:t>Model Curriculum for Three/Four Year</w:t>
      </w:r>
      <w:r>
        <w:rPr>
          <w:rFonts w:ascii="Baskerville Old Face" w:hAnsi="Baskerville Old Face" w:cs="Times New Roman"/>
          <w:sz w:val="40"/>
          <w:szCs w:val="40"/>
        </w:rPr>
        <w:t xml:space="preserve"> Degree Course</w:t>
      </w:r>
      <w:r w:rsidRPr="001B6CD2">
        <w:rPr>
          <w:rFonts w:ascii="Baskerville Old Face" w:hAnsi="Baskerville Old Face" w:cs="Times New Roman"/>
          <w:sz w:val="40"/>
          <w:szCs w:val="40"/>
        </w:rPr>
        <w:t xml:space="preserve"> (With Multiple Entry</w:t>
      </w:r>
      <w:r>
        <w:rPr>
          <w:rFonts w:ascii="Baskerville Old Face" w:hAnsi="Baskerville Old Face" w:cs="Times New Roman"/>
          <w:sz w:val="40"/>
          <w:szCs w:val="40"/>
        </w:rPr>
        <w:t xml:space="preserve"> </w:t>
      </w:r>
      <w:r w:rsidRPr="001B6CD2">
        <w:rPr>
          <w:rFonts w:ascii="Baskerville Old Face" w:hAnsi="Baskerville Old Face" w:cs="Times New Roman"/>
          <w:sz w:val="40"/>
          <w:szCs w:val="40"/>
        </w:rPr>
        <w:t>/Exit Option)</w:t>
      </w:r>
    </w:p>
    <w:p w14:paraId="7F094BB3" w14:textId="77777777" w:rsidR="002422B6" w:rsidRPr="001B6CD2" w:rsidRDefault="002422B6" w:rsidP="002422B6">
      <w:pPr>
        <w:pStyle w:val="Default"/>
        <w:spacing w:line="360" w:lineRule="auto"/>
        <w:jc w:val="center"/>
        <w:rPr>
          <w:rFonts w:ascii="Baskerville Old Face" w:hAnsi="Baskerville Old Face" w:cs="Times New Roman"/>
          <w:sz w:val="40"/>
          <w:szCs w:val="40"/>
        </w:rPr>
      </w:pPr>
      <w:r w:rsidRPr="001B6CD2">
        <w:rPr>
          <w:rFonts w:ascii="Baskerville Old Face" w:hAnsi="Baskerville Old Face" w:cs="Times New Roman"/>
          <w:sz w:val="40"/>
          <w:szCs w:val="40"/>
        </w:rPr>
        <w:t>Based on NEP-2020</w:t>
      </w:r>
    </w:p>
    <w:p w14:paraId="22AA1AEC" w14:textId="77777777" w:rsidR="002422B6" w:rsidRPr="001B6CD2" w:rsidRDefault="002422B6" w:rsidP="002422B6">
      <w:pPr>
        <w:pStyle w:val="Default"/>
        <w:spacing w:line="360" w:lineRule="auto"/>
        <w:jc w:val="center"/>
        <w:rPr>
          <w:rFonts w:ascii="Baskerville Old Face" w:hAnsi="Baskerville Old Face" w:cs="Times New Roman"/>
          <w:sz w:val="40"/>
          <w:szCs w:val="40"/>
        </w:rPr>
      </w:pPr>
    </w:p>
    <w:p w14:paraId="72D7A42D" w14:textId="77777777" w:rsidR="002422B6" w:rsidRDefault="002422B6" w:rsidP="002422B6">
      <w:pPr>
        <w:pStyle w:val="Default"/>
        <w:jc w:val="center"/>
      </w:pPr>
    </w:p>
    <w:p w14:paraId="55C24762" w14:textId="77777777" w:rsidR="002422B6" w:rsidRDefault="002422B6" w:rsidP="002422B6">
      <w:pPr>
        <w:jc w:val="center"/>
        <w:rPr>
          <w:rFonts w:ascii="Times New Roman" w:hAnsi="Times New Roman" w:cs="Times New Roman"/>
          <w:b/>
          <w:bCs/>
          <w:sz w:val="28"/>
          <w:szCs w:val="28"/>
        </w:rPr>
      </w:pPr>
    </w:p>
    <w:p w14:paraId="19397051" w14:textId="77777777" w:rsidR="002422B6" w:rsidRDefault="002422B6" w:rsidP="002422B6">
      <w:pPr>
        <w:jc w:val="center"/>
        <w:rPr>
          <w:rFonts w:ascii="Times New Roman" w:hAnsi="Times New Roman" w:cs="Times New Roman"/>
          <w:b/>
          <w:bCs/>
          <w:sz w:val="28"/>
          <w:szCs w:val="28"/>
        </w:rPr>
      </w:pPr>
    </w:p>
    <w:p w14:paraId="4B96949D" w14:textId="77777777" w:rsidR="002422B6" w:rsidRDefault="002422B6" w:rsidP="002422B6">
      <w:pPr>
        <w:jc w:val="center"/>
        <w:rPr>
          <w:rFonts w:ascii="Times New Roman" w:hAnsi="Times New Roman" w:cs="Times New Roman"/>
          <w:b/>
          <w:bCs/>
          <w:sz w:val="28"/>
          <w:szCs w:val="28"/>
        </w:rPr>
      </w:pPr>
    </w:p>
    <w:p w14:paraId="6AD025EC" w14:textId="77777777" w:rsidR="002422B6" w:rsidRDefault="002422B6" w:rsidP="002422B6">
      <w:pPr>
        <w:rPr>
          <w:rFonts w:ascii="Times New Roman" w:hAnsi="Times New Roman" w:cs="Times New Roman"/>
          <w:b/>
          <w:bCs/>
          <w:sz w:val="28"/>
          <w:szCs w:val="28"/>
        </w:rPr>
      </w:pPr>
    </w:p>
    <w:p w14:paraId="4E4BB53C" w14:textId="77777777" w:rsidR="002422B6" w:rsidRDefault="002422B6" w:rsidP="002422B6">
      <w:pPr>
        <w:jc w:val="center"/>
        <w:rPr>
          <w:rFonts w:ascii="Times New Roman" w:hAnsi="Times New Roman" w:cs="Times New Roman"/>
          <w:b/>
          <w:bCs/>
          <w:sz w:val="28"/>
          <w:szCs w:val="28"/>
        </w:rPr>
      </w:pPr>
      <w:r>
        <w:rPr>
          <w:rFonts w:ascii="Times New Roman" w:hAnsi="Times New Roman" w:cs="Times New Roman"/>
          <w:b/>
          <w:bCs/>
          <w:sz w:val="72"/>
          <w:szCs w:val="72"/>
        </w:rPr>
        <w:t>Commerce</w:t>
      </w:r>
    </w:p>
    <w:p w14:paraId="4974AB38" w14:textId="77777777" w:rsidR="002422B6" w:rsidRDefault="002422B6" w:rsidP="002422B6">
      <w:pPr>
        <w:jc w:val="center"/>
        <w:rPr>
          <w:rFonts w:ascii="Times New Roman" w:hAnsi="Times New Roman" w:cs="Times New Roman"/>
          <w:b/>
          <w:bCs/>
          <w:sz w:val="28"/>
          <w:szCs w:val="28"/>
        </w:rPr>
      </w:pPr>
    </w:p>
    <w:p w14:paraId="1BD956D1" w14:textId="77777777" w:rsidR="002422B6" w:rsidRDefault="002422B6" w:rsidP="002422B6">
      <w:pPr>
        <w:jc w:val="center"/>
        <w:rPr>
          <w:rFonts w:ascii="Times New Roman" w:hAnsi="Times New Roman" w:cs="Times New Roman"/>
          <w:b/>
          <w:bCs/>
          <w:sz w:val="28"/>
          <w:szCs w:val="28"/>
        </w:rPr>
      </w:pPr>
    </w:p>
    <w:p w14:paraId="7BE450BC" w14:textId="77777777" w:rsidR="002422B6" w:rsidRDefault="002422B6" w:rsidP="002422B6">
      <w:pPr>
        <w:jc w:val="center"/>
        <w:rPr>
          <w:rFonts w:ascii="Times New Roman" w:hAnsi="Times New Roman" w:cs="Times New Roman"/>
          <w:b/>
          <w:bCs/>
          <w:sz w:val="28"/>
          <w:szCs w:val="28"/>
        </w:rPr>
      </w:pPr>
    </w:p>
    <w:p w14:paraId="00FA4113" w14:textId="77777777" w:rsidR="002422B6" w:rsidRDefault="002422B6" w:rsidP="002422B6">
      <w:pPr>
        <w:jc w:val="center"/>
        <w:rPr>
          <w:rFonts w:ascii="Times New Roman" w:hAnsi="Times New Roman" w:cs="Times New Roman"/>
          <w:b/>
          <w:bCs/>
          <w:sz w:val="28"/>
          <w:szCs w:val="28"/>
        </w:rPr>
      </w:pPr>
    </w:p>
    <w:p w14:paraId="1B9F2449" w14:textId="77777777" w:rsidR="002422B6" w:rsidRDefault="002422B6" w:rsidP="002422B6">
      <w:pPr>
        <w:jc w:val="center"/>
        <w:rPr>
          <w:rFonts w:ascii="Times New Roman" w:hAnsi="Times New Roman" w:cs="Times New Roman"/>
          <w:b/>
          <w:bCs/>
          <w:sz w:val="28"/>
          <w:szCs w:val="28"/>
        </w:rPr>
      </w:pPr>
    </w:p>
    <w:p w14:paraId="433FC8B5" w14:textId="77777777" w:rsidR="002422B6" w:rsidRDefault="002422B6" w:rsidP="002422B6">
      <w:pPr>
        <w:jc w:val="center"/>
        <w:rPr>
          <w:rFonts w:ascii="Times New Roman" w:hAnsi="Times New Roman" w:cs="Times New Roman"/>
          <w:b/>
          <w:bCs/>
          <w:sz w:val="28"/>
          <w:szCs w:val="28"/>
        </w:rPr>
      </w:pPr>
    </w:p>
    <w:p w14:paraId="010391F9" w14:textId="77777777" w:rsidR="002422B6" w:rsidRDefault="002422B6" w:rsidP="002422B6">
      <w:pPr>
        <w:jc w:val="center"/>
        <w:rPr>
          <w:rFonts w:ascii="Times New Roman" w:hAnsi="Times New Roman" w:cs="Times New Roman"/>
          <w:b/>
          <w:bCs/>
          <w:sz w:val="28"/>
          <w:szCs w:val="28"/>
        </w:rPr>
      </w:pPr>
    </w:p>
    <w:p w14:paraId="0103C0E6" w14:textId="77777777" w:rsidR="002422B6" w:rsidRDefault="002422B6" w:rsidP="002422B6">
      <w:pPr>
        <w:jc w:val="center"/>
        <w:rPr>
          <w:rFonts w:ascii="Times New Roman" w:hAnsi="Times New Roman" w:cs="Times New Roman"/>
          <w:b/>
          <w:bCs/>
          <w:sz w:val="28"/>
          <w:szCs w:val="28"/>
        </w:rPr>
      </w:pPr>
    </w:p>
    <w:p w14:paraId="080BD6F4" w14:textId="77777777" w:rsidR="002422B6" w:rsidRDefault="002422B6" w:rsidP="002422B6">
      <w:pPr>
        <w:jc w:val="center"/>
        <w:rPr>
          <w:rFonts w:ascii="Times New Roman" w:hAnsi="Times New Roman" w:cs="Times New Roman"/>
          <w:b/>
          <w:bCs/>
          <w:sz w:val="28"/>
          <w:szCs w:val="28"/>
        </w:rPr>
      </w:pPr>
    </w:p>
    <w:p w14:paraId="494211BD" w14:textId="77777777" w:rsidR="002422B6" w:rsidRDefault="002422B6" w:rsidP="002422B6">
      <w:pPr>
        <w:jc w:val="center"/>
        <w:rPr>
          <w:rFonts w:ascii="Times New Roman" w:hAnsi="Times New Roman" w:cs="Times New Roman"/>
          <w:b/>
          <w:bCs/>
          <w:sz w:val="28"/>
          <w:szCs w:val="28"/>
        </w:rPr>
      </w:pPr>
    </w:p>
    <w:p w14:paraId="06AF489E" w14:textId="77777777" w:rsidR="002422B6" w:rsidRDefault="002422B6" w:rsidP="002422B6">
      <w:pPr>
        <w:jc w:val="center"/>
        <w:rPr>
          <w:rFonts w:ascii="Times New Roman" w:hAnsi="Times New Roman" w:cs="Times New Roman"/>
          <w:b/>
          <w:bCs/>
          <w:sz w:val="28"/>
          <w:szCs w:val="28"/>
        </w:rPr>
      </w:pPr>
      <w:r>
        <w:rPr>
          <w:rFonts w:ascii="Times New Roman" w:hAnsi="Times New Roman" w:cs="Times New Roman"/>
          <w:b/>
          <w:bCs/>
          <w:noProof/>
          <w:sz w:val="28"/>
          <w:szCs w:val="28"/>
          <w:lang w:val="en-IN" w:eastAsia="en-IN"/>
        </w:rPr>
        <w:drawing>
          <wp:inline distT="0" distB="0" distL="0" distR="0" wp14:anchorId="2CF535CF" wp14:editId="561E1519">
            <wp:extent cx="676275" cy="685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Odisha.jpg"/>
                    <pic:cNvPicPr/>
                  </pic:nvPicPr>
                  <pic:blipFill>
                    <a:blip r:embed="rId5">
                      <a:extLst>
                        <a:ext uri="{28A0092B-C50C-407E-A947-70E740481C1C}">
                          <a14:useLocalDpi xmlns:a14="http://schemas.microsoft.com/office/drawing/2010/main" val="0"/>
                        </a:ext>
                      </a:extLst>
                    </a:blip>
                    <a:stretch>
                      <a:fillRect/>
                    </a:stretch>
                  </pic:blipFill>
                  <pic:spPr>
                    <a:xfrm>
                      <a:off x="0" y="0"/>
                      <a:ext cx="676275" cy="685800"/>
                    </a:xfrm>
                    <a:prstGeom prst="rect">
                      <a:avLst/>
                    </a:prstGeom>
                  </pic:spPr>
                </pic:pic>
              </a:graphicData>
            </a:graphic>
          </wp:inline>
        </w:drawing>
      </w:r>
    </w:p>
    <w:p w14:paraId="0D817E50" w14:textId="77777777" w:rsidR="002422B6" w:rsidRPr="001B6CD2" w:rsidRDefault="002422B6" w:rsidP="002422B6">
      <w:pPr>
        <w:jc w:val="center"/>
        <w:rPr>
          <w:rFonts w:ascii="Times New Roman" w:hAnsi="Times New Roman" w:cs="Times New Roman"/>
          <w:b/>
          <w:bCs/>
          <w:sz w:val="36"/>
          <w:szCs w:val="36"/>
        </w:rPr>
      </w:pPr>
      <w:r w:rsidRPr="001B6CD2">
        <w:rPr>
          <w:rFonts w:ascii="Times New Roman" w:hAnsi="Times New Roman" w:cs="Times New Roman"/>
          <w:b/>
          <w:bCs/>
          <w:sz w:val="36"/>
          <w:szCs w:val="36"/>
        </w:rPr>
        <w:t>Odisha State Higher Education Council,</w:t>
      </w:r>
      <w:r>
        <w:rPr>
          <w:rFonts w:ascii="Times New Roman" w:hAnsi="Times New Roman" w:cs="Times New Roman"/>
          <w:b/>
          <w:bCs/>
          <w:sz w:val="36"/>
          <w:szCs w:val="36"/>
        </w:rPr>
        <w:t xml:space="preserve"> Bhubaneswar</w:t>
      </w:r>
    </w:p>
    <w:p w14:paraId="3BD77D48" w14:textId="77777777" w:rsidR="002422B6" w:rsidRPr="001B6CD2" w:rsidRDefault="002422B6" w:rsidP="002422B6">
      <w:pPr>
        <w:jc w:val="center"/>
        <w:rPr>
          <w:rFonts w:ascii="Times New Roman" w:hAnsi="Times New Roman" w:cs="Times New Roman"/>
          <w:b/>
          <w:bCs/>
          <w:sz w:val="36"/>
          <w:szCs w:val="36"/>
        </w:rPr>
      </w:pPr>
      <w:r>
        <w:rPr>
          <w:rFonts w:ascii="Times New Roman" w:hAnsi="Times New Roman" w:cs="Times New Roman"/>
          <w:b/>
          <w:bCs/>
          <w:sz w:val="36"/>
          <w:szCs w:val="36"/>
        </w:rPr>
        <w:t>Government</w:t>
      </w:r>
      <w:r w:rsidRPr="001B6CD2">
        <w:rPr>
          <w:rFonts w:ascii="Times New Roman" w:hAnsi="Times New Roman" w:cs="Times New Roman"/>
          <w:b/>
          <w:bCs/>
          <w:sz w:val="36"/>
          <w:szCs w:val="36"/>
        </w:rPr>
        <w:t xml:space="preserve"> of Odisha</w:t>
      </w:r>
    </w:p>
    <w:p w14:paraId="54EE122A" w14:textId="77777777" w:rsidR="002422B6" w:rsidRDefault="002422B6" w:rsidP="002422B6"/>
    <w:p w14:paraId="4C3BBB62" w14:textId="77777777" w:rsidR="002422B6" w:rsidRDefault="002422B6" w:rsidP="002422B6"/>
    <w:p w14:paraId="2A908E8C" w14:textId="77777777" w:rsidR="002422B6" w:rsidRDefault="002422B6" w:rsidP="002422B6"/>
    <w:p w14:paraId="06B95293" w14:textId="77777777" w:rsidR="002422B6" w:rsidRDefault="002422B6" w:rsidP="002422B6"/>
    <w:p w14:paraId="0EA19058" w14:textId="77777777" w:rsidR="002422B6" w:rsidRDefault="002422B6" w:rsidP="002422B6"/>
    <w:p w14:paraId="672B499F" w14:textId="77777777" w:rsidR="002422B6" w:rsidRPr="00262B9D" w:rsidRDefault="002422B6" w:rsidP="002422B6">
      <w:pPr>
        <w:pStyle w:val="Heading2"/>
        <w:spacing w:before="64" w:line="360" w:lineRule="auto"/>
        <w:ind w:left="3098" w:firstLine="502"/>
        <w:rPr>
          <w:sz w:val="28"/>
          <w:szCs w:val="28"/>
          <w:u w:val="single"/>
        </w:rPr>
      </w:pPr>
      <w:r w:rsidRPr="00262B9D">
        <w:rPr>
          <w:sz w:val="28"/>
          <w:szCs w:val="28"/>
          <w:u w:val="single"/>
        </w:rPr>
        <w:t>Contents</w:t>
      </w:r>
    </w:p>
    <w:p w14:paraId="02B447CF" w14:textId="77777777" w:rsidR="002422B6" w:rsidRDefault="002422B6" w:rsidP="002422B6">
      <w:pPr>
        <w:pStyle w:val="Heading2"/>
        <w:numPr>
          <w:ilvl w:val="0"/>
          <w:numId w:val="1"/>
        </w:numPr>
        <w:spacing w:before="64" w:line="480" w:lineRule="auto"/>
        <w:rPr>
          <w:sz w:val="28"/>
          <w:szCs w:val="28"/>
        </w:rPr>
      </w:pPr>
      <w:r>
        <w:rPr>
          <w:sz w:val="28"/>
          <w:szCs w:val="28"/>
        </w:rPr>
        <w:t xml:space="preserve">Structure and Regulation………………………………..  </w:t>
      </w:r>
    </w:p>
    <w:p w14:paraId="59338B04" w14:textId="77777777" w:rsidR="002422B6" w:rsidRDefault="002422B6" w:rsidP="002422B6">
      <w:pPr>
        <w:pStyle w:val="Heading2"/>
        <w:numPr>
          <w:ilvl w:val="0"/>
          <w:numId w:val="1"/>
        </w:numPr>
        <w:spacing w:before="64" w:line="480" w:lineRule="auto"/>
        <w:rPr>
          <w:sz w:val="28"/>
          <w:szCs w:val="28"/>
        </w:rPr>
      </w:pPr>
      <w:r>
        <w:rPr>
          <w:sz w:val="28"/>
          <w:szCs w:val="28"/>
        </w:rPr>
        <w:t>Core Courses (</w:t>
      </w:r>
      <w:r w:rsidRPr="00FD4394">
        <w:rPr>
          <w:i/>
          <w:sz w:val="22"/>
          <w:szCs w:val="22"/>
        </w:rPr>
        <w:t>4 Credits each</w:t>
      </w:r>
      <w:r>
        <w:rPr>
          <w:sz w:val="28"/>
          <w:szCs w:val="28"/>
        </w:rPr>
        <w:t>)…………………………………</w:t>
      </w:r>
    </w:p>
    <w:p w14:paraId="296908D9" w14:textId="77777777" w:rsidR="002422B6" w:rsidRDefault="002422B6" w:rsidP="002422B6">
      <w:pPr>
        <w:pStyle w:val="Heading2"/>
        <w:numPr>
          <w:ilvl w:val="0"/>
          <w:numId w:val="1"/>
        </w:numPr>
        <w:spacing w:before="64" w:line="240" w:lineRule="auto"/>
        <w:rPr>
          <w:sz w:val="28"/>
          <w:szCs w:val="28"/>
        </w:rPr>
      </w:pPr>
      <w:r>
        <w:rPr>
          <w:sz w:val="28"/>
          <w:szCs w:val="28"/>
        </w:rPr>
        <w:t xml:space="preserve">Multidisciplinary Courses…………………………………. </w:t>
      </w:r>
    </w:p>
    <w:p w14:paraId="3D8548FF" w14:textId="77777777" w:rsidR="002422B6" w:rsidRPr="00F24685" w:rsidRDefault="002422B6" w:rsidP="002422B6">
      <w:pPr>
        <w:pStyle w:val="Heading2"/>
        <w:spacing w:before="64" w:line="240" w:lineRule="auto"/>
        <w:ind w:left="0"/>
        <w:rPr>
          <w:b w:val="0"/>
          <w:i/>
        </w:rPr>
      </w:pPr>
      <w:r>
        <w:rPr>
          <w:i/>
          <w:sz w:val="22"/>
          <w:szCs w:val="22"/>
        </w:rPr>
        <w:t xml:space="preserve">        </w:t>
      </w:r>
      <w:r>
        <w:rPr>
          <w:i/>
          <w:sz w:val="22"/>
          <w:szCs w:val="22"/>
        </w:rPr>
        <w:tab/>
        <w:t xml:space="preserve">    </w:t>
      </w:r>
      <w:r w:rsidRPr="00F24685">
        <w:rPr>
          <w:b w:val="0"/>
          <w:i/>
          <w:sz w:val="22"/>
          <w:szCs w:val="22"/>
        </w:rPr>
        <w:t>(</w:t>
      </w:r>
      <w:r w:rsidRPr="00F24685">
        <w:rPr>
          <w:b w:val="0"/>
          <w:i/>
        </w:rPr>
        <w:t xml:space="preserve">3 courses to be chosen from </w:t>
      </w:r>
      <w:r w:rsidRPr="00F24685">
        <w:rPr>
          <w:i/>
        </w:rPr>
        <w:t>baskets of Multidisciplinary</w:t>
      </w:r>
      <w:r w:rsidRPr="00F24685">
        <w:rPr>
          <w:b w:val="0"/>
          <w:i/>
        </w:rPr>
        <w:t xml:space="preserve"> for Semester-I/II/III </w:t>
      </w:r>
    </w:p>
    <w:p w14:paraId="3D4E2226" w14:textId="77777777" w:rsidR="002422B6" w:rsidRDefault="002422B6" w:rsidP="002422B6">
      <w:pPr>
        <w:pStyle w:val="Heading2"/>
        <w:spacing w:before="64" w:line="240" w:lineRule="auto"/>
        <w:ind w:left="578"/>
        <w:rPr>
          <w:i/>
        </w:rPr>
      </w:pPr>
      <w:r w:rsidRPr="00F24685">
        <w:rPr>
          <w:b w:val="0"/>
          <w:i/>
        </w:rPr>
        <w:t xml:space="preserve">                             with 3 credits each</w:t>
      </w:r>
      <w:r w:rsidRPr="00D511C5">
        <w:rPr>
          <w:i/>
        </w:rPr>
        <w:t>)</w:t>
      </w:r>
    </w:p>
    <w:p w14:paraId="7980D887" w14:textId="77777777" w:rsidR="002422B6" w:rsidRPr="00D511C5" w:rsidRDefault="002422B6" w:rsidP="002422B6">
      <w:pPr>
        <w:pStyle w:val="Heading2"/>
        <w:spacing w:before="64" w:line="240" w:lineRule="auto"/>
        <w:ind w:left="578"/>
        <w:rPr>
          <w:i/>
        </w:rPr>
      </w:pPr>
    </w:p>
    <w:p w14:paraId="5EFFB33E" w14:textId="77777777" w:rsidR="002422B6" w:rsidRDefault="002422B6" w:rsidP="002422B6">
      <w:pPr>
        <w:pStyle w:val="Heading2"/>
        <w:numPr>
          <w:ilvl w:val="0"/>
          <w:numId w:val="1"/>
        </w:numPr>
        <w:spacing w:before="64" w:line="240" w:lineRule="auto"/>
        <w:rPr>
          <w:sz w:val="28"/>
          <w:szCs w:val="28"/>
        </w:rPr>
      </w:pPr>
      <w:r>
        <w:rPr>
          <w:sz w:val="28"/>
          <w:szCs w:val="28"/>
        </w:rPr>
        <w:t>Ability Enhancement Courses…………………………..</w:t>
      </w:r>
    </w:p>
    <w:p w14:paraId="128C49A3" w14:textId="77777777" w:rsidR="002422B6" w:rsidRPr="003644FD" w:rsidRDefault="002422B6" w:rsidP="002422B6">
      <w:pPr>
        <w:pStyle w:val="Heading2"/>
        <w:spacing w:before="64" w:line="240" w:lineRule="auto"/>
        <w:ind w:left="938"/>
        <w:rPr>
          <w:b w:val="0"/>
          <w:i/>
          <w:sz w:val="22"/>
          <w:szCs w:val="22"/>
        </w:rPr>
      </w:pPr>
      <w:r w:rsidRPr="00F24685">
        <w:rPr>
          <w:i/>
          <w:sz w:val="22"/>
          <w:szCs w:val="22"/>
        </w:rPr>
        <w:t>(</w:t>
      </w:r>
      <w:r w:rsidRPr="003644FD">
        <w:rPr>
          <w:b w:val="0"/>
          <w:i/>
          <w:sz w:val="22"/>
          <w:szCs w:val="22"/>
        </w:rPr>
        <w:t xml:space="preserve">Odia and English are the compulsory courses under Semester-I/II respectively </w:t>
      </w:r>
    </w:p>
    <w:p w14:paraId="2AF1AC36" w14:textId="77777777" w:rsidR="002422B6" w:rsidRPr="003644FD" w:rsidRDefault="002422B6" w:rsidP="002422B6">
      <w:pPr>
        <w:pStyle w:val="Heading2"/>
        <w:spacing w:before="64" w:line="240" w:lineRule="auto"/>
        <w:ind w:left="938"/>
        <w:rPr>
          <w:b w:val="0"/>
          <w:i/>
          <w:sz w:val="22"/>
          <w:szCs w:val="22"/>
        </w:rPr>
      </w:pPr>
      <w:r w:rsidRPr="003644FD">
        <w:rPr>
          <w:b w:val="0"/>
          <w:i/>
          <w:sz w:val="22"/>
          <w:szCs w:val="22"/>
        </w:rPr>
        <w:t>with 4 Credits each)</w:t>
      </w:r>
    </w:p>
    <w:p w14:paraId="14685DB9" w14:textId="77777777" w:rsidR="002422B6" w:rsidRPr="00F24685" w:rsidRDefault="002422B6" w:rsidP="002422B6">
      <w:pPr>
        <w:pStyle w:val="Heading2"/>
        <w:spacing w:before="64" w:line="240" w:lineRule="auto"/>
        <w:ind w:left="938"/>
        <w:rPr>
          <w:i/>
          <w:sz w:val="22"/>
          <w:szCs w:val="22"/>
        </w:rPr>
      </w:pPr>
    </w:p>
    <w:p w14:paraId="02E04E57" w14:textId="77777777" w:rsidR="002422B6" w:rsidRDefault="002422B6" w:rsidP="002422B6">
      <w:pPr>
        <w:pStyle w:val="Heading2"/>
        <w:numPr>
          <w:ilvl w:val="0"/>
          <w:numId w:val="1"/>
        </w:numPr>
        <w:spacing w:before="64" w:line="240" w:lineRule="auto"/>
        <w:rPr>
          <w:sz w:val="28"/>
          <w:szCs w:val="28"/>
        </w:rPr>
      </w:pPr>
      <w:r>
        <w:rPr>
          <w:sz w:val="28"/>
          <w:szCs w:val="28"/>
        </w:rPr>
        <w:t>Skill Enhancement Courses (SEC)……………………....</w:t>
      </w:r>
    </w:p>
    <w:p w14:paraId="722A01B2" w14:textId="77777777" w:rsidR="002422B6" w:rsidRPr="00F24685" w:rsidRDefault="002422B6" w:rsidP="002422B6">
      <w:pPr>
        <w:pStyle w:val="Heading2"/>
        <w:spacing w:before="64" w:line="240" w:lineRule="auto"/>
        <w:ind w:left="578"/>
        <w:rPr>
          <w:b w:val="0"/>
          <w:i/>
          <w:sz w:val="22"/>
          <w:szCs w:val="22"/>
        </w:rPr>
      </w:pPr>
      <w:r>
        <w:rPr>
          <w:i/>
          <w:sz w:val="22"/>
          <w:szCs w:val="22"/>
        </w:rPr>
        <w:t xml:space="preserve">        </w:t>
      </w:r>
      <w:r w:rsidRPr="00D511C5">
        <w:rPr>
          <w:i/>
          <w:sz w:val="22"/>
          <w:szCs w:val="22"/>
        </w:rPr>
        <w:t>(</w:t>
      </w:r>
      <w:r w:rsidRPr="00F24685">
        <w:rPr>
          <w:b w:val="0"/>
          <w:i/>
        </w:rPr>
        <w:t xml:space="preserve">3 courses to be chosen from </w:t>
      </w:r>
      <w:r w:rsidRPr="00F24685">
        <w:rPr>
          <w:i/>
        </w:rPr>
        <w:t>baskets of SEC</w:t>
      </w:r>
      <w:r w:rsidRPr="00F24685">
        <w:rPr>
          <w:b w:val="0"/>
          <w:i/>
        </w:rPr>
        <w:t xml:space="preserve"> for Semester-I/II/III </w:t>
      </w:r>
      <w:r w:rsidRPr="00F24685">
        <w:rPr>
          <w:b w:val="0"/>
          <w:i/>
          <w:sz w:val="22"/>
          <w:szCs w:val="22"/>
        </w:rPr>
        <w:t xml:space="preserve">respectively </w:t>
      </w:r>
    </w:p>
    <w:p w14:paraId="508FFC4E" w14:textId="77777777" w:rsidR="002422B6" w:rsidRDefault="002422B6" w:rsidP="002422B6">
      <w:pPr>
        <w:pStyle w:val="Heading2"/>
        <w:spacing w:before="64" w:line="240" w:lineRule="auto"/>
        <w:ind w:left="978"/>
        <w:rPr>
          <w:i/>
        </w:rPr>
      </w:pPr>
      <w:r w:rsidRPr="00F24685">
        <w:rPr>
          <w:b w:val="0"/>
          <w:i/>
        </w:rPr>
        <w:t>with</w:t>
      </w:r>
      <w:r>
        <w:rPr>
          <w:b w:val="0"/>
          <w:i/>
        </w:rPr>
        <w:t xml:space="preserve"> </w:t>
      </w:r>
      <w:r w:rsidRPr="00F24685">
        <w:rPr>
          <w:b w:val="0"/>
          <w:i/>
        </w:rPr>
        <w:t>3 credits each</w:t>
      </w:r>
      <w:r w:rsidRPr="00D511C5">
        <w:rPr>
          <w:i/>
        </w:rPr>
        <w:t>)</w:t>
      </w:r>
    </w:p>
    <w:p w14:paraId="3ECF29CE" w14:textId="77777777" w:rsidR="002422B6" w:rsidRPr="00D511C5" w:rsidRDefault="002422B6" w:rsidP="002422B6">
      <w:pPr>
        <w:pStyle w:val="Heading2"/>
        <w:spacing w:before="64" w:line="240" w:lineRule="auto"/>
        <w:ind w:left="578"/>
        <w:rPr>
          <w:i/>
          <w:sz w:val="28"/>
          <w:szCs w:val="28"/>
        </w:rPr>
      </w:pPr>
    </w:p>
    <w:p w14:paraId="2C83AC23" w14:textId="77777777" w:rsidR="002422B6" w:rsidRDefault="002422B6" w:rsidP="002422B6">
      <w:pPr>
        <w:pStyle w:val="Heading2"/>
        <w:numPr>
          <w:ilvl w:val="0"/>
          <w:numId w:val="1"/>
        </w:numPr>
        <w:spacing w:before="64" w:line="240" w:lineRule="auto"/>
        <w:rPr>
          <w:sz w:val="28"/>
          <w:szCs w:val="28"/>
        </w:rPr>
      </w:pPr>
      <w:r>
        <w:rPr>
          <w:sz w:val="28"/>
          <w:szCs w:val="28"/>
        </w:rPr>
        <w:t>Value Added Courses………………………………........</w:t>
      </w:r>
    </w:p>
    <w:p w14:paraId="526F8E8F" w14:textId="77777777" w:rsidR="002422B6" w:rsidRDefault="002422B6" w:rsidP="002422B6">
      <w:pPr>
        <w:pStyle w:val="Heading2"/>
        <w:numPr>
          <w:ilvl w:val="0"/>
          <w:numId w:val="2"/>
        </w:numPr>
        <w:spacing w:line="240" w:lineRule="auto"/>
        <w:ind w:left="1298"/>
        <w:rPr>
          <w:i/>
        </w:rPr>
      </w:pPr>
      <w:r w:rsidRPr="00FE34A9">
        <w:rPr>
          <w:i/>
        </w:rPr>
        <w:t xml:space="preserve">Environmental Studies and Disaster management compulsory under </w:t>
      </w:r>
    </w:p>
    <w:p w14:paraId="1CBCE79B" w14:textId="77777777" w:rsidR="002422B6" w:rsidRPr="00FE34A9" w:rsidRDefault="002422B6" w:rsidP="002422B6">
      <w:pPr>
        <w:pStyle w:val="Heading2"/>
        <w:spacing w:line="240" w:lineRule="auto"/>
        <w:ind w:left="1298"/>
        <w:rPr>
          <w:i/>
        </w:rPr>
      </w:pPr>
      <w:r w:rsidRPr="00FE34A9">
        <w:rPr>
          <w:i/>
        </w:rPr>
        <w:t>Semester-I with</w:t>
      </w:r>
      <w:r>
        <w:rPr>
          <w:i/>
        </w:rPr>
        <w:t xml:space="preserve"> </w:t>
      </w:r>
      <w:r w:rsidRPr="00FE34A9">
        <w:rPr>
          <w:i/>
        </w:rPr>
        <w:t>3 Credits</w:t>
      </w:r>
    </w:p>
    <w:p w14:paraId="160DEF1E" w14:textId="77777777" w:rsidR="002422B6" w:rsidRPr="00F24685" w:rsidRDefault="002422B6" w:rsidP="002422B6">
      <w:pPr>
        <w:pStyle w:val="Heading2"/>
        <w:spacing w:line="240" w:lineRule="auto"/>
        <w:ind w:left="938"/>
        <w:rPr>
          <w:b w:val="0"/>
          <w:i/>
        </w:rPr>
      </w:pPr>
      <w:r w:rsidRPr="00FE34A9">
        <w:t xml:space="preserve">b. </w:t>
      </w:r>
      <w:r w:rsidRPr="00F24685">
        <w:rPr>
          <w:b w:val="0"/>
          <w:i/>
        </w:rPr>
        <w:t xml:space="preserve">3 courses to be chosen from </w:t>
      </w:r>
      <w:r w:rsidRPr="00F24685">
        <w:rPr>
          <w:i/>
        </w:rPr>
        <w:t>baskets of VAC</w:t>
      </w:r>
      <w:r w:rsidRPr="00F24685">
        <w:rPr>
          <w:b w:val="0"/>
          <w:i/>
        </w:rPr>
        <w:t xml:space="preserve"> for Semester-III/V/VI with </w:t>
      </w:r>
    </w:p>
    <w:p w14:paraId="2F9B0227" w14:textId="77777777" w:rsidR="002422B6" w:rsidRPr="00F24685" w:rsidRDefault="002422B6" w:rsidP="002422B6">
      <w:pPr>
        <w:pStyle w:val="Heading2"/>
        <w:numPr>
          <w:ilvl w:val="0"/>
          <w:numId w:val="3"/>
        </w:numPr>
        <w:spacing w:line="240" w:lineRule="auto"/>
        <w:rPr>
          <w:b w:val="0"/>
          <w:sz w:val="28"/>
          <w:szCs w:val="28"/>
        </w:rPr>
      </w:pPr>
      <w:r w:rsidRPr="00F24685">
        <w:rPr>
          <w:b w:val="0"/>
          <w:i/>
        </w:rPr>
        <w:t>credits each</w:t>
      </w:r>
    </w:p>
    <w:p w14:paraId="68AE6B1B" w14:textId="77777777" w:rsidR="002422B6" w:rsidRDefault="002422B6" w:rsidP="002422B6">
      <w:pPr>
        <w:pStyle w:val="Heading2"/>
        <w:spacing w:before="64" w:line="240" w:lineRule="auto"/>
        <w:ind w:left="938"/>
        <w:rPr>
          <w:sz w:val="28"/>
          <w:szCs w:val="28"/>
        </w:rPr>
      </w:pPr>
    </w:p>
    <w:p w14:paraId="064FDBF4" w14:textId="77777777" w:rsidR="002422B6" w:rsidRDefault="002422B6" w:rsidP="002422B6">
      <w:pPr>
        <w:pStyle w:val="Heading2"/>
        <w:numPr>
          <w:ilvl w:val="0"/>
          <w:numId w:val="1"/>
        </w:numPr>
        <w:spacing w:before="64" w:line="240" w:lineRule="auto"/>
        <w:rPr>
          <w:sz w:val="28"/>
          <w:szCs w:val="28"/>
        </w:rPr>
      </w:pPr>
      <w:r>
        <w:rPr>
          <w:sz w:val="28"/>
          <w:szCs w:val="28"/>
        </w:rPr>
        <w:t>Summer Vocational Course ……………………………</w:t>
      </w:r>
    </w:p>
    <w:p w14:paraId="40B5DDC2" w14:textId="77777777" w:rsidR="002422B6" w:rsidRDefault="002422B6" w:rsidP="002422B6">
      <w:pPr>
        <w:pStyle w:val="Heading2"/>
        <w:spacing w:before="64" w:line="240" w:lineRule="auto"/>
        <w:ind w:left="938"/>
        <w:rPr>
          <w:i/>
        </w:rPr>
      </w:pPr>
      <w:r w:rsidRPr="00FE34A9">
        <w:rPr>
          <w:i/>
        </w:rPr>
        <w:t>(Students may opt for vocational courses after 2</w:t>
      </w:r>
      <w:r w:rsidRPr="00FE34A9">
        <w:rPr>
          <w:i/>
          <w:vertAlign w:val="superscript"/>
        </w:rPr>
        <w:t>nd</w:t>
      </w:r>
      <w:r w:rsidRPr="00FE34A9">
        <w:rPr>
          <w:i/>
        </w:rPr>
        <w:t xml:space="preserve"> Semester and 4</w:t>
      </w:r>
      <w:r w:rsidRPr="00FE34A9">
        <w:rPr>
          <w:i/>
          <w:vertAlign w:val="superscript"/>
        </w:rPr>
        <w:t>th</w:t>
      </w:r>
      <w:r w:rsidRPr="00FE34A9">
        <w:rPr>
          <w:i/>
        </w:rPr>
        <w:t xml:space="preserve"> Semester</w:t>
      </w:r>
      <w:r w:rsidRPr="00F24685">
        <w:rPr>
          <w:i/>
        </w:rPr>
        <w:t xml:space="preserve"> </w:t>
      </w:r>
    </w:p>
    <w:p w14:paraId="1C092535" w14:textId="77777777" w:rsidR="002422B6" w:rsidRPr="00FE34A9" w:rsidRDefault="002422B6" w:rsidP="002422B6">
      <w:pPr>
        <w:pStyle w:val="Heading2"/>
        <w:spacing w:before="64" w:line="240" w:lineRule="auto"/>
        <w:ind w:left="938"/>
        <w:rPr>
          <w:i/>
        </w:rPr>
      </w:pPr>
      <w:r w:rsidRPr="00FE34A9">
        <w:rPr>
          <w:i/>
        </w:rPr>
        <w:t>for</w:t>
      </w:r>
      <w:r w:rsidRPr="00F24685">
        <w:rPr>
          <w:i/>
        </w:rPr>
        <w:t xml:space="preserve"> </w:t>
      </w:r>
      <w:r w:rsidRPr="00FE34A9">
        <w:rPr>
          <w:i/>
        </w:rPr>
        <w:t>Certificate Course or Diploma Course</w:t>
      </w:r>
      <w:r>
        <w:rPr>
          <w:i/>
        </w:rPr>
        <w:t xml:space="preserve"> respectively </w:t>
      </w:r>
      <w:r w:rsidRPr="00FE34A9">
        <w:rPr>
          <w:i/>
        </w:rPr>
        <w:t xml:space="preserve">with 4 credit each) </w:t>
      </w:r>
    </w:p>
    <w:p w14:paraId="25E531E8" w14:textId="77777777" w:rsidR="002422B6" w:rsidRDefault="002422B6" w:rsidP="002422B6">
      <w:pPr>
        <w:jc w:val="center"/>
        <w:rPr>
          <w:rFonts w:ascii="Times New Roman" w:hAnsi="Times New Roman" w:cs="Times New Roman"/>
          <w:b/>
          <w:bCs/>
          <w:sz w:val="28"/>
          <w:szCs w:val="28"/>
        </w:rPr>
      </w:pPr>
    </w:p>
    <w:p w14:paraId="64B847FA" w14:textId="77777777" w:rsidR="002422B6" w:rsidRDefault="002422B6" w:rsidP="002422B6">
      <w:pPr>
        <w:jc w:val="center"/>
        <w:rPr>
          <w:rFonts w:ascii="Times New Roman" w:hAnsi="Times New Roman" w:cs="Times New Roman"/>
          <w:b/>
          <w:bCs/>
          <w:sz w:val="28"/>
          <w:szCs w:val="28"/>
        </w:rPr>
      </w:pPr>
    </w:p>
    <w:p w14:paraId="0CAE3297" w14:textId="77777777" w:rsidR="00527FF2" w:rsidRDefault="00527FF2"/>
    <w:p w14:paraId="11D78C7F" w14:textId="77777777" w:rsidR="002422B6" w:rsidRDefault="002422B6"/>
    <w:p w14:paraId="4E4171B1" w14:textId="77777777" w:rsidR="004822F8" w:rsidRDefault="004822F8" w:rsidP="004822F8">
      <w:pPr>
        <w:pStyle w:val="BodyText"/>
        <w:spacing w:before="79"/>
        <w:ind w:left="176"/>
        <w:jc w:val="center"/>
      </w:pPr>
    </w:p>
    <w:p w14:paraId="6403F201" w14:textId="77777777" w:rsidR="004822F8" w:rsidRDefault="004822F8" w:rsidP="004822F8">
      <w:pPr>
        <w:pStyle w:val="BodyText"/>
        <w:spacing w:before="79"/>
        <w:ind w:left="176"/>
        <w:jc w:val="center"/>
      </w:pPr>
    </w:p>
    <w:p w14:paraId="5D2E8BF0" w14:textId="77777777" w:rsidR="004822F8" w:rsidRDefault="004822F8" w:rsidP="004822F8">
      <w:pPr>
        <w:pStyle w:val="BodyText"/>
        <w:spacing w:before="79"/>
        <w:ind w:left="176"/>
        <w:jc w:val="center"/>
      </w:pPr>
    </w:p>
    <w:p w14:paraId="78F68BD0" w14:textId="77777777" w:rsidR="004822F8" w:rsidRDefault="004822F8" w:rsidP="004822F8">
      <w:pPr>
        <w:pStyle w:val="BodyText"/>
        <w:spacing w:before="79"/>
        <w:ind w:left="176"/>
        <w:jc w:val="center"/>
      </w:pPr>
    </w:p>
    <w:p w14:paraId="386B99C0" w14:textId="77777777" w:rsidR="004822F8" w:rsidRDefault="004822F8" w:rsidP="004822F8">
      <w:pPr>
        <w:pStyle w:val="BodyText"/>
        <w:spacing w:before="79"/>
        <w:ind w:left="176"/>
        <w:jc w:val="center"/>
      </w:pPr>
    </w:p>
    <w:p w14:paraId="06D41E7E" w14:textId="77777777" w:rsidR="004822F8" w:rsidRDefault="004822F8" w:rsidP="004822F8">
      <w:pPr>
        <w:pStyle w:val="BodyText"/>
        <w:spacing w:before="79"/>
        <w:ind w:left="176"/>
        <w:jc w:val="center"/>
      </w:pPr>
    </w:p>
    <w:p w14:paraId="7F6A6BE4" w14:textId="77777777" w:rsidR="004822F8" w:rsidRDefault="004822F8" w:rsidP="004822F8">
      <w:pPr>
        <w:pStyle w:val="BodyText"/>
        <w:spacing w:before="79"/>
        <w:ind w:left="176"/>
        <w:jc w:val="center"/>
      </w:pPr>
    </w:p>
    <w:p w14:paraId="6C1CC6DB" w14:textId="77777777" w:rsidR="004822F8" w:rsidRDefault="004822F8" w:rsidP="004822F8">
      <w:pPr>
        <w:pStyle w:val="BodyText"/>
        <w:spacing w:before="79"/>
        <w:ind w:left="176"/>
        <w:jc w:val="center"/>
      </w:pPr>
    </w:p>
    <w:p w14:paraId="6AA16943" w14:textId="30BA09F5" w:rsidR="004822F8" w:rsidRDefault="004822F8" w:rsidP="004822F8">
      <w:pPr>
        <w:pStyle w:val="BodyText"/>
        <w:spacing w:before="79"/>
        <w:ind w:left="176"/>
        <w:jc w:val="center"/>
      </w:pPr>
      <w:r>
        <w:lastRenderedPageBreak/>
        <w:t>UNDER</w:t>
      </w:r>
      <w:r>
        <w:rPr>
          <w:spacing w:val="-2"/>
        </w:rPr>
        <w:t xml:space="preserve"> </w:t>
      </w:r>
      <w:r>
        <w:t>GRADUATE</w:t>
      </w:r>
      <w:r>
        <w:rPr>
          <w:spacing w:val="3"/>
        </w:rPr>
        <w:t xml:space="preserve"> </w:t>
      </w:r>
      <w:r>
        <w:t>COMMERCE</w:t>
      </w:r>
      <w:r>
        <w:rPr>
          <w:spacing w:val="1"/>
        </w:rPr>
        <w:t xml:space="preserve"> </w:t>
      </w:r>
      <w:r>
        <w:t>NEP</w:t>
      </w:r>
      <w:r>
        <w:rPr>
          <w:spacing w:val="-5"/>
        </w:rPr>
        <w:t xml:space="preserve"> </w:t>
      </w:r>
      <w:r>
        <w:t xml:space="preserve">SYLLABUS </w:t>
      </w:r>
      <w:r>
        <w:rPr>
          <w:spacing w:val="-2"/>
        </w:rPr>
        <w:t>STRUCTURE</w:t>
      </w:r>
    </w:p>
    <w:p w14:paraId="4D5017B7" w14:textId="77777777" w:rsidR="004822F8" w:rsidRDefault="004822F8" w:rsidP="004822F8">
      <w:pPr>
        <w:spacing w:before="47"/>
        <w:rPr>
          <w:b/>
          <w:sz w:val="20"/>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8"/>
        <w:gridCol w:w="3260"/>
        <w:gridCol w:w="4962"/>
      </w:tblGrid>
      <w:tr w:rsidR="004822F8" w14:paraId="050084FE" w14:textId="77777777" w:rsidTr="00D276EA">
        <w:trPr>
          <w:trHeight w:val="251"/>
        </w:trPr>
        <w:tc>
          <w:tcPr>
            <w:tcW w:w="1668" w:type="dxa"/>
            <w:vMerge w:val="restart"/>
          </w:tcPr>
          <w:p w14:paraId="14AAA24C" w14:textId="77777777" w:rsidR="004822F8" w:rsidRDefault="004822F8" w:rsidP="00D276EA">
            <w:pPr>
              <w:pStyle w:val="TableParagraph"/>
              <w:spacing w:line="275" w:lineRule="exact"/>
              <w:ind w:left="292"/>
              <w:rPr>
                <w:b/>
                <w:sz w:val="24"/>
              </w:rPr>
            </w:pPr>
            <w:r>
              <w:rPr>
                <w:b/>
                <w:sz w:val="24"/>
              </w:rPr>
              <w:t>Semester</w:t>
            </w:r>
            <w:r>
              <w:rPr>
                <w:b/>
                <w:spacing w:val="-6"/>
                <w:sz w:val="24"/>
              </w:rPr>
              <w:t xml:space="preserve"> </w:t>
            </w:r>
            <w:r>
              <w:rPr>
                <w:b/>
                <w:spacing w:val="-10"/>
                <w:sz w:val="24"/>
              </w:rPr>
              <w:t>I</w:t>
            </w:r>
          </w:p>
        </w:tc>
        <w:tc>
          <w:tcPr>
            <w:tcW w:w="3260" w:type="dxa"/>
            <w:vMerge w:val="restart"/>
          </w:tcPr>
          <w:p w14:paraId="7120F6C7" w14:textId="77777777" w:rsidR="004822F8" w:rsidRDefault="004822F8" w:rsidP="00D276EA">
            <w:pPr>
              <w:pStyle w:val="TableParagraph"/>
              <w:ind w:left="215"/>
              <w:rPr>
                <w:b/>
              </w:rPr>
            </w:pPr>
            <w:r>
              <w:rPr>
                <w:b/>
              </w:rPr>
              <w:t>Core-I</w:t>
            </w:r>
            <w:r>
              <w:rPr>
                <w:b/>
                <w:spacing w:val="-6"/>
              </w:rPr>
              <w:t xml:space="preserve"> </w:t>
            </w:r>
            <w:r>
              <w:rPr>
                <w:b/>
                <w:spacing w:val="-2"/>
              </w:rPr>
              <w:t>(Hons):</w:t>
            </w:r>
          </w:p>
        </w:tc>
        <w:tc>
          <w:tcPr>
            <w:tcW w:w="4962" w:type="dxa"/>
          </w:tcPr>
          <w:p w14:paraId="18A820D7" w14:textId="77777777" w:rsidR="004822F8" w:rsidRDefault="004822F8" w:rsidP="00D276EA">
            <w:pPr>
              <w:pStyle w:val="TableParagraph"/>
              <w:spacing w:line="232" w:lineRule="exact"/>
            </w:pPr>
            <w:r>
              <w:t>CORE-I.1</w:t>
            </w:r>
            <w:r>
              <w:rPr>
                <w:spacing w:val="-5"/>
              </w:rPr>
              <w:t xml:space="preserve"> </w:t>
            </w:r>
            <w:r>
              <w:t>Financial</w:t>
            </w:r>
            <w:r>
              <w:rPr>
                <w:spacing w:val="-4"/>
              </w:rPr>
              <w:t xml:space="preserve"> </w:t>
            </w:r>
            <w:r>
              <w:rPr>
                <w:spacing w:val="-2"/>
              </w:rPr>
              <w:t>Accounting</w:t>
            </w:r>
          </w:p>
        </w:tc>
      </w:tr>
      <w:tr w:rsidR="004822F8" w14:paraId="5BC80DBD" w14:textId="77777777" w:rsidTr="00D276EA">
        <w:trPr>
          <w:trHeight w:val="254"/>
        </w:trPr>
        <w:tc>
          <w:tcPr>
            <w:tcW w:w="1668" w:type="dxa"/>
            <w:vMerge/>
            <w:tcBorders>
              <w:top w:val="nil"/>
            </w:tcBorders>
          </w:tcPr>
          <w:p w14:paraId="7FFAB02E" w14:textId="77777777" w:rsidR="004822F8" w:rsidRDefault="004822F8" w:rsidP="00D276EA">
            <w:pPr>
              <w:rPr>
                <w:sz w:val="2"/>
                <w:szCs w:val="2"/>
              </w:rPr>
            </w:pPr>
          </w:p>
        </w:tc>
        <w:tc>
          <w:tcPr>
            <w:tcW w:w="3260" w:type="dxa"/>
            <w:vMerge/>
            <w:tcBorders>
              <w:top w:val="nil"/>
            </w:tcBorders>
          </w:tcPr>
          <w:p w14:paraId="4F45BF7C" w14:textId="77777777" w:rsidR="004822F8" w:rsidRDefault="004822F8" w:rsidP="00D276EA">
            <w:pPr>
              <w:rPr>
                <w:sz w:val="2"/>
                <w:szCs w:val="2"/>
              </w:rPr>
            </w:pPr>
          </w:p>
        </w:tc>
        <w:tc>
          <w:tcPr>
            <w:tcW w:w="4962" w:type="dxa"/>
          </w:tcPr>
          <w:p w14:paraId="41CFCBBE" w14:textId="77777777" w:rsidR="004822F8" w:rsidRDefault="004822F8" w:rsidP="00D276EA">
            <w:pPr>
              <w:pStyle w:val="TableParagraph"/>
              <w:spacing w:line="234" w:lineRule="exact"/>
            </w:pPr>
            <w:r>
              <w:t>CORE-I.2</w:t>
            </w:r>
            <w:r>
              <w:rPr>
                <w:spacing w:val="-3"/>
              </w:rPr>
              <w:t xml:space="preserve"> </w:t>
            </w:r>
            <w:r>
              <w:t>Cost</w:t>
            </w:r>
            <w:r>
              <w:rPr>
                <w:spacing w:val="52"/>
              </w:rPr>
              <w:t xml:space="preserve"> </w:t>
            </w:r>
            <w:r>
              <w:rPr>
                <w:spacing w:val="-2"/>
              </w:rPr>
              <w:t>Accounting</w:t>
            </w:r>
          </w:p>
        </w:tc>
      </w:tr>
      <w:tr w:rsidR="004822F8" w14:paraId="036C89D5" w14:textId="77777777" w:rsidTr="00D276EA">
        <w:trPr>
          <w:trHeight w:val="251"/>
        </w:trPr>
        <w:tc>
          <w:tcPr>
            <w:tcW w:w="1668" w:type="dxa"/>
            <w:vMerge/>
            <w:tcBorders>
              <w:top w:val="nil"/>
            </w:tcBorders>
          </w:tcPr>
          <w:p w14:paraId="24C40412" w14:textId="77777777" w:rsidR="004822F8" w:rsidRDefault="004822F8" w:rsidP="00D276EA">
            <w:pPr>
              <w:rPr>
                <w:sz w:val="2"/>
                <w:szCs w:val="2"/>
              </w:rPr>
            </w:pPr>
          </w:p>
        </w:tc>
        <w:tc>
          <w:tcPr>
            <w:tcW w:w="3260" w:type="dxa"/>
          </w:tcPr>
          <w:p w14:paraId="0EDCFC69" w14:textId="77777777" w:rsidR="004822F8" w:rsidRDefault="004822F8" w:rsidP="00D276EA">
            <w:pPr>
              <w:pStyle w:val="TableParagraph"/>
              <w:spacing w:line="232" w:lineRule="exact"/>
              <w:ind w:left="215"/>
              <w:rPr>
                <w:b/>
              </w:rPr>
            </w:pPr>
            <w:r>
              <w:rPr>
                <w:b/>
                <w:spacing w:val="-2"/>
              </w:rPr>
              <w:t>Core-</w:t>
            </w:r>
            <w:r>
              <w:rPr>
                <w:b/>
                <w:spacing w:val="-5"/>
              </w:rPr>
              <w:t>II</w:t>
            </w:r>
          </w:p>
        </w:tc>
        <w:tc>
          <w:tcPr>
            <w:tcW w:w="4962" w:type="dxa"/>
          </w:tcPr>
          <w:p w14:paraId="4ECC01C4" w14:textId="77777777" w:rsidR="004822F8" w:rsidRDefault="004822F8" w:rsidP="00D276EA">
            <w:pPr>
              <w:pStyle w:val="TableParagraph"/>
              <w:spacing w:line="232" w:lineRule="exact"/>
            </w:pPr>
            <w:r>
              <w:t>CORE-II.1</w:t>
            </w:r>
            <w:r>
              <w:rPr>
                <w:spacing w:val="-6"/>
              </w:rPr>
              <w:t xml:space="preserve"> </w:t>
            </w:r>
            <w:r>
              <w:t>Business</w:t>
            </w:r>
            <w:r>
              <w:rPr>
                <w:spacing w:val="-6"/>
              </w:rPr>
              <w:t xml:space="preserve"> </w:t>
            </w:r>
            <w:proofErr w:type="spellStart"/>
            <w:r>
              <w:t>Organisation</w:t>
            </w:r>
            <w:proofErr w:type="spellEnd"/>
            <w:r>
              <w:rPr>
                <w:spacing w:val="-6"/>
              </w:rPr>
              <w:t xml:space="preserve"> </w:t>
            </w:r>
            <w:r>
              <w:rPr>
                <w:spacing w:val="-2"/>
              </w:rPr>
              <w:t>Management</w:t>
            </w:r>
          </w:p>
        </w:tc>
      </w:tr>
      <w:tr w:rsidR="004822F8" w14:paraId="32D5D946" w14:textId="77777777" w:rsidTr="00D276EA">
        <w:trPr>
          <w:trHeight w:val="253"/>
        </w:trPr>
        <w:tc>
          <w:tcPr>
            <w:tcW w:w="1668" w:type="dxa"/>
            <w:vMerge/>
            <w:tcBorders>
              <w:top w:val="nil"/>
            </w:tcBorders>
          </w:tcPr>
          <w:p w14:paraId="75F06ABF" w14:textId="77777777" w:rsidR="004822F8" w:rsidRDefault="004822F8" w:rsidP="00D276EA">
            <w:pPr>
              <w:rPr>
                <w:sz w:val="2"/>
                <w:szCs w:val="2"/>
              </w:rPr>
            </w:pPr>
          </w:p>
        </w:tc>
        <w:tc>
          <w:tcPr>
            <w:tcW w:w="3260" w:type="dxa"/>
          </w:tcPr>
          <w:p w14:paraId="233C0E56" w14:textId="77777777" w:rsidR="004822F8" w:rsidRDefault="004822F8" w:rsidP="00D276EA">
            <w:pPr>
              <w:pStyle w:val="TableParagraph"/>
              <w:spacing w:before="1" w:line="233" w:lineRule="exact"/>
              <w:ind w:left="215"/>
              <w:rPr>
                <w:b/>
              </w:rPr>
            </w:pPr>
            <w:r>
              <w:rPr>
                <w:b/>
              </w:rPr>
              <w:t>Core</w:t>
            </w:r>
            <w:r>
              <w:rPr>
                <w:b/>
                <w:spacing w:val="-2"/>
              </w:rPr>
              <w:t xml:space="preserve"> </w:t>
            </w:r>
            <w:r>
              <w:rPr>
                <w:b/>
                <w:spacing w:val="-5"/>
              </w:rPr>
              <w:t>III</w:t>
            </w:r>
          </w:p>
        </w:tc>
        <w:tc>
          <w:tcPr>
            <w:tcW w:w="4962" w:type="dxa"/>
          </w:tcPr>
          <w:p w14:paraId="51FEB0EA" w14:textId="77777777" w:rsidR="004822F8" w:rsidRDefault="004822F8" w:rsidP="00D276EA">
            <w:pPr>
              <w:pStyle w:val="TableParagraph"/>
              <w:spacing w:before="1" w:line="233" w:lineRule="exact"/>
            </w:pPr>
            <w:r>
              <w:rPr>
                <w:spacing w:val="-5"/>
              </w:rPr>
              <w:t>NIL</w:t>
            </w:r>
          </w:p>
        </w:tc>
      </w:tr>
      <w:tr w:rsidR="004822F8" w14:paraId="40679E1C" w14:textId="77777777" w:rsidTr="00D276EA">
        <w:trPr>
          <w:trHeight w:val="383"/>
        </w:trPr>
        <w:tc>
          <w:tcPr>
            <w:tcW w:w="1668" w:type="dxa"/>
            <w:vMerge/>
            <w:tcBorders>
              <w:top w:val="nil"/>
            </w:tcBorders>
          </w:tcPr>
          <w:p w14:paraId="50FD2B38" w14:textId="77777777" w:rsidR="004822F8" w:rsidRDefault="004822F8" w:rsidP="00D276EA">
            <w:pPr>
              <w:rPr>
                <w:sz w:val="2"/>
                <w:szCs w:val="2"/>
              </w:rPr>
            </w:pPr>
          </w:p>
        </w:tc>
        <w:tc>
          <w:tcPr>
            <w:tcW w:w="3260" w:type="dxa"/>
          </w:tcPr>
          <w:p w14:paraId="1B6FE68D" w14:textId="77777777" w:rsidR="004822F8" w:rsidRDefault="004822F8" w:rsidP="00D276EA">
            <w:pPr>
              <w:pStyle w:val="TableParagraph"/>
              <w:ind w:left="215"/>
              <w:rPr>
                <w:b/>
              </w:rPr>
            </w:pPr>
            <w:r>
              <w:rPr>
                <w:b/>
                <w:spacing w:val="-2"/>
              </w:rPr>
              <w:t>Multidisciplinary</w:t>
            </w:r>
          </w:p>
        </w:tc>
        <w:tc>
          <w:tcPr>
            <w:tcW w:w="4962" w:type="dxa"/>
          </w:tcPr>
          <w:p w14:paraId="2EEC7595" w14:textId="77777777" w:rsidR="004822F8" w:rsidRDefault="004822F8" w:rsidP="00D276EA">
            <w:pPr>
              <w:pStyle w:val="TableParagraph"/>
              <w:spacing w:before="130" w:line="233" w:lineRule="exact"/>
              <w:ind w:left="165"/>
            </w:pPr>
            <w:r>
              <w:rPr>
                <w:spacing w:val="-2"/>
              </w:rPr>
              <w:t>Economics</w:t>
            </w:r>
          </w:p>
        </w:tc>
      </w:tr>
      <w:tr w:rsidR="004822F8" w14:paraId="5D7315E1" w14:textId="77777777" w:rsidTr="00D276EA">
        <w:trPr>
          <w:trHeight w:val="2529"/>
        </w:trPr>
        <w:tc>
          <w:tcPr>
            <w:tcW w:w="1668" w:type="dxa"/>
            <w:vMerge/>
            <w:tcBorders>
              <w:top w:val="nil"/>
            </w:tcBorders>
          </w:tcPr>
          <w:p w14:paraId="62296EDD" w14:textId="77777777" w:rsidR="004822F8" w:rsidRDefault="004822F8" w:rsidP="00D276EA">
            <w:pPr>
              <w:rPr>
                <w:sz w:val="2"/>
                <w:szCs w:val="2"/>
              </w:rPr>
            </w:pPr>
          </w:p>
        </w:tc>
        <w:tc>
          <w:tcPr>
            <w:tcW w:w="3260" w:type="dxa"/>
          </w:tcPr>
          <w:p w14:paraId="6A8EF431" w14:textId="77777777" w:rsidR="004822F8" w:rsidRDefault="004822F8" w:rsidP="00D276EA">
            <w:pPr>
              <w:pStyle w:val="TableParagraph"/>
              <w:ind w:left="215"/>
              <w:rPr>
                <w:b/>
              </w:rPr>
            </w:pPr>
            <w:r>
              <w:rPr>
                <w:b/>
                <w:spacing w:val="-4"/>
              </w:rPr>
              <w:t>AEC-</w:t>
            </w:r>
          </w:p>
          <w:p w14:paraId="093AE8D3" w14:textId="77777777" w:rsidR="004822F8" w:rsidRDefault="004822F8" w:rsidP="00D276EA">
            <w:pPr>
              <w:pStyle w:val="TableParagraph"/>
              <w:tabs>
                <w:tab w:val="left" w:pos="1325"/>
              </w:tabs>
              <w:spacing w:before="1"/>
              <w:ind w:left="215" w:right="641"/>
              <w:rPr>
                <w:b/>
              </w:rPr>
            </w:pPr>
            <w:r>
              <w:rPr>
                <w:b/>
                <w:spacing w:val="-2"/>
              </w:rPr>
              <w:t>Ability</w:t>
            </w:r>
            <w:r>
              <w:rPr>
                <w:b/>
              </w:rPr>
              <w:tab/>
            </w:r>
            <w:r>
              <w:rPr>
                <w:b/>
                <w:spacing w:val="-2"/>
              </w:rPr>
              <w:t>Enhancement Course</w:t>
            </w:r>
          </w:p>
        </w:tc>
        <w:tc>
          <w:tcPr>
            <w:tcW w:w="4962" w:type="dxa"/>
          </w:tcPr>
          <w:p w14:paraId="3402A525" w14:textId="77777777" w:rsidR="004822F8" w:rsidRDefault="004822F8" w:rsidP="00D276EA">
            <w:pPr>
              <w:pStyle w:val="TableParagraph"/>
              <w:ind w:left="1867" w:right="2579" w:hanging="2"/>
              <w:jc w:val="center"/>
            </w:pPr>
            <w:r>
              <w:rPr>
                <w:spacing w:val="-4"/>
              </w:rPr>
              <w:t xml:space="preserve">Odia </w:t>
            </w:r>
            <w:r>
              <w:rPr>
                <w:spacing w:val="-6"/>
              </w:rPr>
              <w:t xml:space="preserve">or </w:t>
            </w:r>
            <w:r>
              <w:rPr>
                <w:spacing w:val="-2"/>
              </w:rPr>
              <w:t xml:space="preserve">Hindi </w:t>
            </w:r>
            <w:r>
              <w:rPr>
                <w:spacing w:val="-6"/>
              </w:rPr>
              <w:t>or</w:t>
            </w:r>
          </w:p>
          <w:p w14:paraId="648642A6" w14:textId="77777777" w:rsidR="004822F8" w:rsidRDefault="004822F8" w:rsidP="00D276EA">
            <w:pPr>
              <w:pStyle w:val="TableParagraph"/>
              <w:ind w:left="1700" w:right="2415"/>
              <w:jc w:val="center"/>
            </w:pPr>
            <w:r>
              <w:rPr>
                <w:spacing w:val="-2"/>
              </w:rPr>
              <w:t xml:space="preserve">Sanskrit </w:t>
            </w:r>
            <w:r>
              <w:rPr>
                <w:spacing w:val="-6"/>
              </w:rPr>
              <w:t>or</w:t>
            </w:r>
          </w:p>
          <w:p w14:paraId="0DB7BBB7" w14:textId="77777777" w:rsidR="004822F8" w:rsidRDefault="004822F8" w:rsidP="00D276EA">
            <w:pPr>
              <w:pStyle w:val="TableParagraph"/>
              <w:ind w:left="1835" w:right="2548"/>
              <w:jc w:val="center"/>
            </w:pPr>
            <w:r>
              <w:rPr>
                <w:spacing w:val="-4"/>
              </w:rPr>
              <w:t xml:space="preserve">Urdu </w:t>
            </w:r>
            <w:r>
              <w:rPr>
                <w:spacing w:val="-6"/>
              </w:rPr>
              <w:t>or</w:t>
            </w:r>
          </w:p>
          <w:p w14:paraId="5CA9140D" w14:textId="77777777" w:rsidR="004822F8" w:rsidRDefault="004822F8" w:rsidP="00D276EA">
            <w:pPr>
              <w:pStyle w:val="TableParagraph"/>
              <w:spacing w:line="252" w:lineRule="exact"/>
              <w:ind w:left="215" w:right="902"/>
            </w:pPr>
            <w:r>
              <w:t>Any other Indian language offered by the University excluding alternate English</w:t>
            </w:r>
          </w:p>
        </w:tc>
      </w:tr>
      <w:tr w:rsidR="004822F8" w14:paraId="474898AD" w14:textId="77777777" w:rsidTr="00D276EA">
        <w:trPr>
          <w:trHeight w:val="760"/>
        </w:trPr>
        <w:tc>
          <w:tcPr>
            <w:tcW w:w="1668" w:type="dxa"/>
            <w:vMerge/>
            <w:tcBorders>
              <w:top w:val="nil"/>
            </w:tcBorders>
          </w:tcPr>
          <w:p w14:paraId="231B4CCE" w14:textId="77777777" w:rsidR="004822F8" w:rsidRDefault="004822F8" w:rsidP="00D276EA">
            <w:pPr>
              <w:rPr>
                <w:sz w:val="2"/>
                <w:szCs w:val="2"/>
              </w:rPr>
            </w:pPr>
          </w:p>
        </w:tc>
        <w:tc>
          <w:tcPr>
            <w:tcW w:w="3260" w:type="dxa"/>
          </w:tcPr>
          <w:p w14:paraId="695E3C2C" w14:textId="77777777" w:rsidR="004822F8" w:rsidRDefault="004822F8" w:rsidP="00D276EA">
            <w:pPr>
              <w:pStyle w:val="TableParagraph"/>
              <w:spacing w:before="1" w:line="252" w:lineRule="exact"/>
              <w:ind w:left="215"/>
              <w:rPr>
                <w:b/>
              </w:rPr>
            </w:pPr>
            <w:r>
              <w:rPr>
                <w:b/>
                <w:spacing w:val="-4"/>
              </w:rPr>
              <w:t>SEC-</w:t>
            </w:r>
          </w:p>
          <w:p w14:paraId="5F374CCF" w14:textId="77777777" w:rsidR="004822F8" w:rsidRDefault="004822F8" w:rsidP="00D276EA">
            <w:pPr>
              <w:pStyle w:val="TableParagraph"/>
              <w:spacing w:line="252" w:lineRule="exact"/>
              <w:ind w:left="215" w:right="676"/>
              <w:rPr>
                <w:b/>
              </w:rPr>
            </w:pPr>
            <w:r>
              <w:rPr>
                <w:b/>
                <w:spacing w:val="-2"/>
              </w:rPr>
              <w:t>Skill</w:t>
            </w:r>
            <w:r>
              <w:rPr>
                <w:b/>
                <w:spacing w:val="-12"/>
              </w:rPr>
              <w:t xml:space="preserve"> </w:t>
            </w:r>
            <w:r>
              <w:rPr>
                <w:b/>
                <w:spacing w:val="-2"/>
              </w:rPr>
              <w:t>Enhancement Course</w:t>
            </w:r>
          </w:p>
        </w:tc>
        <w:tc>
          <w:tcPr>
            <w:tcW w:w="4962" w:type="dxa"/>
          </w:tcPr>
          <w:p w14:paraId="678A7F75" w14:textId="77777777" w:rsidR="004822F8" w:rsidRDefault="004822F8" w:rsidP="00D276EA">
            <w:pPr>
              <w:pStyle w:val="TableParagraph"/>
              <w:spacing w:before="1"/>
              <w:ind w:left="215"/>
            </w:pPr>
            <w:r>
              <w:rPr>
                <w:spacing w:val="-5"/>
              </w:rPr>
              <w:t>NIL</w:t>
            </w:r>
          </w:p>
        </w:tc>
      </w:tr>
      <w:tr w:rsidR="004822F8" w14:paraId="4548A0BE" w14:textId="77777777" w:rsidTr="00D276EA">
        <w:trPr>
          <w:trHeight w:val="635"/>
        </w:trPr>
        <w:tc>
          <w:tcPr>
            <w:tcW w:w="1668" w:type="dxa"/>
            <w:vMerge/>
            <w:tcBorders>
              <w:top w:val="nil"/>
            </w:tcBorders>
          </w:tcPr>
          <w:p w14:paraId="4715F146" w14:textId="77777777" w:rsidR="004822F8" w:rsidRDefault="004822F8" w:rsidP="00D276EA">
            <w:pPr>
              <w:rPr>
                <w:sz w:val="2"/>
                <w:szCs w:val="2"/>
              </w:rPr>
            </w:pPr>
          </w:p>
        </w:tc>
        <w:tc>
          <w:tcPr>
            <w:tcW w:w="3260" w:type="dxa"/>
          </w:tcPr>
          <w:p w14:paraId="2FD5EEC3" w14:textId="77777777" w:rsidR="004822F8" w:rsidRDefault="004822F8" w:rsidP="00D276EA">
            <w:pPr>
              <w:pStyle w:val="TableParagraph"/>
              <w:ind w:left="215" w:right="676"/>
              <w:rPr>
                <w:b/>
              </w:rPr>
            </w:pPr>
            <w:r>
              <w:rPr>
                <w:b/>
              </w:rPr>
              <w:t>VAC-</w:t>
            </w:r>
            <w:r>
              <w:rPr>
                <w:b/>
                <w:spacing w:val="-14"/>
              </w:rPr>
              <w:t xml:space="preserve"> </w:t>
            </w:r>
            <w:r>
              <w:rPr>
                <w:b/>
              </w:rPr>
              <w:t>Value</w:t>
            </w:r>
            <w:r>
              <w:rPr>
                <w:b/>
                <w:spacing w:val="-14"/>
              </w:rPr>
              <w:t xml:space="preserve"> </w:t>
            </w:r>
            <w:r>
              <w:rPr>
                <w:b/>
              </w:rPr>
              <w:t xml:space="preserve">Added </w:t>
            </w:r>
            <w:r>
              <w:rPr>
                <w:b/>
                <w:spacing w:val="-2"/>
              </w:rPr>
              <w:t>Course</w:t>
            </w:r>
          </w:p>
        </w:tc>
        <w:tc>
          <w:tcPr>
            <w:tcW w:w="4962" w:type="dxa"/>
          </w:tcPr>
          <w:p w14:paraId="3D356AA2" w14:textId="77777777" w:rsidR="004822F8" w:rsidRDefault="004822F8" w:rsidP="00D276EA">
            <w:pPr>
              <w:pStyle w:val="TableParagraph"/>
              <w:spacing w:before="111" w:line="252" w:lineRule="exact"/>
              <w:ind w:right="902"/>
            </w:pPr>
            <w:r>
              <w:t>Environmental</w:t>
            </w:r>
            <w:r>
              <w:rPr>
                <w:spacing w:val="-12"/>
              </w:rPr>
              <w:t xml:space="preserve"> </w:t>
            </w:r>
            <w:r>
              <w:t>Studies</w:t>
            </w:r>
            <w:r>
              <w:rPr>
                <w:spacing w:val="-14"/>
              </w:rPr>
              <w:t xml:space="preserve"> </w:t>
            </w:r>
            <w:r>
              <w:t>and</w:t>
            </w:r>
            <w:r>
              <w:rPr>
                <w:spacing w:val="-14"/>
              </w:rPr>
              <w:t xml:space="preserve"> </w:t>
            </w:r>
            <w:r>
              <w:t xml:space="preserve">Disaster </w:t>
            </w:r>
            <w:r>
              <w:rPr>
                <w:spacing w:val="-2"/>
              </w:rPr>
              <w:t>Management</w:t>
            </w:r>
          </w:p>
        </w:tc>
      </w:tr>
      <w:tr w:rsidR="004822F8" w14:paraId="046078C3" w14:textId="77777777" w:rsidTr="00D276EA">
        <w:trPr>
          <w:trHeight w:val="253"/>
        </w:trPr>
        <w:tc>
          <w:tcPr>
            <w:tcW w:w="1668" w:type="dxa"/>
            <w:vMerge w:val="restart"/>
          </w:tcPr>
          <w:p w14:paraId="0E4B7557" w14:textId="77777777" w:rsidR="004822F8" w:rsidRDefault="004822F8" w:rsidP="00D276EA">
            <w:pPr>
              <w:pStyle w:val="TableParagraph"/>
              <w:spacing w:line="275" w:lineRule="exact"/>
              <w:ind w:left="244"/>
              <w:rPr>
                <w:b/>
                <w:sz w:val="24"/>
              </w:rPr>
            </w:pPr>
            <w:r>
              <w:rPr>
                <w:b/>
                <w:sz w:val="24"/>
              </w:rPr>
              <w:t>Semester</w:t>
            </w:r>
            <w:r>
              <w:rPr>
                <w:b/>
                <w:spacing w:val="-6"/>
                <w:sz w:val="24"/>
              </w:rPr>
              <w:t xml:space="preserve"> </w:t>
            </w:r>
            <w:r>
              <w:rPr>
                <w:b/>
                <w:spacing w:val="-5"/>
                <w:sz w:val="24"/>
              </w:rPr>
              <w:t>II</w:t>
            </w:r>
          </w:p>
        </w:tc>
        <w:tc>
          <w:tcPr>
            <w:tcW w:w="3260" w:type="dxa"/>
            <w:vMerge w:val="restart"/>
          </w:tcPr>
          <w:p w14:paraId="7FE135B0" w14:textId="77777777" w:rsidR="004822F8" w:rsidRDefault="004822F8" w:rsidP="00D276EA">
            <w:pPr>
              <w:pStyle w:val="TableParagraph"/>
              <w:ind w:left="215"/>
              <w:rPr>
                <w:b/>
              </w:rPr>
            </w:pPr>
            <w:r>
              <w:rPr>
                <w:b/>
                <w:spacing w:val="-2"/>
              </w:rPr>
              <w:t>Core-</w:t>
            </w:r>
            <w:r>
              <w:rPr>
                <w:b/>
                <w:spacing w:val="-10"/>
              </w:rPr>
              <w:t>I</w:t>
            </w:r>
          </w:p>
        </w:tc>
        <w:tc>
          <w:tcPr>
            <w:tcW w:w="4962" w:type="dxa"/>
          </w:tcPr>
          <w:p w14:paraId="7DD58BC8" w14:textId="77777777" w:rsidR="004822F8" w:rsidRDefault="004822F8" w:rsidP="00D276EA">
            <w:pPr>
              <w:pStyle w:val="TableParagraph"/>
              <w:spacing w:line="234" w:lineRule="exact"/>
            </w:pPr>
            <w:r>
              <w:t>CORE-I.3</w:t>
            </w:r>
            <w:r>
              <w:rPr>
                <w:spacing w:val="-5"/>
              </w:rPr>
              <w:t xml:space="preserve"> </w:t>
            </w:r>
            <w:r>
              <w:t>Corporate</w:t>
            </w:r>
            <w:r>
              <w:rPr>
                <w:spacing w:val="-4"/>
              </w:rPr>
              <w:t xml:space="preserve"> </w:t>
            </w:r>
            <w:r>
              <w:t>Accounting</w:t>
            </w:r>
            <w:r>
              <w:rPr>
                <w:spacing w:val="-4"/>
              </w:rPr>
              <w:t xml:space="preserve"> </w:t>
            </w:r>
            <w:r>
              <w:t>and</w:t>
            </w:r>
            <w:r>
              <w:rPr>
                <w:spacing w:val="-5"/>
              </w:rPr>
              <w:t xml:space="preserve"> </w:t>
            </w:r>
            <w:r>
              <w:rPr>
                <w:spacing w:val="-2"/>
              </w:rPr>
              <w:t>Reporting</w:t>
            </w:r>
          </w:p>
        </w:tc>
      </w:tr>
      <w:tr w:rsidR="004822F8" w14:paraId="5FA615F0" w14:textId="77777777" w:rsidTr="00D276EA">
        <w:trPr>
          <w:trHeight w:val="251"/>
        </w:trPr>
        <w:tc>
          <w:tcPr>
            <w:tcW w:w="1668" w:type="dxa"/>
            <w:vMerge/>
            <w:tcBorders>
              <w:top w:val="nil"/>
            </w:tcBorders>
          </w:tcPr>
          <w:p w14:paraId="0405831F" w14:textId="77777777" w:rsidR="004822F8" w:rsidRDefault="004822F8" w:rsidP="00D276EA">
            <w:pPr>
              <w:rPr>
                <w:sz w:val="2"/>
                <w:szCs w:val="2"/>
              </w:rPr>
            </w:pPr>
          </w:p>
        </w:tc>
        <w:tc>
          <w:tcPr>
            <w:tcW w:w="3260" w:type="dxa"/>
            <w:vMerge/>
            <w:tcBorders>
              <w:top w:val="nil"/>
            </w:tcBorders>
          </w:tcPr>
          <w:p w14:paraId="6283EB2A" w14:textId="77777777" w:rsidR="004822F8" w:rsidRDefault="004822F8" w:rsidP="00D276EA">
            <w:pPr>
              <w:rPr>
                <w:sz w:val="2"/>
                <w:szCs w:val="2"/>
              </w:rPr>
            </w:pPr>
          </w:p>
        </w:tc>
        <w:tc>
          <w:tcPr>
            <w:tcW w:w="4962" w:type="dxa"/>
          </w:tcPr>
          <w:p w14:paraId="79E19F38" w14:textId="77777777" w:rsidR="004822F8" w:rsidRDefault="004822F8" w:rsidP="00D276EA">
            <w:pPr>
              <w:pStyle w:val="TableParagraph"/>
              <w:spacing w:line="232" w:lineRule="exact"/>
            </w:pPr>
            <w:r>
              <w:t>CORE-I.4</w:t>
            </w:r>
            <w:r>
              <w:rPr>
                <w:spacing w:val="-2"/>
              </w:rPr>
              <w:t xml:space="preserve"> </w:t>
            </w:r>
            <w:r>
              <w:t>Income</w:t>
            </w:r>
            <w:r>
              <w:rPr>
                <w:spacing w:val="-1"/>
              </w:rPr>
              <w:t xml:space="preserve"> </w:t>
            </w:r>
            <w:r>
              <w:t>Tax</w:t>
            </w:r>
            <w:r>
              <w:rPr>
                <w:spacing w:val="-4"/>
              </w:rPr>
              <w:t xml:space="preserve"> </w:t>
            </w:r>
            <w:r>
              <w:t>Law</w:t>
            </w:r>
            <w:r>
              <w:rPr>
                <w:spacing w:val="-5"/>
              </w:rPr>
              <w:t xml:space="preserve"> </w:t>
            </w:r>
            <w:r>
              <w:t xml:space="preserve">&amp; </w:t>
            </w:r>
            <w:r>
              <w:rPr>
                <w:spacing w:val="-2"/>
              </w:rPr>
              <w:t>Practice</w:t>
            </w:r>
          </w:p>
        </w:tc>
      </w:tr>
      <w:tr w:rsidR="004822F8" w14:paraId="52BE43C8" w14:textId="77777777" w:rsidTr="00D276EA">
        <w:trPr>
          <w:trHeight w:val="253"/>
        </w:trPr>
        <w:tc>
          <w:tcPr>
            <w:tcW w:w="1668" w:type="dxa"/>
            <w:vMerge/>
            <w:tcBorders>
              <w:top w:val="nil"/>
            </w:tcBorders>
          </w:tcPr>
          <w:p w14:paraId="01A475ED" w14:textId="77777777" w:rsidR="004822F8" w:rsidRDefault="004822F8" w:rsidP="00D276EA">
            <w:pPr>
              <w:rPr>
                <w:sz w:val="2"/>
                <w:szCs w:val="2"/>
              </w:rPr>
            </w:pPr>
          </w:p>
        </w:tc>
        <w:tc>
          <w:tcPr>
            <w:tcW w:w="3260" w:type="dxa"/>
          </w:tcPr>
          <w:p w14:paraId="1D4CC17E" w14:textId="77777777" w:rsidR="004822F8" w:rsidRDefault="004822F8" w:rsidP="00D276EA">
            <w:pPr>
              <w:pStyle w:val="TableParagraph"/>
              <w:spacing w:before="1" w:line="233" w:lineRule="exact"/>
              <w:ind w:left="215"/>
              <w:rPr>
                <w:b/>
              </w:rPr>
            </w:pPr>
            <w:r>
              <w:rPr>
                <w:b/>
              </w:rPr>
              <w:t>Core</w:t>
            </w:r>
            <w:r>
              <w:rPr>
                <w:b/>
                <w:spacing w:val="-2"/>
              </w:rPr>
              <w:t xml:space="preserve"> </w:t>
            </w:r>
            <w:r>
              <w:rPr>
                <w:b/>
                <w:spacing w:val="-5"/>
              </w:rPr>
              <w:t>II</w:t>
            </w:r>
          </w:p>
        </w:tc>
        <w:tc>
          <w:tcPr>
            <w:tcW w:w="4962" w:type="dxa"/>
          </w:tcPr>
          <w:p w14:paraId="24A7C1B0" w14:textId="77777777" w:rsidR="004822F8" w:rsidRDefault="004822F8" w:rsidP="00D276EA">
            <w:pPr>
              <w:pStyle w:val="TableParagraph"/>
              <w:spacing w:before="1" w:line="233" w:lineRule="exact"/>
              <w:ind w:left="165"/>
            </w:pPr>
            <w:r>
              <w:rPr>
                <w:spacing w:val="-5"/>
              </w:rPr>
              <w:t>NIL</w:t>
            </w:r>
          </w:p>
        </w:tc>
      </w:tr>
      <w:tr w:rsidR="004822F8" w14:paraId="4DE12911" w14:textId="77777777" w:rsidTr="00D276EA">
        <w:trPr>
          <w:trHeight w:val="506"/>
        </w:trPr>
        <w:tc>
          <w:tcPr>
            <w:tcW w:w="1668" w:type="dxa"/>
            <w:vMerge/>
            <w:tcBorders>
              <w:top w:val="nil"/>
            </w:tcBorders>
          </w:tcPr>
          <w:p w14:paraId="683B32BF" w14:textId="77777777" w:rsidR="004822F8" w:rsidRDefault="004822F8" w:rsidP="00D276EA">
            <w:pPr>
              <w:rPr>
                <w:sz w:val="2"/>
                <w:szCs w:val="2"/>
              </w:rPr>
            </w:pPr>
          </w:p>
        </w:tc>
        <w:tc>
          <w:tcPr>
            <w:tcW w:w="3260" w:type="dxa"/>
          </w:tcPr>
          <w:p w14:paraId="4216BEE0" w14:textId="77777777" w:rsidR="004822F8" w:rsidRDefault="004822F8" w:rsidP="00D276EA">
            <w:pPr>
              <w:pStyle w:val="TableParagraph"/>
              <w:spacing w:line="252" w:lineRule="exact"/>
              <w:ind w:left="215"/>
              <w:rPr>
                <w:b/>
              </w:rPr>
            </w:pPr>
            <w:r>
              <w:rPr>
                <w:b/>
              </w:rPr>
              <w:t>Core</w:t>
            </w:r>
            <w:r>
              <w:rPr>
                <w:b/>
                <w:spacing w:val="-2"/>
              </w:rPr>
              <w:t xml:space="preserve"> </w:t>
            </w:r>
            <w:r>
              <w:rPr>
                <w:b/>
                <w:spacing w:val="-5"/>
              </w:rPr>
              <w:t>III</w:t>
            </w:r>
          </w:p>
        </w:tc>
        <w:tc>
          <w:tcPr>
            <w:tcW w:w="4962" w:type="dxa"/>
          </w:tcPr>
          <w:p w14:paraId="7DA56A04" w14:textId="77777777" w:rsidR="004822F8" w:rsidRDefault="004822F8" w:rsidP="00D276EA">
            <w:pPr>
              <w:pStyle w:val="TableParagraph"/>
              <w:spacing w:line="254" w:lineRule="exact"/>
              <w:ind w:right="902"/>
            </w:pPr>
            <w:r>
              <w:t>CORE</w:t>
            </w:r>
            <w:r>
              <w:rPr>
                <w:spacing w:val="-8"/>
              </w:rPr>
              <w:t xml:space="preserve"> </w:t>
            </w:r>
            <w:r>
              <w:t>III.1</w:t>
            </w:r>
            <w:r>
              <w:rPr>
                <w:spacing w:val="-8"/>
              </w:rPr>
              <w:t xml:space="preserve"> </w:t>
            </w:r>
            <w:r>
              <w:t>Business</w:t>
            </w:r>
            <w:r>
              <w:rPr>
                <w:spacing w:val="-8"/>
              </w:rPr>
              <w:t xml:space="preserve"> </w:t>
            </w:r>
            <w:r>
              <w:t>Statistics</w:t>
            </w:r>
            <w:r>
              <w:rPr>
                <w:spacing w:val="-8"/>
              </w:rPr>
              <w:t xml:space="preserve"> </w:t>
            </w:r>
            <w:r>
              <w:t>and</w:t>
            </w:r>
            <w:r>
              <w:rPr>
                <w:spacing w:val="-8"/>
              </w:rPr>
              <w:t xml:space="preserve"> </w:t>
            </w:r>
            <w:r>
              <w:t xml:space="preserve">Data </w:t>
            </w:r>
            <w:r>
              <w:rPr>
                <w:spacing w:val="-2"/>
              </w:rPr>
              <w:t>Interpretation</w:t>
            </w:r>
          </w:p>
        </w:tc>
      </w:tr>
      <w:tr w:rsidR="004822F8" w14:paraId="794BB24F" w14:textId="77777777" w:rsidTr="00D276EA">
        <w:trPr>
          <w:trHeight w:val="252"/>
        </w:trPr>
        <w:tc>
          <w:tcPr>
            <w:tcW w:w="1668" w:type="dxa"/>
            <w:vMerge/>
            <w:tcBorders>
              <w:top w:val="nil"/>
            </w:tcBorders>
          </w:tcPr>
          <w:p w14:paraId="51F156B4" w14:textId="77777777" w:rsidR="004822F8" w:rsidRDefault="004822F8" w:rsidP="00D276EA">
            <w:pPr>
              <w:rPr>
                <w:sz w:val="2"/>
                <w:szCs w:val="2"/>
              </w:rPr>
            </w:pPr>
          </w:p>
        </w:tc>
        <w:tc>
          <w:tcPr>
            <w:tcW w:w="3260" w:type="dxa"/>
          </w:tcPr>
          <w:p w14:paraId="329815F4" w14:textId="77777777" w:rsidR="004822F8" w:rsidRDefault="004822F8" w:rsidP="00D276EA">
            <w:pPr>
              <w:pStyle w:val="TableParagraph"/>
              <w:spacing w:line="232" w:lineRule="exact"/>
              <w:ind w:left="215"/>
              <w:rPr>
                <w:b/>
              </w:rPr>
            </w:pPr>
            <w:r>
              <w:rPr>
                <w:b/>
                <w:spacing w:val="-2"/>
              </w:rPr>
              <w:t>Multidisciplinary</w:t>
            </w:r>
          </w:p>
        </w:tc>
        <w:tc>
          <w:tcPr>
            <w:tcW w:w="4962" w:type="dxa"/>
          </w:tcPr>
          <w:p w14:paraId="0F8EEDF6" w14:textId="77777777" w:rsidR="004822F8" w:rsidRDefault="004822F8" w:rsidP="00D276EA">
            <w:pPr>
              <w:pStyle w:val="TableParagraph"/>
              <w:spacing w:line="232" w:lineRule="exact"/>
            </w:pPr>
            <w:r>
              <w:t>Fundamentals</w:t>
            </w:r>
            <w:r>
              <w:rPr>
                <w:spacing w:val="-5"/>
              </w:rPr>
              <w:t xml:space="preserve"> </w:t>
            </w:r>
            <w:r>
              <w:t>of</w:t>
            </w:r>
            <w:r>
              <w:rPr>
                <w:spacing w:val="-4"/>
              </w:rPr>
              <w:t xml:space="preserve"> </w:t>
            </w:r>
            <w:r>
              <w:t>Entrepreneurship</w:t>
            </w:r>
            <w:r>
              <w:rPr>
                <w:spacing w:val="-7"/>
              </w:rPr>
              <w:t xml:space="preserve"> </w:t>
            </w:r>
            <w:r>
              <w:t>and</w:t>
            </w:r>
            <w:r>
              <w:rPr>
                <w:spacing w:val="-3"/>
              </w:rPr>
              <w:t xml:space="preserve"> </w:t>
            </w:r>
            <w:r>
              <w:t>E-</w:t>
            </w:r>
            <w:r>
              <w:rPr>
                <w:spacing w:val="-2"/>
              </w:rPr>
              <w:t>Commerce</w:t>
            </w:r>
          </w:p>
        </w:tc>
      </w:tr>
      <w:tr w:rsidR="004822F8" w14:paraId="7A62AA9A" w14:textId="77777777" w:rsidTr="00D276EA">
        <w:trPr>
          <w:trHeight w:val="757"/>
        </w:trPr>
        <w:tc>
          <w:tcPr>
            <w:tcW w:w="1668" w:type="dxa"/>
            <w:vMerge/>
            <w:tcBorders>
              <w:top w:val="nil"/>
            </w:tcBorders>
          </w:tcPr>
          <w:p w14:paraId="68046686" w14:textId="77777777" w:rsidR="004822F8" w:rsidRDefault="004822F8" w:rsidP="00D276EA">
            <w:pPr>
              <w:rPr>
                <w:sz w:val="2"/>
                <w:szCs w:val="2"/>
              </w:rPr>
            </w:pPr>
          </w:p>
        </w:tc>
        <w:tc>
          <w:tcPr>
            <w:tcW w:w="3260" w:type="dxa"/>
          </w:tcPr>
          <w:p w14:paraId="0BDE1D31" w14:textId="77777777" w:rsidR="004822F8" w:rsidRDefault="004822F8" w:rsidP="00D276EA">
            <w:pPr>
              <w:pStyle w:val="TableParagraph"/>
              <w:ind w:left="215"/>
              <w:rPr>
                <w:b/>
              </w:rPr>
            </w:pPr>
            <w:r>
              <w:rPr>
                <w:b/>
                <w:spacing w:val="-4"/>
              </w:rPr>
              <w:t>AEC-</w:t>
            </w:r>
          </w:p>
          <w:p w14:paraId="6312939A" w14:textId="77777777" w:rsidR="004822F8" w:rsidRDefault="004822F8" w:rsidP="00D276EA">
            <w:pPr>
              <w:pStyle w:val="TableParagraph"/>
              <w:tabs>
                <w:tab w:val="left" w:pos="1325"/>
              </w:tabs>
              <w:spacing w:line="254" w:lineRule="exact"/>
              <w:ind w:left="215" w:right="641"/>
              <w:rPr>
                <w:b/>
              </w:rPr>
            </w:pPr>
            <w:r>
              <w:rPr>
                <w:b/>
                <w:spacing w:val="-2"/>
              </w:rPr>
              <w:t>Ability</w:t>
            </w:r>
            <w:r>
              <w:rPr>
                <w:b/>
              </w:rPr>
              <w:tab/>
            </w:r>
            <w:r>
              <w:rPr>
                <w:b/>
                <w:spacing w:val="-2"/>
              </w:rPr>
              <w:t>Enhancement Course</w:t>
            </w:r>
          </w:p>
        </w:tc>
        <w:tc>
          <w:tcPr>
            <w:tcW w:w="4962" w:type="dxa"/>
          </w:tcPr>
          <w:p w14:paraId="5AB55AA1" w14:textId="77777777" w:rsidR="004822F8" w:rsidRDefault="004822F8" w:rsidP="00D276EA">
            <w:pPr>
              <w:pStyle w:val="TableParagraph"/>
            </w:pPr>
            <w:r>
              <w:t>English</w:t>
            </w:r>
            <w:r>
              <w:rPr>
                <w:spacing w:val="-4"/>
              </w:rPr>
              <w:t xml:space="preserve"> </w:t>
            </w:r>
            <w:r>
              <w:t>(Business</w:t>
            </w:r>
            <w:r>
              <w:rPr>
                <w:spacing w:val="-4"/>
              </w:rPr>
              <w:t xml:space="preserve"> </w:t>
            </w:r>
            <w:r>
              <w:rPr>
                <w:spacing w:val="-2"/>
              </w:rPr>
              <w:t>Communication)</w:t>
            </w:r>
          </w:p>
        </w:tc>
      </w:tr>
      <w:tr w:rsidR="004822F8" w14:paraId="18777C34" w14:textId="77777777" w:rsidTr="00D276EA">
        <w:trPr>
          <w:trHeight w:val="757"/>
        </w:trPr>
        <w:tc>
          <w:tcPr>
            <w:tcW w:w="1668" w:type="dxa"/>
            <w:vMerge/>
            <w:tcBorders>
              <w:top w:val="nil"/>
            </w:tcBorders>
          </w:tcPr>
          <w:p w14:paraId="3637C72A" w14:textId="77777777" w:rsidR="004822F8" w:rsidRDefault="004822F8" w:rsidP="00D276EA">
            <w:pPr>
              <w:rPr>
                <w:sz w:val="2"/>
                <w:szCs w:val="2"/>
              </w:rPr>
            </w:pPr>
          </w:p>
        </w:tc>
        <w:tc>
          <w:tcPr>
            <w:tcW w:w="3260" w:type="dxa"/>
          </w:tcPr>
          <w:p w14:paraId="14E05B6B" w14:textId="77777777" w:rsidR="004822F8" w:rsidRDefault="004822F8" w:rsidP="00D276EA">
            <w:pPr>
              <w:pStyle w:val="TableParagraph"/>
              <w:spacing w:line="250" w:lineRule="exact"/>
              <w:ind w:left="215"/>
              <w:rPr>
                <w:b/>
              </w:rPr>
            </w:pPr>
            <w:r>
              <w:rPr>
                <w:b/>
                <w:spacing w:val="-4"/>
              </w:rPr>
              <w:t>SEC-</w:t>
            </w:r>
          </w:p>
          <w:p w14:paraId="7E1FE472" w14:textId="77777777" w:rsidR="004822F8" w:rsidRDefault="004822F8" w:rsidP="00D276EA">
            <w:pPr>
              <w:pStyle w:val="TableParagraph"/>
              <w:spacing w:line="252" w:lineRule="exact"/>
              <w:ind w:left="215" w:right="676"/>
              <w:rPr>
                <w:b/>
              </w:rPr>
            </w:pPr>
            <w:r>
              <w:rPr>
                <w:b/>
                <w:spacing w:val="-2"/>
              </w:rPr>
              <w:t>Skill</w:t>
            </w:r>
            <w:r>
              <w:rPr>
                <w:b/>
                <w:spacing w:val="-12"/>
              </w:rPr>
              <w:t xml:space="preserve"> </w:t>
            </w:r>
            <w:r>
              <w:rPr>
                <w:b/>
                <w:spacing w:val="-2"/>
              </w:rPr>
              <w:t>Enhancement Course</w:t>
            </w:r>
          </w:p>
        </w:tc>
        <w:tc>
          <w:tcPr>
            <w:tcW w:w="4962" w:type="dxa"/>
          </w:tcPr>
          <w:p w14:paraId="288BDBAE" w14:textId="77777777" w:rsidR="004822F8" w:rsidRDefault="004822F8" w:rsidP="00D276EA">
            <w:pPr>
              <w:pStyle w:val="TableParagraph"/>
              <w:spacing w:line="250" w:lineRule="exact"/>
            </w:pPr>
            <w:r>
              <w:t>Quantitative</w:t>
            </w:r>
            <w:r>
              <w:rPr>
                <w:spacing w:val="-7"/>
              </w:rPr>
              <w:t xml:space="preserve"> </w:t>
            </w:r>
            <w:r>
              <w:t>and</w:t>
            </w:r>
            <w:r>
              <w:rPr>
                <w:spacing w:val="-5"/>
              </w:rPr>
              <w:t xml:space="preserve"> </w:t>
            </w:r>
            <w:r>
              <w:t>Logical</w:t>
            </w:r>
            <w:r>
              <w:rPr>
                <w:spacing w:val="-4"/>
              </w:rPr>
              <w:t xml:space="preserve"> </w:t>
            </w:r>
            <w:r>
              <w:rPr>
                <w:spacing w:val="-2"/>
              </w:rPr>
              <w:t>Thinking</w:t>
            </w:r>
          </w:p>
        </w:tc>
      </w:tr>
      <w:tr w:rsidR="004822F8" w14:paraId="7A2B7F32" w14:textId="77777777" w:rsidTr="00D276EA">
        <w:trPr>
          <w:trHeight w:val="505"/>
        </w:trPr>
        <w:tc>
          <w:tcPr>
            <w:tcW w:w="1668" w:type="dxa"/>
            <w:vMerge/>
            <w:tcBorders>
              <w:top w:val="nil"/>
            </w:tcBorders>
          </w:tcPr>
          <w:p w14:paraId="3AE49023" w14:textId="77777777" w:rsidR="004822F8" w:rsidRDefault="004822F8" w:rsidP="00D276EA">
            <w:pPr>
              <w:rPr>
                <w:sz w:val="2"/>
                <w:szCs w:val="2"/>
              </w:rPr>
            </w:pPr>
          </w:p>
        </w:tc>
        <w:tc>
          <w:tcPr>
            <w:tcW w:w="3260" w:type="dxa"/>
          </w:tcPr>
          <w:p w14:paraId="6D7A5FDC" w14:textId="77777777" w:rsidR="004822F8" w:rsidRDefault="004822F8" w:rsidP="00D276EA">
            <w:pPr>
              <w:pStyle w:val="TableParagraph"/>
              <w:spacing w:line="252" w:lineRule="exact"/>
              <w:ind w:left="215" w:right="676"/>
              <w:rPr>
                <w:b/>
              </w:rPr>
            </w:pPr>
            <w:r>
              <w:rPr>
                <w:b/>
              </w:rPr>
              <w:t>VAC-</w:t>
            </w:r>
            <w:r>
              <w:rPr>
                <w:b/>
                <w:spacing w:val="-14"/>
              </w:rPr>
              <w:t xml:space="preserve"> </w:t>
            </w:r>
            <w:r>
              <w:rPr>
                <w:b/>
              </w:rPr>
              <w:t>Value</w:t>
            </w:r>
            <w:r>
              <w:rPr>
                <w:b/>
                <w:spacing w:val="-14"/>
              </w:rPr>
              <w:t xml:space="preserve"> </w:t>
            </w:r>
            <w:r>
              <w:rPr>
                <w:b/>
              </w:rPr>
              <w:t xml:space="preserve">Added </w:t>
            </w:r>
            <w:r>
              <w:rPr>
                <w:b/>
                <w:spacing w:val="-2"/>
              </w:rPr>
              <w:t>Course</w:t>
            </w:r>
          </w:p>
        </w:tc>
        <w:tc>
          <w:tcPr>
            <w:tcW w:w="4962" w:type="dxa"/>
          </w:tcPr>
          <w:p w14:paraId="0ABC7043" w14:textId="77777777" w:rsidR="004822F8" w:rsidRDefault="004822F8" w:rsidP="00D276EA">
            <w:pPr>
              <w:pStyle w:val="TableParagraph"/>
              <w:spacing w:before="1"/>
            </w:pPr>
            <w:r>
              <w:rPr>
                <w:spacing w:val="-5"/>
              </w:rPr>
              <w:t>NIL</w:t>
            </w:r>
          </w:p>
        </w:tc>
      </w:tr>
      <w:tr w:rsidR="004822F8" w14:paraId="6FEAEE95" w14:textId="77777777" w:rsidTr="00D276EA">
        <w:trPr>
          <w:trHeight w:val="254"/>
        </w:trPr>
        <w:tc>
          <w:tcPr>
            <w:tcW w:w="1668" w:type="dxa"/>
            <w:vMerge w:val="restart"/>
          </w:tcPr>
          <w:p w14:paraId="71BB9E97" w14:textId="77777777" w:rsidR="004822F8" w:rsidRDefault="004822F8" w:rsidP="00D276EA">
            <w:pPr>
              <w:pStyle w:val="TableParagraph"/>
              <w:spacing w:before="1"/>
              <w:ind w:left="196"/>
              <w:rPr>
                <w:b/>
                <w:sz w:val="24"/>
              </w:rPr>
            </w:pPr>
            <w:r>
              <w:rPr>
                <w:b/>
                <w:sz w:val="24"/>
              </w:rPr>
              <w:t>Semester</w:t>
            </w:r>
            <w:r>
              <w:rPr>
                <w:b/>
                <w:spacing w:val="-4"/>
                <w:sz w:val="24"/>
              </w:rPr>
              <w:t xml:space="preserve"> </w:t>
            </w:r>
            <w:r>
              <w:rPr>
                <w:b/>
                <w:spacing w:val="-5"/>
                <w:sz w:val="24"/>
              </w:rPr>
              <w:t>III</w:t>
            </w:r>
          </w:p>
        </w:tc>
        <w:tc>
          <w:tcPr>
            <w:tcW w:w="3260" w:type="dxa"/>
            <w:vMerge w:val="restart"/>
          </w:tcPr>
          <w:p w14:paraId="45C009C1" w14:textId="77777777" w:rsidR="004822F8" w:rsidRDefault="004822F8" w:rsidP="00D276EA">
            <w:pPr>
              <w:pStyle w:val="TableParagraph"/>
              <w:spacing w:before="1"/>
              <w:ind w:left="215"/>
              <w:rPr>
                <w:b/>
              </w:rPr>
            </w:pPr>
            <w:r>
              <w:rPr>
                <w:b/>
                <w:spacing w:val="-2"/>
              </w:rPr>
              <w:t>Core-</w:t>
            </w:r>
            <w:r>
              <w:rPr>
                <w:b/>
                <w:spacing w:val="-10"/>
              </w:rPr>
              <w:t>I</w:t>
            </w:r>
          </w:p>
        </w:tc>
        <w:tc>
          <w:tcPr>
            <w:tcW w:w="4962" w:type="dxa"/>
          </w:tcPr>
          <w:p w14:paraId="7343178A" w14:textId="77777777" w:rsidR="004822F8" w:rsidRDefault="004822F8" w:rsidP="00D276EA">
            <w:pPr>
              <w:pStyle w:val="TableParagraph"/>
              <w:spacing w:before="1" w:line="233" w:lineRule="exact"/>
            </w:pPr>
            <w:r>
              <w:t>CORE-I.5</w:t>
            </w:r>
            <w:r>
              <w:rPr>
                <w:spacing w:val="-4"/>
              </w:rPr>
              <w:t xml:space="preserve"> </w:t>
            </w:r>
            <w:r>
              <w:t>Financial</w:t>
            </w:r>
            <w:r>
              <w:rPr>
                <w:spacing w:val="-4"/>
              </w:rPr>
              <w:t xml:space="preserve"> </w:t>
            </w:r>
            <w:r>
              <w:t>Markets</w:t>
            </w:r>
            <w:r>
              <w:rPr>
                <w:spacing w:val="-4"/>
              </w:rPr>
              <w:t xml:space="preserve"> </w:t>
            </w:r>
            <w:r>
              <w:t>and</w:t>
            </w:r>
            <w:r>
              <w:rPr>
                <w:spacing w:val="-3"/>
              </w:rPr>
              <w:t xml:space="preserve"> </w:t>
            </w:r>
            <w:r>
              <w:rPr>
                <w:spacing w:val="-2"/>
              </w:rPr>
              <w:t>Institutions</w:t>
            </w:r>
          </w:p>
        </w:tc>
      </w:tr>
      <w:tr w:rsidR="004822F8" w14:paraId="2C4B3B7A" w14:textId="77777777" w:rsidTr="00D276EA">
        <w:trPr>
          <w:trHeight w:val="251"/>
        </w:trPr>
        <w:tc>
          <w:tcPr>
            <w:tcW w:w="1668" w:type="dxa"/>
            <w:vMerge/>
            <w:tcBorders>
              <w:top w:val="nil"/>
            </w:tcBorders>
          </w:tcPr>
          <w:p w14:paraId="22CFC83C" w14:textId="77777777" w:rsidR="004822F8" w:rsidRDefault="004822F8" w:rsidP="00D276EA">
            <w:pPr>
              <w:rPr>
                <w:sz w:val="2"/>
                <w:szCs w:val="2"/>
              </w:rPr>
            </w:pPr>
          </w:p>
        </w:tc>
        <w:tc>
          <w:tcPr>
            <w:tcW w:w="3260" w:type="dxa"/>
            <w:vMerge/>
            <w:tcBorders>
              <w:top w:val="nil"/>
            </w:tcBorders>
          </w:tcPr>
          <w:p w14:paraId="18417440" w14:textId="77777777" w:rsidR="004822F8" w:rsidRDefault="004822F8" w:rsidP="00D276EA">
            <w:pPr>
              <w:rPr>
                <w:sz w:val="2"/>
                <w:szCs w:val="2"/>
              </w:rPr>
            </w:pPr>
          </w:p>
        </w:tc>
        <w:tc>
          <w:tcPr>
            <w:tcW w:w="4962" w:type="dxa"/>
          </w:tcPr>
          <w:p w14:paraId="2215758C" w14:textId="77777777" w:rsidR="004822F8" w:rsidRDefault="004822F8" w:rsidP="00D276EA">
            <w:pPr>
              <w:pStyle w:val="TableParagraph"/>
              <w:spacing w:line="232" w:lineRule="exact"/>
            </w:pPr>
            <w:r>
              <w:t>CORE-1.6</w:t>
            </w:r>
            <w:r>
              <w:rPr>
                <w:spacing w:val="-3"/>
              </w:rPr>
              <w:t xml:space="preserve"> </w:t>
            </w:r>
            <w:r>
              <w:t>GST</w:t>
            </w:r>
            <w:r>
              <w:rPr>
                <w:spacing w:val="-4"/>
              </w:rPr>
              <w:t xml:space="preserve"> </w:t>
            </w:r>
            <w:r>
              <w:t>and</w:t>
            </w:r>
            <w:r>
              <w:rPr>
                <w:spacing w:val="-3"/>
              </w:rPr>
              <w:t xml:space="preserve"> </w:t>
            </w:r>
            <w:r>
              <w:t>other</w:t>
            </w:r>
            <w:r>
              <w:rPr>
                <w:spacing w:val="-2"/>
              </w:rPr>
              <w:t xml:space="preserve"> </w:t>
            </w:r>
            <w:r>
              <w:t>Indirect</w:t>
            </w:r>
            <w:r>
              <w:rPr>
                <w:spacing w:val="-5"/>
              </w:rPr>
              <w:t xml:space="preserve"> </w:t>
            </w:r>
            <w:r>
              <w:t>Taxes</w:t>
            </w:r>
            <w:r>
              <w:rPr>
                <w:spacing w:val="-2"/>
              </w:rPr>
              <w:t xml:space="preserve"> (Customs)</w:t>
            </w:r>
          </w:p>
        </w:tc>
      </w:tr>
      <w:tr w:rsidR="004822F8" w14:paraId="6149D7AF" w14:textId="77777777" w:rsidTr="00D276EA">
        <w:trPr>
          <w:trHeight w:val="254"/>
        </w:trPr>
        <w:tc>
          <w:tcPr>
            <w:tcW w:w="1668" w:type="dxa"/>
            <w:vMerge/>
            <w:tcBorders>
              <w:top w:val="nil"/>
            </w:tcBorders>
          </w:tcPr>
          <w:p w14:paraId="5D3572F6" w14:textId="77777777" w:rsidR="004822F8" w:rsidRDefault="004822F8" w:rsidP="00D276EA">
            <w:pPr>
              <w:rPr>
                <w:sz w:val="2"/>
                <w:szCs w:val="2"/>
              </w:rPr>
            </w:pPr>
          </w:p>
        </w:tc>
        <w:tc>
          <w:tcPr>
            <w:tcW w:w="3260" w:type="dxa"/>
            <w:vMerge/>
            <w:tcBorders>
              <w:top w:val="nil"/>
            </w:tcBorders>
          </w:tcPr>
          <w:p w14:paraId="668837AF" w14:textId="77777777" w:rsidR="004822F8" w:rsidRDefault="004822F8" w:rsidP="00D276EA">
            <w:pPr>
              <w:rPr>
                <w:sz w:val="2"/>
                <w:szCs w:val="2"/>
              </w:rPr>
            </w:pPr>
          </w:p>
        </w:tc>
        <w:tc>
          <w:tcPr>
            <w:tcW w:w="4962" w:type="dxa"/>
          </w:tcPr>
          <w:p w14:paraId="12CD1922" w14:textId="77777777" w:rsidR="004822F8" w:rsidRDefault="004822F8" w:rsidP="00D276EA">
            <w:pPr>
              <w:pStyle w:val="TableParagraph"/>
              <w:spacing w:before="1" w:line="233" w:lineRule="exact"/>
            </w:pPr>
            <w:r>
              <w:t>CORE-I.7</w:t>
            </w:r>
            <w:r>
              <w:rPr>
                <w:spacing w:val="-5"/>
              </w:rPr>
              <w:t xml:space="preserve"> </w:t>
            </w:r>
            <w:r>
              <w:t>Management</w:t>
            </w:r>
            <w:r>
              <w:rPr>
                <w:spacing w:val="-4"/>
              </w:rPr>
              <w:t xml:space="preserve"> </w:t>
            </w:r>
            <w:r>
              <w:rPr>
                <w:spacing w:val="-2"/>
              </w:rPr>
              <w:t>Accounting</w:t>
            </w:r>
          </w:p>
        </w:tc>
      </w:tr>
      <w:tr w:rsidR="004822F8" w14:paraId="5338E6AF" w14:textId="77777777" w:rsidTr="00D276EA">
        <w:trPr>
          <w:trHeight w:val="757"/>
        </w:trPr>
        <w:tc>
          <w:tcPr>
            <w:tcW w:w="1668" w:type="dxa"/>
            <w:vMerge/>
            <w:tcBorders>
              <w:top w:val="nil"/>
            </w:tcBorders>
          </w:tcPr>
          <w:p w14:paraId="68E44677" w14:textId="77777777" w:rsidR="004822F8" w:rsidRDefault="004822F8" w:rsidP="00D276EA">
            <w:pPr>
              <w:rPr>
                <w:sz w:val="2"/>
                <w:szCs w:val="2"/>
              </w:rPr>
            </w:pPr>
          </w:p>
        </w:tc>
        <w:tc>
          <w:tcPr>
            <w:tcW w:w="3260" w:type="dxa"/>
          </w:tcPr>
          <w:p w14:paraId="187020AB" w14:textId="77777777" w:rsidR="004822F8" w:rsidRDefault="004822F8" w:rsidP="00D276EA">
            <w:pPr>
              <w:pStyle w:val="TableParagraph"/>
              <w:ind w:left="215"/>
              <w:rPr>
                <w:b/>
              </w:rPr>
            </w:pPr>
            <w:r>
              <w:rPr>
                <w:b/>
              </w:rPr>
              <w:t>Core</w:t>
            </w:r>
            <w:r>
              <w:rPr>
                <w:b/>
                <w:spacing w:val="-2"/>
              </w:rPr>
              <w:t xml:space="preserve"> </w:t>
            </w:r>
            <w:r>
              <w:rPr>
                <w:b/>
                <w:spacing w:val="-5"/>
              </w:rPr>
              <w:t>II</w:t>
            </w:r>
          </w:p>
        </w:tc>
        <w:tc>
          <w:tcPr>
            <w:tcW w:w="4962" w:type="dxa"/>
          </w:tcPr>
          <w:p w14:paraId="20A20701" w14:textId="77777777" w:rsidR="004822F8" w:rsidRDefault="004822F8" w:rsidP="00D276EA">
            <w:pPr>
              <w:pStyle w:val="TableParagraph"/>
              <w:ind w:right="2004"/>
            </w:pPr>
            <w:r>
              <w:t>CORE</w:t>
            </w:r>
            <w:r>
              <w:rPr>
                <w:spacing w:val="-14"/>
              </w:rPr>
              <w:t xml:space="preserve"> </w:t>
            </w:r>
            <w:r>
              <w:t>–II.2</w:t>
            </w:r>
            <w:r>
              <w:rPr>
                <w:spacing w:val="-13"/>
              </w:rPr>
              <w:t xml:space="preserve"> </w:t>
            </w:r>
            <w:r>
              <w:t>Financial</w:t>
            </w:r>
            <w:r>
              <w:rPr>
                <w:spacing w:val="-12"/>
              </w:rPr>
              <w:t xml:space="preserve"> </w:t>
            </w:r>
            <w:r>
              <w:t xml:space="preserve">Literacy </w:t>
            </w:r>
            <w:r>
              <w:rPr>
                <w:spacing w:val="-6"/>
              </w:rPr>
              <w:t>or</w:t>
            </w:r>
          </w:p>
          <w:p w14:paraId="02F384C3" w14:textId="77777777" w:rsidR="004822F8" w:rsidRDefault="004822F8" w:rsidP="00D276EA">
            <w:pPr>
              <w:pStyle w:val="TableParagraph"/>
              <w:spacing w:line="233" w:lineRule="exact"/>
            </w:pPr>
            <w:r>
              <w:t>Fundamentals</w:t>
            </w:r>
            <w:r>
              <w:rPr>
                <w:spacing w:val="-5"/>
              </w:rPr>
              <w:t xml:space="preserve"> </w:t>
            </w:r>
            <w:r>
              <w:t>of</w:t>
            </w:r>
            <w:r>
              <w:rPr>
                <w:spacing w:val="-4"/>
              </w:rPr>
              <w:t xml:space="preserve"> </w:t>
            </w:r>
            <w:r>
              <w:t>Investment</w:t>
            </w:r>
            <w:r>
              <w:rPr>
                <w:spacing w:val="-4"/>
              </w:rPr>
              <w:t xml:space="preserve"> </w:t>
            </w:r>
            <w:r>
              <w:t>and</w:t>
            </w:r>
            <w:r>
              <w:rPr>
                <w:spacing w:val="-4"/>
              </w:rPr>
              <w:t xml:space="preserve"> </w:t>
            </w:r>
            <w:r>
              <w:rPr>
                <w:spacing w:val="-2"/>
              </w:rPr>
              <w:t>Planning</w:t>
            </w:r>
          </w:p>
        </w:tc>
      </w:tr>
      <w:tr w:rsidR="004822F8" w14:paraId="307C86A0" w14:textId="77777777" w:rsidTr="00D276EA">
        <w:trPr>
          <w:trHeight w:val="254"/>
        </w:trPr>
        <w:tc>
          <w:tcPr>
            <w:tcW w:w="1668" w:type="dxa"/>
            <w:vMerge/>
            <w:tcBorders>
              <w:top w:val="nil"/>
            </w:tcBorders>
          </w:tcPr>
          <w:p w14:paraId="48F6AA1B" w14:textId="77777777" w:rsidR="004822F8" w:rsidRDefault="004822F8" w:rsidP="00D276EA">
            <w:pPr>
              <w:rPr>
                <w:sz w:val="2"/>
                <w:szCs w:val="2"/>
              </w:rPr>
            </w:pPr>
          </w:p>
        </w:tc>
        <w:tc>
          <w:tcPr>
            <w:tcW w:w="3260" w:type="dxa"/>
          </w:tcPr>
          <w:p w14:paraId="39E8B92E" w14:textId="77777777" w:rsidR="004822F8" w:rsidRDefault="004822F8" w:rsidP="00D276EA">
            <w:pPr>
              <w:pStyle w:val="TableParagraph"/>
              <w:spacing w:before="1" w:line="233" w:lineRule="exact"/>
              <w:ind w:left="215"/>
              <w:rPr>
                <w:b/>
              </w:rPr>
            </w:pPr>
            <w:r>
              <w:rPr>
                <w:b/>
              </w:rPr>
              <w:t>Core</w:t>
            </w:r>
            <w:r>
              <w:rPr>
                <w:b/>
                <w:spacing w:val="-2"/>
              </w:rPr>
              <w:t xml:space="preserve"> </w:t>
            </w:r>
            <w:r>
              <w:rPr>
                <w:b/>
                <w:spacing w:val="-5"/>
              </w:rPr>
              <w:t>III</w:t>
            </w:r>
          </w:p>
        </w:tc>
        <w:tc>
          <w:tcPr>
            <w:tcW w:w="4962" w:type="dxa"/>
          </w:tcPr>
          <w:p w14:paraId="3014FEB7" w14:textId="77777777" w:rsidR="004822F8" w:rsidRDefault="004822F8" w:rsidP="00D276EA">
            <w:pPr>
              <w:pStyle w:val="TableParagraph"/>
              <w:spacing w:before="1" w:line="233" w:lineRule="exact"/>
            </w:pPr>
            <w:r>
              <w:rPr>
                <w:spacing w:val="-5"/>
              </w:rPr>
              <w:t>NIL</w:t>
            </w:r>
          </w:p>
        </w:tc>
      </w:tr>
      <w:tr w:rsidR="004822F8" w14:paraId="4E705084" w14:textId="77777777" w:rsidTr="00D276EA">
        <w:trPr>
          <w:trHeight w:val="1770"/>
        </w:trPr>
        <w:tc>
          <w:tcPr>
            <w:tcW w:w="1668" w:type="dxa"/>
            <w:vMerge/>
            <w:tcBorders>
              <w:top w:val="nil"/>
            </w:tcBorders>
          </w:tcPr>
          <w:p w14:paraId="3445814A" w14:textId="77777777" w:rsidR="004822F8" w:rsidRDefault="004822F8" w:rsidP="00D276EA">
            <w:pPr>
              <w:rPr>
                <w:sz w:val="2"/>
                <w:szCs w:val="2"/>
              </w:rPr>
            </w:pPr>
          </w:p>
        </w:tc>
        <w:tc>
          <w:tcPr>
            <w:tcW w:w="3260" w:type="dxa"/>
          </w:tcPr>
          <w:p w14:paraId="697DD390" w14:textId="77777777" w:rsidR="004822F8" w:rsidRDefault="004822F8" w:rsidP="00D276EA">
            <w:pPr>
              <w:pStyle w:val="TableParagraph"/>
              <w:ind w:left="215"/>
              <w:rPr>
                <w:b/>
              </w:rPr>
            </w:pPr>
            <w:r>
              <w:rPr>
                <w:b/>
                <w:spacing w:val="-2"/>
              </w:rPr>
              <w:t>Multidisciplinary</w:t>
            </w:r>
          </w:p>
        </w:tc>
        <w:tc>
          <w:tcPr>
            <w:tcW w:w="4962" w:type="dxa"/>
          </w:tcPr>
          <w:p w14:paraId="1B2A39CB" w14:textId="77777777" w:rsidR="004822F8" w:rsidRDefault="004822F8" w:rsidP="00D276EA">
            <w:pPr>
              <w:pStyle w:val="TableParagraph"/>
              <w:ind w:right="902"/>
            </w:pPr>
            <w:r>
              <w:t>Entrepreneurship</w:t>
            </w:r>
            <w:r>
              <w:rPr>
                <w:spacing w:val="-11"/>
              </w:rPr>
              <w:t xml:space="preserve"> </w:t>
            </w:r>
            <w:r>
              <w:t>Development</w:t>
            </w:r>
            <w:r>
              <w:rPr>
                <w:spacing w:val="-10"/>
              </w:rPr>
              <w:t xml:space="preserve"> </w:t>
            </w:r>
            <w:r>
              <w:t>and</w:t>
            </w:r>
            <w:r>
              <w:rPr>
                <w:spacing w:val="-13"/>
              </w:rPr>
              <w:t xml:space="preserve"> </w:t>
            </w:r>
            <w:r>
              <w:t xml:space="preserve">Start-up </w:t>
            </w:r>
            <w:r>
              <w:rPr>
                <w:spacing w:val="-6"/>
              </w:rPr>
              <w:t>or</w:t>
            </w:r>
          </w:p>
          <w:p w14:paraId="3DF7EB9A" w14:textId="77777777" w:rsidR="004822F8" w:rsidRDefault="004822F8" w:rsidP="00D276EA">
            <w:pPr>
              <w:pStyle w:val="TableParagraph"/>
              <w:ind w:right="2298"/>
            </w:pPr>
            <w:r>
              <w:t>Business</w:t>
            </w:r>
            <w:r>
              <w:rPr>
                <w:spacing w:val="-14"/>
              </w:rPr>
              <w:t xml:space="preserve"> </w:t>
            </w:r>
            <w:r>
              <w:t>Model</w:t>
            </w:r>
            <w:r>
              <w:rPr>
                <w:spacing w:val="-14"/>
              </w:rPr>
              <w:t xml:space="preserve"> </w:t>
            </w:r>
            <w:r>
              <w:t xml:space="preserve">Innovation </w:t>
            </w:r>
            <w:r>
              <w:rPr>
                <w:spacing w:val="-6"/>
              </w:rPr>
              <w:t>or</w:t>
            </w:r>
          </w:p>
          <w:p w14:paraId="6B163807" w14:textId="77777777" w:rsidR="004822F8" w:rsidRDefault="004822F8" w:rsidP="00D276EA">
            <w:pPr>
              <w:pStyle w:val="TableParagraph"/>
              <w:ind w:right="163"/>
            </w:pPr>
            <w:r>
              <w:t>Any</w:t>
            </w:r>
            <w:r>
              <w:rPr>
                <w:spacing w:val="-6"/>
              </w:rPr>
              <w:t xml:space="preserve"> </w:t>
            </w:r>
            <w:r>
              <w:t>other</w:t>
            </w:r>
            <w:r>
              <w:rPr>
                <w:spacing w:val="-6"/>
              </w:rPr>
              <w:t xml:space="preserve"> </w:t>
            </w:r>
            <w:r>
              <w:t>course</w:t>
            </w:r>
            <w:r>
              <w:rPr>
                <w:spacing w:val="-6"/>
              </w:rPr>
              <w:t xml:space="preserve"> </w:t>
            </w:r>
            <w:r>
              <w:t>from</w:t>
            </w:r>
            <w:r>
              <w:rPr>
                <w:spacing w:val="-5"/>
              </w:rPr>
              <w:t xml:space="preserve"> </w:t>
            </w:r>
            <w:r>
              <w:t>the</w:t>
            </w:r>
            <w:r>
              <w:rPr>
                <w:spacing w:val="-8"/>
              </w:rPr>
              <w:t xml:space="preserve"> </w:t>
            </w:r>
            <w:r>
              <w:t>basket</w:t>
            </w:r>
            <w:r>
              <w:rPr>
                <w:spacing w:val="-5"/>
              </w:rPr>
              <w:t xml:space="preserve"> </w:t>
            </w:r>
            <w:r>
              <w:t>course</w:t>
            </w:r>
            <w:r>
              <w:rPr>
                <w:spacing w:val="-6"/>
              </w:rPr>
              <w:t xml:space="preserve"> </w:t>
            </w:r>
            <w:r>
              <w:t>already opted under earlier segment can’t be repeated</w:t>
            </w:r>
          </w:p>
        </w:tc>
      </w:tr>
      <w:tr w:rsidR="004822F8" w14:paraId="2900A455" w14:textId="77777777" w:rsidTr="00D276EA">
        <w:trPr>
          <w:trHeight w:val="758"/>
        </w:trPr>
        <w:tc>
          <w:tcPr>
            <w:tcW w:w="1668" w:type="dxa"/>
            <w:vMerge/>
            <w:tcBorders>
              <w:top w:val="nil"/>
            </w:tcBorders>
          </w:tcPr>
          <w:p w14:paraId="45CDA80D" w14:textId="77777777" w:rsidR="004822F8" w:rsidRDefault="004822F8" w:rsidP="00D276EA">
            <w:pPr>
              <w:rPr>
                <w:sz w:val="2"/>
                <w:szCs w:val="2"/>
              </w:rPr>
            </w:pPr>
          </w:p>
        </w:tc>
        <w:tc>
          <w:tcPr>
            <w:tcW w:w="3260" w:type="dxa"/>
          </w:tcPr>
          <w:p w14:paraId="7DB4DB3A" w14:textId="77777777" w:rsidR="004822F8" w:rsidRDefault="004822F8" w:rsidP="00D276EA">
            <w:pPr>
              <w:pStyle w:val="TableParagraph"/>
              <w:ind w:left="215"/>
              <w:rPr>
                <w:b/>
              </w:rPr>
            </w:pPr>
            <w:r>
              <w:rPr>
                <w:b/>
                <w:spacing w:val="-4"/>
              </w:rPr>
              <w:t>AEC-</w:t>
            </w:r>
          </w:p>
          <w:p w14:paraId="1E4B3E7A" w14:textId="77777777" w:rsidR="004822F8" w:rsidRDefault="004822F8" w:rsidP="00D276EA">
            <w:pPr>
              <w:pStyle w:val="TableParagraph"/>
              <w:tabs>
                <w:tab w:val="left" w:pos="1325"/>
              </w:tabs>
              <w:spacing w:line="252" w:lineRule="exact"/>
              <w:ind w:left="215" w:right="641"/>
              <w:rPr>
                <w:b/>
              </w:rPr>
            </w:pPr>
            <w:r>
              <w:rPr>
                <w:b/>
                <w:spacing w:val="-2"/>
              </w:rPr>
              <w:t>Ability</w:t>
            </w:r>
            <w:r>
              <w:rPr>
                <w:b/>
              </w:rPr>
              <w:tab/>
            </w:r>
            <w:r>
              <w:rPr>
                <w:b/>
                <w:spacing w:val="-2"/>
              </w:rPr>
              <w:t>Enhancement Course</w:t>
            </w:r>
          </w:p>
        </w:tc>
        <w:tc>
          <w:tcPr>
            <w:tcW w:w="4962" w:type="dxa"/>
          </w:tcPr>
          <w:p w14:paraId="47A89248" w14:textId="77777777" w:rsidR="004822F8" w:rsidRDefault="004822F8" w:rsidP="00D276EA">
            <w:pPr>
              <w:pStyle w:val="TableParagraph"/>
            </w:pPr>
            <w:r>
              <w:rPr>
                <w:spacing w:val="-5"/>
              </w:rPr>
              <w:t>NIL</w:t>
            </w:r>
          </w:p>
        </w:tc>
      </w:tr>
      <w:tr w:rsidR="004822F8" w14:paraId="598E9726" w14:textId="77777777" w:rsidTr="00D276EA">
        <w:trPr>
          <w:trHeight w:val="1012"/>
        </w:trPr>
        <w:tc>
          <w:tcPr>
            <w:tcW w:w="1668" w:type="dxa"/>
            <w:vMerge/>
            <w:tcBorders>
              <w:top w:val="nil"/>
            </w:tcBorders>
          </w:tcPr>
          <w:p w14:paraId="18AD11FF" w14:textId="77777777" w:rsidR="004822F8" w:rsidRDefault="004822F8" w:rsidP="00D276EA">
            <w:pPr>
              <w:rPr>
                <w:sz w:val="2"/>
                <w:szCs w:val="2"/>
              </w:rPr>
            </w:pPr>
          </w:p>
        </w:tc>
        <w:tc>
          <w:tcPr>
            <w:tcW w:w="3260" w:type="dxa"/>
          </w:tcPr>
          <w:p w14:paraId="42981131" w14:textId="77777777" w:rsidR="004822F8" w:rsidRDefault="004822F8" w:rsidP="00D276EA">
            <w:pPr>
              <w:pStyle w:val="TableParagraph"/>
              <w:spacing w:before="1" w:line="252" w:lineRule="exact"/>
              <w:ind w:left="215"/>
              <w:rPr>
                <w:b/>
              </w:rPr>
            </w:pPr>
            <w:r>
              <w:rPr>
                <w:b/>
                <w:spacing w:val="-4"/>
              </w:rPr>
              <w:t>SEC-</w:t>
            </w:r>
          </w:p>
          <w:p w14:paraId="5ED86F6C" w14:textId="77777777" w:rsidR="004822F8" w:rsidRDefault="004822F8" w:rsidP="00D276EA">
            <w:pPr>
              <w:pStyle w:val="TableParagraph"/>
              <w:ind w:left="215" w:right="676"/>
              <w:rPr>
                <w:b/>
              </w:rPr>
            </w:pPr>
            <w:r>
              <w:rPr>
                <w:b/>
                <w:spacing w:val="-2"/>
              </w:rPr>
              <w:t>Skill</w:t>
            </w:r>
            <w:r>
              <w:rPr>
                <w:b/>
                <w:spacing w:val="-12"/>
              </w:rPr>
              <w:t xml:space="preserve"> </w:t>
            </w:r>
            <w:r>
              <w:rPr>
                <w:b/>
                <w:spacing w:val="-2"/>
              </w:rPr>
              <w:t>Enhancement Course</w:t>
            </w:r>
          </w:p>
        </w:tc>
        <w:tc>
          <w:tcPr>
            <w:tcW w:w="4962" w:type="dxa"/>
          </w:tcPr>
          <w:p w14:paraId="30376E48" w14:textId="77777777" w:rsidR="004822F8" w:rsidRDefault="004822F8" w:rsidP="00D276EA">
            <w:pPr>
              <w:pStyle w:val="TableParagraph"/>
              <w:spacing w:before="1"/>
            </w:pPr>
            <w:r>
              <w:rPr>
                <w:spacing w:val="-5"/>
              </w:rPr>
              <w:t>NIL</w:t>
            </w:r>
          </w:p>
        </w:tc>
      </w:tr>
    </w:tbl>
    <w:p w14:paraId="4E496239" w14:textId="77777777" w:rsidR="004822F8" w:rsidRDefault="004822F8" w:rsidP="004822F8">
      <w:pPr>
        <w:sectPr w:rsidR="004822F8" w:rsidSect="004822F8">
          <w:pgSz w:w="11920" w:h="16850"/>
          <w:pgMar w:top="1280" w:right="800" w:bottom="280" w:left="1000" w:header="720" w:footer="720" w:gutter="0"/>
          <w:cols w:space="720"/>
        </w:sect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8"/>
        <w:gridCol w:w="3260"/>
        <w:gridCol w:w="4962"/>
      </w:tblGrid>
      <w:tr w:rsidR="004822F8" w14:paraId="2AA19B61" w14:textId="77777777" w:rsidTr="00D276EA">
        <w:trPr>
          <w:trHeight w:val="506"/>
        </w:trPr>
        <w:tc>
          <w:tcPr>
            <w:tcW w:w="1668" w:type="dxa"/>
          </w:tcPr>
          <w:p w14:paraId="704A013E" w14:textId="77777777" w:rsidR="004822F8" w:rsidRDefault="004822F8" w:rsidP="00D276EA">
            <w:pPr>
              <w:pStyle w:val="TableParagraph"/>
              <w:ind w:left="0"/>
            </w:pPr>
          </w:p>
        </w:tc>
        <w:tc>
          <w:tcPr>
            <w:tcW w:w="3260" w:type="dxa"/>
          </w:tcPr>
          <w:p w14:paraId="621E8DE0" w14:textId="77777777" w:rsidR="004822F8" w:rsidRDefault="004822F8" w:rsidP="00D276EA">
            <w:pPr>
              <w:pStyle w:val="TableParagraph"/>
              <w:spacing w:line="252" w:lineRule="exact"/>
              <w:ind w:left="215" w:right="676"/>
              <w:rPr>
                <w:b/>
              </w:rPr>
            </w:pPr>
            <w:r>
              <w:rPr>
                <w:b/>
              </w:rPr>
              <w:t>VAC-</w:t>
            </w:r>
            <w:r>
              <w:rPr>
                <w:b/>
                <w:spacing w:val="-14"/>
              </w:rPr>
              <w:t xml:space="preserve"> </w:t>
            </w:r>
            <w:r>
              <w:rPr>
                <w:b/>
              </w:rPr>
              <w:t>Value</w:t>
            </w:r>
            <w:r>
              <w:rPr>
                <w:b/>
                <w:spacing w:val="-14"/>
              </w:rPr>
              <w:t xml:space="preserve"> </w:t>
            </w:r>
            <w:r>
              <w:rPr>
                <w:b/>
              </w:rPr>
              <w:t xml:space="preserve">Added </w:t>
            </w:r>
            <w:r>
              <w:rPr>
                <w:b/>
                <w:spacing w:val="-2"/>
              </w:rPr>
              <w:t>Course</w:t>
            </w:r>
          </w:p>
        </w:tc>
        <w:tc>
          <w:tcPr>
            <w:tcW w:w="4962" w:type="dxa"/>
          </w:tcPr>
          <w:p w14:paraId="4935A902" w14:textId="77777777" w:rsidR="004822F8" w:rsidRDefault="004822F8" w:rsidP="00D276EA">
            <w:pPr>
              <w:pStyle w:val="TableParagraph"/>
              <w:spacing w:line="252" w:lineRule="exact"/>
            </w:pPr>
            <w:r>
              <w:t>Understanding</w:t>
            </w:r>
            <w:r>
              <w:rPr>
                <w:spacing w:val="-6"/>
              </w:rPr>
              <w:t xml:space="preserve"> </w:t>
            </w:r>
            <w:r>
              <w:t>India</w:t>
            </w:r>
            <w:r>
              <w:rPr>
                <w:spacing w:val="-6"/>
              </w:rPr>
              <w:t xml:space="preserve"> </w:t>
            </w:r>
            <w:r>
              <w:t>or</w:t>
            </w:r>
            <w:r>
              <w:rPr>
                <w:spacing w:val="-6"/>
              </w:rPr>
              <w:t xml:space="preserve"> </w:t>
            </w:r>
            <w:r>
              <w:t>Any</w:t>
            </w:r>
            <w:r>
              <w:rPr>
                <w:spacing w:val="-6"/>
              </w:rPr>
              <w:t xml:space="preserve"> </w:t>
            </w:r>
            <w:r>
              <w:t>other</w:t>
            </w:r>
            <w:r>
              <w:rPr>
                <w:spacing w:val="-6"/>
              </w:rPr>
              <w:t xml:space="preserve"> </w:t>
            </w:r>
            <w:r>
              <w:t>course</w:t>
            </w:r>
            <w:r>
              <w:rPr>
                <w:spacing w:val="-6"/>
              </w:rPr>
              <w:t xml:space="preserve"> </w:t>
            </w:r>
            <w:r>
              <w:t>from</w:t>
            </w:r>
            <w:r>
              <w:rPr>
                <w:spacing w:val="-5"/>
              </w:rPr>
              <w:t xml:space="preserve"> </w:t>
            </w:r>
            <w:r>
              <w:t xml:space="preserve">VAC </w:t>
            </w:r>
            <w:r>
              <w:rPr>
                <w:spacing w:val="-2"/>
              </w:rPr>
              <w:t>basket</w:t>
            </w:r>
          </w:p>
        </w:tc>
      </w:tr>
      <w:tr w:rsidR="004822F8" w14:paraId="36901A03" w14:textId="77777777" w:rsidTr="00D276EA">
        <w:trPr>
          <w:trHeight w:val="506"/>
        </w:trPr>
        <w:tc>
          <w:tcPr>
            <w:tcW w:w="1668" w:type="dxa"/>
            <w:vMerge w:val="restart"/>
          </w:tcPr>
          <w:p w14:paraId="14D29010" w14:textId="77777777" w:rsidR="004822F8" w:rsidRDefault="004822F8" w:rsidP="00D276EA">
            <w:pPr>
              <w:pStyle w:val="TableParagraph"/>
              <w:spacing w:line="275" w:lineRule="exact"/>
              <w:ind w:left="203"/>
              <w:rPr>
                <w:b/>
                <w:sz w:val="24"/>
              </w:rPr>
            </w:pPr>
            <w:r>
              <w:rPr>
                <w:b/>
                <w:sz w:val="24"/>
              </w:rPr>
              <w:t>Semester</w:t>
            </w:r>
            <w:r>
              <w:rPr>
                <w:b/>
                <w:spacing w:val="-4"/>
                <w:sz w:val="24"/>
              </w:rPr>
              <w:t xml:space="preserve"> </w:t>
            </w:r>
            <w:r>
              <w:rPr>
                <w:b/>
                <w:spacing w:val="-5"/>
                <w:sz w:val="24"/>
              </w:rPr>
              <w:t>IV</w:t>
            </w:r>
          </w:p>
        </w:tc>
        <w:tc>
          <w:tcPr>
            <w:tcW w:w="3260" w:type="dxa"/>
            <w:vMerge w:val="restart"/>
          </w:tcPr>
          <w:p w14:paraId="6CED75A6" w14:textId="77777777" w:rsidR="004822F8" w:rsidRDefault="004822F8" w:rsidP="00D276EA">
            <w:pPr>
              <w:pStyle w:val="TableParagraph"/>
              <w:ind w:left="215"/>
              <w:rPr>
                <w:b/>
              </w:rPr>
            </w:pPr>
            <w:r>
              <w:rPr>
                <w:b/>
                <w:spacing w:val="-2"/>
              </w:rPr>
              <w:t>Core-</w:t>
            </w:r>
            <w:r>
              <w:rPr>
                <w:b/>
                <w:spacing w:val="-10"/>
              </w:rPr>
              <w:t>I</w:t>
            </w:r>
          </w:p>
        </w:tc>
        <w:tc>
          <w:tcPr>
            <w:tcW w:w="4962" w:type="dxa"/>
          </w:tcPr>
          <w:p w14:paraId="6CC75837" w14:textId="77777777" w:rsidR="004822F8" w:rsidRDefault="004822F8" w:rsidP="00D276EA">
            <w:pPr>
              <w:pStyle w:val="TableParagraph"/>
              <w:spacing w:line="252" w:lineRule="exact"/>
              <w:ind w:right="112"/>
            </w:pPr>
            <w:r>
              <w:t>CORE-I.8</w:t>
            </w:r>
            <w:r>
              <w:rPr>
                <w:spacing w:val="-10"/>
              </w:rPr>
              <w:t xml:space="preserve"> </w:t>
            </w:r>
            <w:r>
              <w:t>Financial</w:t>
            </w:r>
            <w:r>
              <w:rPr>
                <w:spacing w:val="-9"/>
              </w:rPr>
              <w:t xml:space="preserve"> </w:t>
            </w:r>
            <w:r>
              <w:t>Management</w:t>
            </w:r>
            <w:r>
              <w:rPr>
                <w:spacing w:val="-11"/>
              </w:rPr>
              <w:t xml:space="preserve"> </w:t>
            </w:r>
            <w:r>
              <w:t>&amp;</w:t>
            </w:r>
            <w:r>
              <w:rPr>
                <w:spacing w:val="-9"/>
              </w:rPr>
              <w:t xml:space="preserve"> </w:t>
            </w:r>
            <w:r>
              <w:t xml:space="preserve">Risk </w:t>
            </w:r>
            <w:r>
              <w:rPr>
                <w:spacing w:val="-2"/>
              </w:rPr>
              <w:t>Management</w:t>
            </w:r>
          </w:p>
        </w:tc>
      </w:tr>
      <w:tr w:rsidR="004822F8" w14:paraId="3E4D7188" w14:textId="77777777" w:rsidTr="00D276EA">
        <w:trPr>
          <w:trHeight w:val="251"/>
        </w:trPr>
        <w:tc>
          <w:tcPr>
            <w:tcW w:w="1668" w:type="dxa"/>
            <w:vMerge/>
            <w:tcBorders>
              <w:top w:val="nil"/>
            </w:tcBorders>
          </w:tcPr>
          <w:p w14:paraId="5142AB72" w14:textId="77777777" w:rsidR="004822F8" w:rsidRDefault="004822F8" w:rsidP="00D276EA">
            <w:pPr>
              <w:rPr>
                <w:sz w:val="2"/>
                <w:szCs w:val="2"/>
              </w:rPr>
            </w:pPr>
          </w:p>
        </w:tc>
        <w:tc>
          <w:tcPr>
            <w:tcW w:w="3260" w:type="dxa"/>
            <w:vMerge/>
            <w:tcBorders>
              <w:top w:val="nil"/>
            </w:tcBorders>
          </w:tcPr>
          <w:p w14:paraId="05B823C3" w14:textId="77777777" w:rsidR="004822F8" w:rsidRDefault="004822F8" w:rsidP="00D276EA">
            <w:pPr>
              <w:rPr>
                <w:sz w:val="2"/>
                <w:szCs w:val="2"/>
              </w:rPr>
            </w:pPr>
          </w:p>
        </w:tc>
        <w:tc>
          <w:tcPr>
            <w:tcW w:w="4962" w:type="dxa"/>
          </w:tcPr>
          <w:p w14:paraId="0440A02C" w14:textId="77777777" w:rsidR="004822F8" w:rsidRDefault="004822F8" w:rsidP="00D276EA">
            <w:pPr>
              <w:pStyle w:val="TableParagraph"/>
              <w:spacing w:line="232" w:lineRule="exact"/>
            </w:pPr>
            <w:r>
              <w:t>CORE-I.9</w:t>
            </w:r>
            <w:r>
              <w:rPr>
                <w:spacing w:val="-5"/>
              </w:rPr>
              <w:t xml:space="preserve"> </w:t>
            </w:r>
            <w:r>
              <w:t>Auditing</w:t>
            </w:r>
            <w:r>
              <w:rPr>
                <w:spacing w:val="-4"/>
              </w:rPr>
              <w:t xml:space="preserve"> </w:t>
            </w:r>
            <w:r>
              <w:t>and</w:t>
            </w:r>
            <w:r>
              <w:rPr>
                <w:spacing w:val="-4"/>
              </w:rPr>
              <w:t xml:space="preserve"> </w:t>
            </w:r>
            <w:r>
              <w:t>Corporate</w:t>
            </w:r>
            <w:r>
              <w:rPr>
                <w:spacing w:val="-6"/>
              </w:rPr>
              <w:t xml:space="preserve"> </w:t>
            </w:r>
            <w:r>
              <w:rPr>
                <w:spacing w:val="-2"/>
              </w:rPr>
              <w:t>Governance</w:t>
            </w:r>
          </w:p>
        </w:tc>
      </w:tr>
      <w:tr w:rsidR="004822F8" w14:paraId="7669A8EB" w14:textId="77777777" w:rsidTr="00D276EA">
        <w:trPr>
          <w:trHeight w:val="254"/>
        </w:trPr>
        <w:tc>
          <w:tcPr>
            <w:tcW w:w="1668" w:type="dxa"/>
            <w:vMerge/>
            <w:tcBorders>
              <w:top w:val="nil"/>
            </w:tcBorders>
          </w:tcPr>
          <w:p w14:paraId="3C093510" w14:textId="77777777" w:rsidR="004822F8" w:rsidRDefault="004822F8" w:rsidP="00D276EA">
            <w:pPr>
              <w:rPr>
                <w:sz w:val="2"/>
                <w:szCs w:val="2"/>
              </w:rPr>
            </w:pPr>
          </w:p>
        </w:tc>
        <w:tc>
          <w:tcPr>
            <w:tcW w:w="3260" w:type="dxa"/>
            <w:vMerge/>
            <w:tcBorders>
              <w:top w:val="nil"/>
            </w:tcBorders>
          </w:tcPr>
          <w:p w14:paraId="48458BAA" w14:textId="77777777" w:rsidR="004822F8" w:rsidRDefault="004822F8" w:rsidP="00D276EA">
            <w:pPr>
              <w:rPr>
                <w:sz w:val="2"/>
                <w:szCs w:val="2"/>
              </w:rPr>
            </w:pPr>
          </w:p>
        </w:tc>
        <w:tc>
          <w:tcPr>
            <w:tcW w:w="4962" w:type="dxa"/>
          </w:tcPr>
          <w:p w14:paraId="2F0BE555" w14:textId="77777777" w:rsidR="004822F8" w:rsidRDefault="004822F8" w:rsidP="00D276EA">
            <w:pPr>
              <w:pStyle w:val="TableParagraph"/>
              <w:spacing w:line="234" w:lineRule="exact"/>
            </w:pPr>
            <w:r>
              <w:t>CORE-I.10</w:t>
            </w:r>
            <w:r>
              <w:rPr>
                <w:spacing w:val="-5"/>
              </w:rPr>
              <w:t xml:space="preserve"> </w:t>
            </w:r>
            <w:r>
              <w:t>Corporate</w:t>
            </w:r>
            <w:r>
              <w:rPr>
                <w:spacing w:val="-4"/>
              </w:rPr>
              <w:t xml:space="preserve"> </w:t>
            </w:r>
            <w:r>
              <w:t>Legal</w:t>
            </w:r>
            <w:r>
              <w:rPr>
                <w:spacing w:val="-3"/>
              </w:rPr>
              <w:t xml:space="preserve"> </w:t>
            </w:r>
            <w:r>
              <w:rPr>
                <w:spacing w:val="-2"/>
              </w:rPr>
              <w:t>Framework</w:t>
            </w:r>
          </w:p>
        </w:tc>
      </w:tr>
      <w:tr w:rsidR="004822F8" w14:paraId="3918094D" w14:textId="77777777" w:rsidTr="00D276EA">
        <w:trPr>
          <w:trHeight w:val="251"/>
        </w:trPr>
        <w:tc>
          <w:tcPr>
            <w:tcW w:w="1668" w:type="dxa"/>
            <w:vMerge/>
            <w:tcBorders>
              <w:top w:val="nil"/>
            </w:tcBorders>
          </w:tcPr>
          <w:p w14:paraId="4E8244AB" w14:textId="77777777" w:rsidR="004822F8" w:rsidRDefault="004822F8" w:rsidP="00D276EA">
            <w:pPr>
              <w:rPr>
                <w:sz w:val="2"/>
                <w:szCs w:val="2"/>
              </w:rPr>
            </w:pPr>
          </w:p>
        </w:tc>
        <w:tc>
          <w:tcPr>
            <w:tcW w:w="3260" w:type="dxa"/>
          </w:tcPr>
          <w:p w14:paraId="7691335A" w14:textId="77777777" w:rsidR="004822F8" w:rsidRDefault="004822F8" w:rsidP="00D276EA">
            <w:pPr>
              <w:pStyle w:val="TableParagraph"/>
              <w:spacing w:line="232" w:lineRule="exact"/>
              <w:ind w:left="215"/>
              <w:rPr>
                <w:b/>
              </w:rPr>
            </w:pPr>
            <w:r>
              <w:rPr>
                <w:b/>
              </w:rPr>
              <w:t>Core</w:t>
            </w:r>
            <w:r>
              <w:rPr>
                <w:b/>
                <w:spacing w:val="-2"/>
              </w:rPr>
              <w:t xml:space="preserve"> </w:t>
            </w:r>
            <w:r>
              <w:rPr>
                <w:b/>
                <w:spacing w:val="-5"/>
              </w:rPr>
              <w:t>II</w:t>
            </w:r>
          </w:p>
        </w:tc>
        <w:tc>
          <w:tcPr>
            <w:tcW w:w="4962" w:type="dxa"/>
          </w:tcPr>
          <w:p w14:paraId="3B6BFEBA" w14:textId="77777777" w:rsidR="004822F8" w:rsidRDefault="004822F8" w:rsidP="00D276EA">
            <w:pPr>
              <w:pStyle w:val="TableParagraph"/>
              <w:spacing w:line="232" w:lineRule="exact"/>
            </w:pPr>
            <w:r>
              <w:rPr>
                <w:spacing w:val="-5"/>
              </w:rPr>
              <w:t>NIL</w:t>
            </w:r>
          </w:p>
        </w:tc>
      </w:tr>
      <w:tr w:rsidR="004822F8" w14:paraId="493E1F21" w14:textId="77777777" w:rsidTr="00D276EA">
        <w:trPr>
          <w:trHeight w:val="253"/>
        </w:trPr>
        <w:tc>
          <w:tcPr>
            <w:tcW w:w="1668" w:type="dxa"/>
            <w:vMerge/>
            <w:tcBorders>
              <w:top w:val="nil"/>
            </w:tcBorders>
          </w:tcPr>
          <w:p w14:paraId="6A299FBE" w14:textId="77777777" w:rsidR="004822F8" w:rsidRDefault="004822F8" w:rsidP="00D276EA">
            <w:pPr>
              <w:rPr>
                <w:sz w:val="2"/>
                <w:szCs w:val="2"/>
              </w:rPr>
            </w:pPr>
          </w:p>
        </w:tc>
        <w:tc>
          <w:tcPr>
            <w:tcW w:w="3260" w:type="dxa"/>
          </w:tcPr>
          <w:p w14:paraId="59E234E2" w14:textId="77777777" w:rsidR="004822F8" w:rsidRDefault="004822F8" w:rsidP="00D276EA">
            <w:pPr>
              <w:pStyle w:val="TableParagraph"/>
              <w:spacing w:before="1" w:line="233" w:lineRule="exact"/>
              <w:ind w:left="215"/>
              <w:rPr>
                <w:b/>
              </w:rPr>
            </w:pPr>
            <w:r>
              <w:rPr>
                <w:b/>
              </w:rPr>
              <w:t>Core</w:t>
            </w:r>
            <w:r>
              <w:rPr>
                <w:b/>
                <w:spacing w:val="-2"/>
              </w:rPr>
              <w:t xml:space="preserve"> </w:t>
            </w:r>
            <w:r>
              <w:rPr>
                <w:b/>
                <w:spacing w:val="-5"/>
              </w:rPr>
              <w:t>III</w:t>
            </w:r>
          </w:p>
        </w:tc>
        <w:tc>
          <w:tcPr>
            <w:tcW w:w="4962" w:type="dxa"/>
          </w:tcPr>
          <w:p w14:paraId="56139B6A" w14:textId="77777777" w:rsidR="004822F8" w:rsidRDefault="004822F8" w:rsidP="00D276EA">
            <w:pPr>
              <w:pStyle w:val="TableParagraph"/>
              <w:spacing w:before="1" w:line="233" w:lineRule="exact"/>
            </w:pPr>
            <w:r>
              <w:t>CORE-III.2</w:t>
            </w:r>
            <w:r>
              <w:rPr>
                <w:spacing w:val="-5"/>
              </w:rPr>
              <w:t xml:space="preserve"> </w:t>
            </w:r>
            <w:r>
              <w:t>Business</w:t>
            </w:r>
            <w:r>
              <w:rPr>
                <w:spacing w:val="-5"/>
              </w:rPr>
              <w:t xml:space="preserve"> </w:t>
            </w:r>
            <w:r>
              <w:t>Regulatory</w:t>
            </w:r>
            <w:r>
              <w:rPr>
                <w:spacing w:val="-5"/>
              </w:rPr>
              <w:t xml:space="preserve"> </w:t>
            </w:r>
            <w:r>
              <w:rPr>
                <w:spacing w:val="-2"/>
              </w:rPr>
              <w:t>Framework</w:t>
            </w:r>
          </w:p>
        </w:tc>
      </w:tr>
      <w:tr w:rsidR="004822F8" w14:paraId="280D5AA5" w14:textId="77777777" w:rsidTr="00D276EA">
        <w:trPr>
          <w:trHeight w:val="253"/>
        </w:trPr>
        <w:tc>
          <w:tcPr>
            <w:tcW w:w="1668" w:type="dxa"/>
            <w:vMerge/>
            <w:tcBorders>
              <w:top w:val="nil"/>
            </w:tcBorders>
          </w:tcPr>
          <w:p w14:paraId="6F3D04DC" w14:textId="77777777" w:rsidR="004822F8" w:rsidRDefault="004822F8" w:rsidP="00D276EA">
            <w:pPr>
              <w:rPr>
                <w:sz w:val="2"/>
                <w:szCs w:val="2"/>
              </w:rPr>
            </w:pPr>
          </w:p>
        </w:tc>
        <w:tc>
          <w:tcPr>
            <w:tcW w:w="3260" w:type="dxa"/>
          </w:tcPr>
          <w:p w14:paraId="12F05DE4" w14:textId="77777777" w:rsidR="004822F8" w:rsidRDefault="004822F8" w:rsidP="00D276EA">
            <w:pPr>
              <w:pStyle w:val="TableParagraph"/>
              <w:spacing w:line="234" w:lineRule="exact"/>
              <w:ind w:left="215"/>
              <w:rPr>
                <w:b/>
              </w:rPr>
            </w:pPr>
            <w:r>
              <w:rPr>
                <w:b/>
                <w:spacing w:val="-2"/>
              </w:rPr>
              <w:t>Multidisciplinary</w:t>
            </w:r>
          </w:p>
        </w:tc>
        <w:tc>
          <w:tcPr>
            <w:tcW w:w="4962" w:type="dxa"/>
          </w:tcPr>
          <w:p w14:paraId="2A4EB1F2" w14:textId="77777777" w:rsidR="004822F8" w:rsidRDefault="004822F8" w:rsidP="00D276EA">
            <w:pPr>
              <w:pStyle w:val="TableParagraph"/>
              <w:spacing w:line="234" w:lineRule="exact"/>
            </w:pPr>
            <w:r>
              <w:rPr>
                <w:spacing w:val="-5"/>
              </w:rPr>
              <w:t>NIL</w:t>
            </w:r>
          </w:p>
        </w:tc>
      </w:tr>
      <w:tr w:rsidR="004822F8" w14:paraId="0E7C34AB" w14:textId="77777777" w:rsidTr="00D276EA">
        <w:trPr>
          <w:trHeight w:val="758"/>
        </w:trPr>
        <w:tc>
          <w:tcPr>
            <w:tcW w:w="1668" w:type="dxa"/>
            <w:vMerge/>
            <w:tcBorders>
              <w:top w:val="nil"/>
            </w:tcBorders>
          </w:tcPr>
          <w:p w14:paraId="235B3B98" w14:textId="77777777" w:rsidR="004822F8" w:rsidRDefault="004822F8" w:rsidP="00D276EA">
            <w:pPr>
              <w:rPr>
                <w:sz w:val="2"/>
                <w:szCs w:val="2"/>
              </w:rPr>
            </w:pPr>
          </w:p>
        </w:tc>
        <w:tc>
          <w:tcPr>
            <w:tcW w:w="3260" w:type="dxa"/>
          </w:tcPr>
          <w:p w14:paraId="7E09ECEA" w14:textId="77777777" w:rsidR="004822F8" w:rsidRDefault="004822F8" w:rsidP="00D276EA">
            <w:pPr>
              <w:pStyle w:val="TableParagraph"/>
              <w:ind w:left="215"/>
              <w:rPr>
                <w:b/>
              </w:rPr>
            </w:pPr>
            <w:r>
              <w:rPr>
                <w:b/>
                <w:spacing w:val="-4"/>
              </w:rPr>
              <w:t>AEC-</w:t>
            </w:r>
          </w:p>
          <w:p w14:paraId="5DD2BDC6" w14:textId="77777777" w:rsidR="004822F8" w:rsidRDefault="004822F8" w:rsidP="00D276EA">
            <w:pPr>
              <w:pStyle w:val="TableParagraph"/>
              <w:tabs>
                <w:tab w:val="left" w:pos="1325"/>
              </w:tabs>
              <w:spacing w:line="252" w:lineRule="exact"/>
              <w:ind w:left="215" w:right="641"/>
              <w:rPr>
                <w:b/>
              </w:rPr>
            </w:pPr>
            <w:r>
              <w:rPr>
                <w:b/>
                <w:spacing w:val="-2"/>
              </w:rPr>
              <w:t>Ability</w:t>
            </w:r>
            <w:r>
              <w:rPr>
                <w:b/>
              </w:rPr>
              <w:tab/>
            </w:r>
            <w:r>
              <w:rPr>
                <w:b/>
                <w:spacing w:val="-2"/>
              </w:rPr>
              <w:t>Enhancement Course</w:t>
            </w:r>
          </w:p>
        </w:tc>
        <w:tc>
          <w:tcPr>
            <w:tcW w:w="4962" w:type="dxa"/>
          </w:tcPr>
          <w:p w14:paraId="78C73D00" w14:textId="77777777" w:rsidR="004822F8" w:rsidRDefault="004822F8" w:rsidP="00D276EA">
            <w:pPr>
              <w:pStyle w:val="TableParagraph"/>
            </w:pPr>
            <w:r>
              <w:rPr>
                <w:spacing w:val="-5"/>
              </w:rPr>
              <w:t>NIL</w:t>
            </w:r>
          </w:p>
        </w:tc>
      </w:tr>
      <w:tr w:rsidR="004822F8" w14:paraId="6F0646D4" w14:textId="77777777" w:rsidTr="00D276EA">
        <w:trPr>
          <w:trHeight w:val="758"/>
        </w:trPr>
        <w:tc>
          <w:tcPr>
            <w:tcW w:w="1668" w:type="dxa"/>
            <w:vMerge/>
            <w:tcBorders>
              <w:top w:val="nil"/>
            </w:tcBorders>
          </w:tcPr>
          <w:p w14:paraId="4DFD4DC6" w14:textId="77777777" w:rsidR="004822F8" w:rsidRDefault="004822F8" w:rsidP="00D276EA">
            <w:pPr>
              <w:rPr>
                <w:sz w:val="2"/>
                <w:szCs w:val="2"/>
              </w:rPr>
            </w:pPr>
          </w:p>
        </w:tc>
        <w:tc>
          <w:tcPr>
            <w:tcW w:w="3260" w:type="dxa"/>
          </w:tcPr>
          <w:p w14:paraId="099D93FA" w14:textId="77777777" w:rsidR="004822F8" w:rsidRDefault="004822F8" w:rsidP="00D276EA">
            <w:pPr>
              <w:pStyle w:val="TableParagraph"/>
              <w:ind w:left="215"/>
              <w:rPr>
                <w:b/>
              </w:rPr>
            </w:pPr>
            <w:r>
              <w:rPr>
                <w:b/>
                <w:spacing w:val="-4"/>
              </w:rPr>
              <w:t>SEC-</w:t>
            </w:r>
          </w:p>
          <w:p w14:paraId="7D4298A3" w14:textId="77777777" w:rsidR="004822F8" w:rsidRDefault="004822F8" w:rsidP="00D276EA">
            <w:pPr>
              <w:pStyle w:val="TableParagraph"/>
              <w:spacing w:line="256" w:lineRule="exact"/>
              <w:ind w:left="215" w:right="676"/>
              <w:rPr>
                <w:b/>
              </w:rPr>
            </w:pPr>
            <w:r>
              <w:rPr>
                <w:b/>
                <w:spacing w:val="-2"/>
              </w:rPr>
              <w:t>Skill</w:t>
            </w:r>
            <w:r>
              <w:rPr>
                <w:b/>
                <w:spacing w:val="-12"/>
              </w:rPr>
              <w:t xml:space="preserve"> </w:t>
            </w:r>
            <w:r>
              <w:rPr>
                <w:b/>
                <w:spacing w:val="-2"/>
              </w:rPr>
              <w:t>Enhancement Course</w:t>
            </w:r>
          </w:p>
        </w:tc>
        <w:tc>
          <w:tcPr>
            <w:tcW w:w="4962" w:type="dxa"/>
          </w:tcPr>
          <w:p w14:paraId="7EE6959B" w14:textId="77777777" w:rsidR="004822F8" w:rsidRDefault="004822F8" w:rsidP="00D276EA">
            <w:pPr>
              <w:pStyle w:val="TableParagraph"/>
            </w:pPr>
            <w:r>
              <w:rPr>
                <w:spacing w:val="-5"/>
              </w:rPr>
              <w:t>NIL</w:t>
            </w:r>
          </w:p>
        </w:tc>
      </w:tr>
      <w:tr w:rsidR="004822F8" w14:paraId="4329E6AD" w14:textId="77777777" w:rsidTr="00D276EA">
        <w:trPr>
          <w:trHeight w:val="501"/>
        </w:trPr>
        <w:tc>
          <w:tcPr>
            <w:tcW w:w="1668" w:type="dxa"/>
            <w:vMerge/>
            <w:tcBorders>
              <w:top w:val="nil"/>
            </w:tcBorders>
          </w:tcPr>
          <w:p w14:paraId="5ED82607" w14:textId="77777777" w:rsidR="004822F8" w:rsidRDefault="004822F8" w:rsidP="00D276EA">
            <w:pPr>
              <w:rPr>
                <w:sz w:val="2"/>
                <w:szCs w:val="2"/>
              </w:rPr>
            </w:pPr>
          </w:p>
        </w:tc>
        <w:tc>
          <w:tcPr>
            <w:tcW w:w="3260" w:type="dxa"/>
          </w:tcPr>
          <w:p w14:paraId="2537D3DB" w14:textId="77777777" w:rsidR="004822F8" w:rsidRDefault="004822F8" w:rsidP="00D276EA">
            <w:pPr>
              <w:pStyle w:val="TableParagraph"/>
              <w:spacing w:line="247" w:lineRule="exact"/>
              <w:ind w:left="215"/>
              <w:rPr>
                <w:b/>
              </w:rPr>
            </w:pPr>
            <w:r>
              <w:rPr>
                <w:b/>
              </w:rPr>
              <w:t>VAC-</w:t>
            </w:r>
            <w:r>
              <w:rPr>
                <w:b/>
                <w:spacing w:val="-4"/>
              </w:rPr>
              <w:t xml:space="preserve"> </w:t>
            </w:r>
            <w:r>
              <w:rPr>
                <w:b/>
              </w:rPr>
              <w:t>Value</w:t>
            </w:r>
            <w:r>
              <w:rPr>
                <w:b/>
                <w:spacing w:val="-1"/>
              </w:rPr>
              <w:t xml:space="preserve"> </w:t>
            </w:r>
            <w:r>
              <w:rPr>
                <w:b/>
                <w:spacing w:val="-2"/>
              </w:rPr>
              <w:t>Added</w:t>
            </w:r>
          </w:p>
          <w:p w14:paraId="69C72EF4" w14:textId="77777777" w:rsidR="004822F8" w:rsidRDefault="004822F8" w:rsidP="00D276EA">
            <w:pPr>
              <w:pStyle w:val="TableParagraph"/>
              <w:spacing w:before="1" w:line="233" w:lineRule="exact"/>
              <w:ind w:left="215"/>
              <w:rPr>
                <w:b/>
              </w:rPr>
            </w:pPr>
            <w:r>
              <w:rPr>
                <w:b/>
                <w:spacing w:val="-2"/>
              </w:rPr>
              <w:t>Course</w:t>
            </w:r>
          </w:p>
        </w:tc>
        <w:tc>
          <w:tcPr>
            <w:tcW w:w="4962" w:type="dxa"/>
          </w:tcPr>
          <w:p w14:paraId="196141E6" w14:textId="77777777" w:rsidR="004822F8" w:rsidRDefault="004822F8" w:rsidP="00D276EA">
            <w:pPr>
              <w:pStyle w:val="TableParagraph"/>
              <w:spacing w:line="247" w:lineRule="exact"/>
            </w:pPr>
            <w:r>
              <w:rPr>
                <w:spacing w:val="-5"/>
              </w:rPr>
              <w:t>NIL</w:t>
            </w:r>
          </w:p>
        </w:tc>
      </w:tr>
      <w:tr w:rsidR="004822F8" w14:paraId="0C037A18" w14:textId="77777777" w:rsidTr="00D276EA">
        <w:trPr>
          <w:trHeight w:val="1012"/>
        </w:trPr>
        <w:tc>
          <w:tcPr>
            <w:tcW w:w="1668" w:type="dxa"/>
            <w:vMerge/>
            <w:tcBorders>
              <w:top w:val="nil"/>
            </w:tcBorders>
          </w:tcPr>
          <w:p w14:paraId="398357AF" w14:textId="77777777" w:rsidR="004822F8" w:rsidRDefault="004822F8" w:rsidP="00D276EA">
            <w:pPr>
              <w:rPr>
                <w:sz w:val="2"/>
                <w:szCs w:val="2"/>
              </w:rPr>
            </w:pPr>
          </w:p>
        </w:tc>
        <w:tc>
          <w:tcPr>
            <w:tcW w:w="3260" w:type="dxa"/>
          </w:tcPr>
          <w:p w14:paraId="7EC7B06F" w14:textId="77777777" w:rsidR="004822F8" w:rsidRDefault="004822F8" w:rsidP="00D276EA">
            <w:pPr>
              <w:pStyle w:val="TableParagraph"/>
              <w:ind w:left="215" w:right="676"/>
              <w:rPr>
                <w:b/>
              </w:rPr>
            </w:pPr>
            <w:r>
              <w:rPr>
                <w:b/>
              </w:rPr>
              <w:t>Community</w:t>
            </w:r>
            <w:r>
              <w:rPr>
                <w:b/>
                <w:spacing w:val="-14"/>
              </w:rPr>
              <w:t xml:space="preserve"> </w:t>
            </w:r>
            <w:r>
              <w:rPr>
                <w:b/>
              </w:rPr>
              <w:t>Engagement and service /</w:t>
            </w:r>
          </w:p>
          <w:p w14:paraId="4DC886B0" w14:textId="77777777" w:rsidR="004822F8" w:rsidRDefault="004822F8" w:rsidP="00D276EA">
            <w:pPr>
              <w:pStyle w:val="TableParagraph"/>
              <w:ind w:left="215"/>
              <w:rPr>
                <w:b/>
              </w:rPr>
            </w:pPr>
            <w:r>
              <w:rPr>
                <w:b/>
              </w:rPr>
              <w:t>Field</w:t>
            </w:r>
            <w:r>
              <w:rPr>
                <w:b/>
                <w:spacing w:val="-3"/>
              </w:rPr>
              <w:t xml:space="preserve"> </w:t>
            </w:r>
            <w:r>
              <w:rPr>
                <w:b/>
                <w:spacing w:val="-2"/>
              </w:rPr>
              <w:t>work/Internship</w:t>
            </w:r>
          </w:p>
        </w:tc>
        <w:tc>
          <w:tcPr>
            <w:tcW w:w="4962" w:type="dxa"/>
          </w:tcPr>
          <w:p w14:paraId="20E3EB3A" w14:textId="77777777" w:rsidR="004822F8" w:rsidRDefault="004822F8" w:rsidP="00D276EA">
            <w:pPr>
              <w:pStyle w:val="TableParagraph"/>
              <w:ind w:right="3131"/>
            </w:pPr>
            <w:r>
              <w:t>Internship</w:t>
            </w:r>
            <w:r>
              <w:rPr>
                <w:spacing w:val="-14"/>
              </w:rPr>
              <w:t xml:space="preserve"> </w:t>
            </w:r>
            <w:r>
              <w:t xml:space="preserve">Program </w:t>
            </w:r>
            <w:r>
              <w:rPr>
                <w:spacing w:val="-6"/>
              </w:rPr>
              <w:t>or</w:t>
            </w:r>
          </w:p>
          <w:p w14:paraId="62C3C904" w14:textId="77777777" w:rsidR="004822F8" w:rsidRDefault="004822F8" w:rsidP="00D276EA">
            <w:pPr>
              <w:pStyle w:val="TableParagraph"/>
              <w:spacing w:line="254" w:lineRule="exact"/>
              <w:ind w:right="112"/>
            </w:pPr>
            <w:r>
              <w:t>Field</w:t>
            </w:r>
            <w:r>
              <w:rPr>
                <w:spacing w:val="-6"/>
              </w:rPr>
              <w:t xml:space="preserve"> </w:t>
            </w:r>
            <w:r>
              <w:t>Work</w:t>
            </w:r>
            <w:r>
              <w:rPr>
                <w:spacing w:val="-6"/>
              </w:rPr>
              <w:t xml:space="preserve"> </w:t>
            </w:r>
            <w:r>
              <w:t>on</w:t>
            </w:r>
            <w:r>
              <w:rPr>
                <w:spacing w:val="-6"/>
              </w:rPr>
              <w:t xml:space="preserve"> </w:t>
            </w:r>
            <w:r>
              <w:t>Community</w:t>
            </w:r>
            <w:r>
              <w:rPr>
                <w:spacing w:val="-8"/>
              </w:rPr>
              <w:t xml:space="preserve"> </w:t>
            </w:r>
            <w:r>
              <w:t>Arts</w:t>
            </w:r>
            <w:r>
              <w:rPr>
                <w:spacing w:val="-8"/>
              </w:rPr>
              <w:t xml:space="preserve"> </w:t>
            </w:r>
            <w:r>
              <w:t>and</w:t>
            </w:r>
            <w:r>
              <w:rPr>
                <w:spacing w:val="-4"/>
              </w:rPr>
              <w:t xml:space="preserve"> </w:t>
            </w:r>
            <w:r>
              <w:t>Culture/ Financial Inclusion</w:t>
            </w:r>
          </w:p>
        </w:tc>
      </w:tr>
      <w:tr w:rsidR="004822F8" w14:paraId="2A86C1A8" w14:textId="77777777" w:rsidTr="00D276EA">
        <w:trPr>
          <w:trHeight w:val="252"/>
        </w:trPr>
        <w:tc>
          <w:tcPr>
            <w:tcW w:w="1668" w:type="dxa"/>
            <w:vMerge w:val="restart"/>
          </w:tcPr>
          <w:p w14:paraId="7C6FA3D0" w14:textId="77777777" w:rsidR="004822F8" w:rsidRDefault="004822F8" w:rsidP="00D276EA">
            <w:pPr>
              <w:pStyle w:val="TableParagraph"/>
              <w:spacing w:line="273" w:lineRule="exact"/>
              <w:ind w:left="249"/>
              <w:rPr>
                <w:b/>
                <w:sz w:val="24"/>
              </w:rPr>
            </w:pPr>
            <w:r>
              <w:rPr>
                <w:b/>
                <w:sz w:val="24"/>
              </w:rPr>
              <w:t>Semester</w:t>
            </w:r>
            <w:r>
              <w:rPr>
                <w:b/>
                <w:spacing w:val="-4"/>
                <w:sz w:val="24"/>
              </w:rPr>
              <w:t xml:space="preserve"> </w:t>
            </w:r>
            <w:r>
              <w:rPr>
                <w:b/>
                <w:spacing w:val="-10"/>
                <w:sz w:val="24"/>
              </w:rPr>
              <w:t>V</w:t>
            </w:r>
          </w:p>
        </w:tc>
        <w:tc>
          <w:tcPr>
            <w:tcW w:w="3260" w:type="dxa"/>
            <w:vMerge w:val="restart"/>
          </w:tcPr>
          <w:p w14:paraId="61EC4C22" w14:textId="77777777" w:rsidR="004822F8" w:rsidRDefault="004822F8" w:rsidP="00D276EA">
            <w:pPr>
              <w:pStyle w:val="TableParagraph"/>
              <w:spacing w:line="250" w:lineRule="exact"/>
              <w:ind w:left="215"/>
              <w:rPr>
                <w:b/>
              </w:rPr>
            </w:pPr>
            <w:r>
              <w:rPr>
                <w:b/>
              </w:rPr>
              <w:t>Core</w:t>
            </w:r>
            <w:r>
              <w:rPr>
                <w:b/>
                <w:spacing w:val="-2"/>
              </w:rPr>
              <w:t xml:space="preserve"> </w:t>
            </w:r>
            <w:r>
              <w:rPr>
                <w:b/>
                <w:spacing w:val="-10"/>
              </w:rPr>
              <w:t>I</w:t>
            </w:r>
          </w:p>
        </w:tc>
        <w:tc>
          <w:tcPr>
            <w:tcW w:w="4962" w:type="dxa"/>
          </w:tcPr>
          <w:p w14:paraId="4131B202" w14:textId="77777777" w:rsidR="004822F8" w:rsidRDefault="004822F8" w:rsidP="00D276EA">
            <w:pPr>
              <w:pStyle w:val="TableParagraph"/>
              <w:spacing w:line="232" w:lineRule="exact"/>
            </w:pPr>
            <w:r>
              <w:t>CORE-I.11</w:t>
            </w:r>
            <w:r>
              <w:rPr>
                <w:spacing w:val="-6"/>
              </w:rPr>
              <w:t xml:space="preserve"> </w:t>
            </w:r>
            <w:r>
              <w:t>Financial</w:t>
            </w:r>
            <w:r>
              <w:rPr>
                <w:spacing w:val="-5"/>
              </w:rPr>
              <w:t xml:space="preserve"> </w:t>
            </w:r>
            <w:r>
              <w:t>Statement</w:t>
            </w:r>
            <w:r>
              <w:rPr>
                <w:spacing w:val="-5"/>
              </w:rPr>
              <w:t xml:space="preserve"> </w:t>
            </w:r>
            <w:r>
              <w:rPr>
                <w:spacing w:val="-2"/>
              </w:rPr>
              <w:t>Analysis</w:t>
            </w:r>
          </w:p>
        </w:tc>
      </w:tr>
      <w:tr w:rsidR="004822F8" w14:paraId="61E781B8" w14:textId="77777777" w:rsidTr="00D276EA">
        <w:trPr>
          <w:trHeight w:val="251"/>
        </w:trPr>
        <w:tc>
          <w:tcPr>
            <w:tcW w:w="1668" w:type="dxa"/>
            <w:vMerge/>
            <w:tcBorders>
              <w:top w:val="nil"/>
            </w:tcBorders>
          </w:tcPr>
          <w:p w14:paraId="0EC01616" w14:textId="77777777" w:rsidR="004822F8" w:rsidRDefault="004822F8" w:rsidP="00D276EA">
            <w:pPr>
              <w:rPr>
                <w:sz w:val="2"/>
                <w:szCs w:val="2"/>
              </w:rPr>
            </w:pPr>
          </w:p>
        </w:tc>
        <w:tc>
          <w:tcPr>
            <w:tcW w:w="3260" w:type="dxa"/>
            <w:vMerge/>
            <w:tcBorders>
              <w:top w:val="nil"/>
            </w:tcBorders>
          </w:tcPr>
          <w:p w14:paraId="7A1C0B7A" w14:textId="77777777" w:rsidR="004822F8" w:rsidRDefault="004822F8" w:rsidP="00D276EA">
            <w:pPr>
              <w:rPr>
                <w:sz w:val="2"/>
                <w:szCs w:val="2"/>
              </w:rPr>
            </w:pPr>
          </w:p>
        </w:tc>
        <w:tc>
          <w:tcPr>
            <w:tcW w:w="4962" w:type="dxa"/>
          </w:tcPr>
          <w:p w14:paraId="20F13E15" w14:textId="77777777" w:rsidR="004822F8" w:rsidRDefault="004822F8" w:rsidP="00D276EA">
            <w:pPr>
              <w:pStyle w:val="TableParagraph"/>
              <w:spacing w:line="232" w:lineRule="exact"/>
            </w:pPr>
            <w:r>
              <w:t>CORE-I.12</w:t>
            </w:r>
            <w:r>
              <w:rPr>
                <w:spacing w:val="-5"/>
              </w:rPr>
              <w:t xml:space="preserve"> </w:t>
            </w:r>
            <w:r>
              <w:t>Business</w:t>
            </w:r>
            <w:r>
              <w:rPr>
                <w:spacing w:val="-3"/>
              </w:rPr>
              <w:t xml:space="preserve"> </w:t>
            </w:r>
            <w:r>
              <w:t>Data</w:t>
            </w:r>
            <w:r>
              <w:rPr>
                <w:spacing w:val="-5"/>
              </w:rPr>
              <w:t xml:space="preserve"> </w:t>
            </w:r>
            <w:r>
              <w:rPr>
                <w:spacing w:val="-2"/>
              </w:rPr>
              <w:t>Analytics</w:t>
            </w:r>
          </w:p>
        </w:tc>
      </w:tr>
      <w:tr w:rsidR="004822F8" w14:paraId="14A17D38" w14:textId="77777777" w:rsidTr="00D276EA">
        <w:trPr>
          <w:trHeight w:val="506"/>
        </w:trPr>
        <w:tc>
          <w:tcPr>
            <w:tcW w:w="1668" w:type="dxa"/>
            <w:vMerge/>
            <w:tcBorders>
              <w:top w:val="nil"/>
            </w:tcBorders>
          </w:tcPr>
          <w:p w14:paraId="096864BC" w14:textId="77777777" w:rsidR="004822F8" w:rsidRDefault="004822F8" w:rsidP="00D276EA">
            <w:pPr>
              <w:rPr>
                <w:sz w:val="2"/>
                <w:szCs w:val="2"/>
              </w:rPr>
            </w:pPr>
          </w:p>
        </w:tc>
        <w:tc>
          <w:tcPr>
            <w:tcW w:w="3260" w:type="dxa"/>
            <w:vMerge/>
            <w:tcBorders>
              <w:top w:val="nil"/>
            </w:tcBorders>
          </w:tcPr>
          <w:p w14:paraId="04ED4190" w14:textId="77777777" w:rsidR="004822F8" w:rsidRDefault="004822F8" w:rsidP="00D276EA">
            <w:pPr>
              <w:rPr>
                <w:sz w:val="2"/>
                <w:szCs w:val="2"/>
              </w:rPr>
            </w:pPr>
          </w:p>
        </w:tc>
        <w:tc>
          <w:tcPr>
            <w:tcW w:w="4962" w:type="dxa"/>
          </w:tcPr>
          <w:p w14:paraId="1CF8ECCF" w14:textId="77777777" w:rsidR="004822F8" w:rsidRDefault="004822F8" w:rsidP="00D276EA">
            <w:pPr>
              <w:pStyle w:val="TableParagraph"/>
            </w:pPr>
            <w:r>
              <w:t>CORE-I.I3</w:t>
            </w:r>
            <w:r>
              <w:rPr>
                <w:spacing w:val="-5"/>
              </w:rPr>
              <w:t xml:space="preserve"> </w:t>
            </w:r>
            <w:r>
              <w:t>Fundamentals</w:t>
            </w:r>
            <w:r>
              <w:rPr>
                <w:spacing w:val="-4"/>
              </w:rPr>
              <w:t xml:space="preserve"> </w:t>
            </w:r>
            <w:r>
              <w:t>of</w:t>
            </w:r>
            <w:r>
              <w:rPr>
                <w:spacing w:val="-5"/>
              </w:rPr>
              <w:t xml:space="preserve"> </w:t>
            </w:r>
            <w:r>
              <w:t>IND-AS</w:t>
            </w:r>
            <w:r>
              <w:rPr>
                <w:spacing w:val="-4"/>
              </w:rPr>
              <w:t xml:space="preserve"> </w:t>
            </w:r>
            <w:r>
              <w:t>&amp;</w:t>
            </w:r>
            <w:r>
              <w:rPr>
                <w:spacing w:val="-4"/>
              </w:rPr>
              <w:t xml:space="preserve"> IFRS</w:t>
            </w:r>
          </w:p>
        </w:tc>
      </w:tr>
      <w:tr w:rsidR="004822F8" w14:paraId="00A3D081" w14:textId="77777777" w:rsidTr="00D276EA">
        <w:trPr>
          <w:trHeight w:val="760"/>
        </w:trPr>
        <w:tc>
          <w:tcPr>
            <w:tcW w:w="1668" w:type="dxa"/>
            <w:vMerge/>
            <w:tcBorders>
              <w:top w:val="nil"/>
            </w:tcBorders>
          </w:tcPr>
          <w:p w14:paraId="124D93C8" w14:textId="77777777" w:rsidR="004822F8" w:rsidRDefault="004822F8" w:rsidP="00D276EA">
            <w:pPr>
              <w:rPr>
                <w:sz w:val="2"/>
                <w:szCs w:val="2"/>
              </w:rPr>
            </w:pPr>
          </w:p>
        </w:tc>
        <w:tc>
          <w:tcPr>
            <w:tcW w:w="3260" w:type="dxa"/>
          </w:tcPr>
          <w:p w14:paraId="452B093E" w14:textId="77777777" w:rsidR="004822F8" w:rsidRDefault="004822F8" w:rsidP="00D276EA">
            <w:pPr>
              <w:pStyle w:val="TableParagraph"/>
              <w:ind w:left="215"/>
              <w:rPr>
                <w:b/>
              </w:rPr>
            </w:pPr>
            <w:r>
              <w:rPr>
                <w:b/>
              </w:rPr>
              <w:t>Core</w:t>
            </w:r>
            <w:r>
              <w:rPr>
                <w:b/>
                <w:spacing w:val="-2"/>
              </w:rPr>
              <w:t xml:space="preserve"> </w:t>
            </w:r>
            <w:r>
              <w:rPr>
                <w:b/>
                <w:spacing w:val="-5"/>
              </w:rPr>
              <w:t>II</w:t>
            </w:r>
          </w:p>
        </w:tc>
        <w:tc>
          <w:tcPr>
            <w:tcW w:w="4962" w:type="dxa"/>
          </w:tcPr>
          <w:p w14:paraId="1F0E6219" w14:textId="77777777" w:rsidR="004822F8" w:rsidRDefault="004822F8" w:rsidP="00D276EA">
            <w:pPr>
              <w:pStyle w:val="TableParagraph"/>
              <w:ind w:right="2109"/>
            </w:pPr>
            <w:r>
              <w:t>CORE-II.3</w:t>
            </w:r>
            <w:r>
              <w:rPr>
                <w:spacing w:val="-14"/>
              </w:rPr>
              <w:t xml:space="preserve"> </w:t>
            </w:r>
            <w:r>
              <w:t>Digital</w:t>
            </w:r>
            <w:r>
              <w:rPr>
                <w:spacing w:val="-14"/>
              </w:rPr>
              <w:t xml:space="preserve"> </w:t>
            </w:r>
            <w:r>
              <w:t xml:space="preserve">Marketing </w:t>
            </w:r>
            <w:r>
              <w:rPr>
                <w:spacing w:val="-6"/>
              </w:rPr>
              <w:t>or</w:t>
            </w:r>
          </w:p>
          <w:p w14:paraId="05D61301" w14:textId="77777777" w:rsidR="004822F8" w:rsidRDefault="004822F8" w:rsidP="00D276EA">
            <w:pPr>
              <w:pStyle w:val="TableParagraph"/>
              <w:spacing w:line="236" w:lineRule="exact"/>
            </w:pPr>
            <w:r>
              <w:t>Insurance</w:t>
            </w:r>
            <w:r>
              <w:rPr>
                <w:spacing w:val="-3"/>
              </w:rPr>
              <w:t xml:space="preserve"> </w:t>
            </w:r>
            <w:r>
              <w:t>Theory</w:t>
            </w:r>
            <w:r>
              <w:rPr>
                <w:spacing w:val="-3"/>
              </w:rPr>
              <w:t xml:space="preserve"> </w:t>
            </w:r>
            <w:r>
              <w:t>and</w:t>
            </w:r>
            <w:r>
              <w:rPr>
                <w:spacing w:val="-2"/>
              </w:rPr>
              <w:t xml:space="preserve"> Practices</w:t>
            </w:r>
          </w:p>
        </w:tc>
      </w:tr>
      <w:tr w:rsidR="004822F8" w14:paraId="22044F89" w14:textId="77777777" w:rsidTr="00D276EA">
        <w:trPr>
          <w:trHeight w:val="251"/>
        </w:trPr>
        <w:tc>
          <w:tcPr>
            <w:tcW w:w="1668" w:type="dxa"/>
            <w:vMerge/>
            <w:tcBorders>
              <w:top w:val="nil"/>
            </w:tcBorders>
          </w:tcPr>
          <w:p w14:paraId="27828EC0" w14:textId="77777777" w:rsidR="004822F8" w:rsidRDefault="004822F8" w:rsidP="00D276EA">
            <w:pPr>
              <w:rPr>
                <w:sz w:val="2"/>
                <w:szCs w:val="2"/>
              </w:rPr>
            </w:pPr>
          </w:p>
        </w:tc>
        <w:tc>
          <w:tcPr>
            <w:tcW w:w="3260" w:type="dxa"/>
          </w:tcPr>
          <w:p w14:paraId="56AB23D5" w14:textId="77777777" w:rsidR="004822F8" w:rsidRDefault="004822F8" w:rsidP="00D276EA">
            <w:pPr>
              <w:pStyle w:val="TableParagraph"/>
              <w:spacing w:line="232" w:lineRule="exact"/>
              <w:ind w:left="215"/>
              <w:rPr>
                <w:b/>
              </w:rPr>
            </w:pPr>
            <w:r>
              <w:rPr>
                <w:b/>
              </w:rPr>
              <w:t>Core</w:t>
            </w:r>
            <w:r>
              <w:rPr>
                <w:b/>
                <w:spacing w:val="-2"/>
              </w:rPr>
              <w:t xml:space="preserve"> </w:t>
            </w:r>
            <w:r>
              <w:rPr>
                <w:b/>
                <w:spacing w:val="-5"/>
              </w:rPr>
              <w:t>III</w:t>
            </w:r>
          </w:p>
        </w:tc>
        <w:tc>
          <w:tcPr>
            <w:tcW w:w="4962" w:type="dxa"/>
          </w:tcPr>
          <w:p w14:paraId="7E8A7DAD" w14:textId="77777777" w:rsidR="004822F8" w:rsidRDefault="004822F8" w:rsidP="00D276EA">
            <w:pPr>
              <w:pStyle w:val="TableParagraph"/>
              <w:spacing w:line="232" w:lineRule="exact"/>
            </w:pPr>
            <w:r>
              <w:rPr>
                <w:spacing w:val="-5"/>
              </w:rPr>
              <w:t>NIL</w:t>
            </w:r>
          </w:p>
        </w:tc>
      </w:tr>
      <w:tr w:rsidR="004822F8" w14:paraId="63F49935" w14:textId="77777777" w:rsidTr="00D276EA">
        <w:trPr>
          <w:trHeight w:val="253"/>
        </w:trPr>
        <w:tc>
          <w:tcPr>
            <w:tcW w:w="1668" w:type="dxa"/>
            <w:vMerge/>
            <w:tcBorders>
              <w:top w:val="nil"/>
            </w:tcBorders>
          </w:tcPr>
          <w:p w14:paraId="1A6BEDA6" w14:textId="77777777" w:rsidR="004822F8" w:rsidRDefault="004822F8" w:rsidP="00D276EA">
            <w:pPr>
              <w:rPr>
                <w:sz w:val="2"/>
                <w:szCs w:val="2"/>
              </w:rPr>
            </w:pPr>
          </w:p>
        </w:tc>
        <w:tc>
          <w:tcPr>
            <w:tcW w:w="3260" w:type="dxa"/>
          </w:tcPr>
          <w:p w14:paraId="3988B998" w14:textId="77777777" w:rsidR="004822F8" w:rsidRDefault="004822F8" w:rsidP="00D276EA">
            <w:pPr>
              <w:pStyle w:val="TableParagraph"/>
              <w:spacing w:line="234" w:lineRule="exact"/>
              <w:ind w:left="215"/>
              <w:rPr>
                <w:b/>
              </w:rPr>
            </w:pPr>
            <w:r>
              <w:rPr>
                <w:b/>
                <w:spacing w:val="-2"/>
              </w:rPr>
              <w:t>Multidisciplinary</w:t>
            </w:r>
          </w:p>
        </w:tc>
        <w:tc>
          <w:tcPr>
            <w:tcW w:w="4962" w:type="dxa"/>
          </w:tcPr>
          <w:p w14:paraId="4D44D036" w14:textId="77777777" w:rsidR="004822F8" w:rsidRDefault="004822F8" w:rsidP="00D276EA">
            <w:pPr>
              <w:pStyle w:val="TableParagraph"/>
              <w:spacing w:line="234" w:lineRule="exact"/>
            </w:pPr>
            <w:r>
              <w:rPr>
                <w:spacing w:val="-5"/>
              </w:rPr>
              <w:t>NIL</w:t>
            </w:r>
          </w:p>
        </w:tc>
      </w:tr>
      <w:tr w:rsidR="004822F8" w14:paraId="4EF093AA" w14:textId="77777777" w:rsidTr="00D276EA">
        <w:trPr>
          <w:trHeight w:val="758"/>
        </w:trPr>
        <w:tc>
          <w:tcPr>
            <w:tcW w:w="1668" w:type="dxa"/>
            <w:vMerge/>
            <w:tcBorders>
              <w:top w:val="nil"/>
            </w:tcBorders>
          </w:tcPr>
          <w:p w14:paraId="39A66E2E" w14:textId="77777777" w:rsidR="004822F8" w:rsidRDefault="004822F8" w:rsidP="00D276EA">
            <w:pPr>
              <w:rPr>
                <w:sz w:val="2"/>
                <w:szCs w:val="2"/>
              </w:rPr>
            </w:pPr>
          </w:p>
        </w:tc>
        <w:tc>
          <w:tcPr>
            <w:tcW w:w="3260" w:type="dxa"/>
          </w:tcPr>
          <w:p w14:paraId="40DDB214" w14:textId="77777777" w:rsidR="004822F8" w:rsidRDefault="004822F8" w:rsidP="00D276EA">
            <w:pPr>
              <w:pStyle w:val="TableParagraph"/>
              <w:ind w:left="215"/>
              <w:rPr>
                <w:b/>
              </w:rPr>
            </w:pPr>
            <w:r>
              <w:rPr>
                <w:b/>
                <w:spacing w:val="-4"/>
              </w:rPr>
              <w:t>AEC-</w:t>
            </w:r>
          </w:p>
          <w:p w14:paraId="14057B2A" w14:textId="77777777" w:rsidR="004822F8" w:rsidRDefault="004822F8" w:rsidP="00D276EA">
            <w:pPr>
              <w:pStyle w:val="TableParagraph"/>
              <w:tabs>
                <w:tab w:val="left" w:pos="1325"/>
              </w:tabs>
              <w:spacing w:line="254" w:lineRule="exact"/>
              <w:ind w:left="215" w:right="641"/>
              <w:rPr>
                <w:b/>
              </w:rPr>
            </w:pPr>
            <w:r>
              <w:rPr>
                <w:b/>
                <w:spacing w:val="-2"/>
              </w:rPr>
              <w:t>Ability</w:t>
            </w:r>
            <w:r>
              <w:rPr>
                <w:b/>
              </w:rPr>
              <w:tab/>
            </w:r>
            <w:r>
              <w:rPr>
                <w:b/>
                <w:spacing w:val="-2"/>
              </w:rPr>
              <w:t>Enhancement Course</w:t>
            </w:r>
          </w:p>
        </w:tc>
        <w:tc>
          <w:tcPr>
            <w:tcW w:w="4962" w:type="dxa"/>
          </w:tcPr>
          <w:p w14:paraId="3152C231" w14:textId="77777777" w:rsidR="004822F8" w:rsidRDefault="004822F8" w:rsidP="00D276EA">
            <w:pPr>
              <w:pStyle w:val="TableParagraph"/>
            </w:pPr>
            <w:r>
              <w:rPr>
                <w:spacing w:val="-5"/>
              </w:rPr>
              <w:t>NIL</w:t>
            </w:r>
          </w:p>
        </w:tc>
      </w:tr>
      <w:tr w:rsidR="004822F8" w14:paraId="6C24F39B" w14:textId="77777777" w:rsidTr="00D276EA">
        <w:trPr>
          <w:trHeight w:val="759"/>
        </w:trPr>
        <w:tc>
          <w:tcPr>
            <w:tcW w:w="1668" w:type="dxa"/>
            <w:vMerge/>
            <w:tcBorders>
              <w:top w:val="nil"/>
            </w:tcBorders>
          </w:tcPr>
          <w:p w14:paraId="7E5DADA1" w14:textId="77777777" w:rsidR="004822F8" w:rsidRDefault="004822F8" w:rsidP="00D276EA">
            <w:pPr>
              <w:rPr>
                <w:sz w:val="2"/>
                <w:szCs w:val="2"/>
              </w:rPr>
            </w:pPr>
          </w:p>
        </w:tc>
        <w:tc>
          <w:tcPr>
            <w:tcW w:w="3260" w:type="dxa"/>
          </w:tcPr>
          <w:p w14:paraId="6ADB07A0" w14:textId="77777777" w:rsidR="004822F8" w:rsidRDefault="004822F8" w:rsidP="00D276EA">
            <w:pPr>
              <w:pStyle w:val="TableParagraph"/>
              <w:spacing w:line="250" w:lineRule="exact"/>
              <w:ind w:left="215"/>
              <w:rPr>
                <w:b/>
              </w:rPr>
            </w:pPr>
            <w:r>
              <w:rPr>
                <w:b/>
                <w:spacing w:val="-4"/>
              </w:rPr>
              <w:t>SEC-</w:t>
            </w:r>
          </w:p>
          <w:p w14:paraId="6FC074FE" w14:textId="77777777" w:rsidR="004822F8" w:rsidRDefault="004822F8" w:rsidP="00D276EA">
            <w:pPr>
              <w:pStyle w:val="TableParagraph"/>
              <w:spacing w:line="252" w:lineRule="exact"/>
              <w:ind w:left="215" w:right="676"/>
              <w:rPr>
                <w:b/>
              </w:rPr>
            </w:pPr>
            <w:r>
              <w:rPr>
                <w:b/>
                <w:spacing w:val="-2"/>
              </w:rPr>
              <w:t>Skill</w:t>
            </w:r>
            <w:r>
              <w:rPr>
                <w:b/>
                <w:spacing w:val="-12"/>
              </w:rPr>
              <w:t xml:space="preserve"> </w:t>
            </w:r>
            <w:r>
              <w:rPr>
                <w:b/>
                <w:spacing w:val="-2"/>
              </w:rPr>
              <w:t>Enhancement Course</w:t>
            </w:r>
          </w:p>
        </w:tc>
        <w:tc>
          <w:tcPr>
            <w:tcW w:w="4962" w:type="dxa"/>
          </w:tcPr>
          <w:p w14:paraId="45551575" w14:textId="77777777" w:rsidR="004822F8" w:rsidRDefault="004822F8" w:rsidP="00D276EA">
            <w:pPr>
              <w:pStyle w:val="TableParagraph"/>
              <w:spacing w:line="250" w:lineRule="exact"/>
            </w:pPr>
            <w:r>
              <w:t>Fundamentals</w:t>
            </w:r>
            <w:r>
              <w:rPr>
                <w:spacing w:val="-4"/>
              </w:rPr>
              <w:t xml:space="preserve"> </w:t>
            </w:r>
            <w:r>
              <w:t>of</w:t>
            </w:r>
            <w:r>
              <w:rPr>
                <w:spacing w:val="-2"/>
              </w:rPr>
              <w:t xml:space="preserve"> </w:t>
            </w:r>
            <w:r>
              <w:t>Data</w:t>
            </w:r>
            <w:r>
              <w:rPr>
                <w:spacing w:val="-5"/>
              </w:rPr>
              <w:t xml:space="preserve"> </w:t>
            </w:r>
            <w:r>
              <w:t>Science</w:t>
            </w:r>
            <w:r>
              <w:rPr>
                <w:spacing w:val="-4"/>
              </w:rPr>
              <w:t xml:space="preserve"> </w:t>
            </w:r>
            <w:r>
              <w:t>and</w:t>
            </w:r>
            <w:r>
              <w:rPr>
                <w:spacing w:val="-3"/>
              </w:rPr>
              <w:t xml:space="preserve"> </w:t>
            </w:r>
            <w:r>
              <w:t>Data</w:t>
            </w:r>
            <w:r>
              <w:rPr>
                <w:spacing w:val="-3"/>
              </w:rPr>
              <w:t xml:space="preserve"> </w:t>
            </w:r>
            <w:r>
              <w:rPr>
                <w:spacing w:val="-2"/>
              </w:rPr>
              <w:t>Management</w:t>
            </w:r>
          </w:p>
        </w:tc>
      </w:tr>
      <w:tr w:rsidR="004822F8" w14:paraId="35F3C60E" w14:textId="77777777" w:rsidTr="00D276EA">
        <w:trPr>
          <w:trHeight w:val="503"/>
        </w:trPr>
        <w:tc>
          <w:tcPr>
            <w:tcW w:w="1668" w:type="dxa"/>
            <w:vMerge/>
            <w:tcBorders>
              <w:top w:val="nil"/>
            </w:tcBorders>
          </w:tcPr>
          <w:p w14:paraId="60A273CC" w14:textId="77777777" w:rsidR="004822F8" w:rsidRDefault="004822F8" w:rsidP="00D276EA">
            <w:pPr>
              <w:rPr>
                <w:sz w:val="2"/>
                <w:szCs w:val="2"/>
              </w:rPr>
            </w:pPr>
          </w:p>
        </w:tc>
        <w:tc>
          <w:tcPr>
            <w:tcW w:w="3260" w:type="dxa"/>
          </w:tcPr>
          <w:p w14:paraId="534147ED" w14:textId="77777777" w:rsidR="004822F8" w:rsidRDefault="004822F8" w:rsidP="00D276EA">
            <w:pPr>
              <w:pStyle w:val="TableParagraph"/>
              <w:spacing w:line="252" w:lineRule="exact"/>
              <w:ind w:left="215" w:right="676"/>
              <w:rPr>
                <w:b/>
              </w:rPr>
            </w:pPr>
            <w:r>
              <w:rPr>
                <w:b/>
              </w:rPr>
              <w:t>VAC-</w:t>
            </w:r>
            <w:r>
              <w:rPr>
                <w:b/>
                <w:spacing w:val="-14"/>
              </w:rPr>
              <w:t xml:space="preserve"> </w:t>
            </w:r>
            <w:r>
              <w:rPr>
                <w:b/>
              </w:rPr>
              <w:t>Value</w:t>
            </w:r>
            <w:r>
              <w:rPr>
                <w:b/>
                <w:spacing w:val="-14"/>
              </w:rPr>
              <w:t xml:space="preserve"> </w:t>
            </w:r>
            <w:r>
              <w:rPr>
                <w:b/>
              </w:rPr>
              <w:t xml:space="preserve">Added </w:t>
            </w:r>
            <w:r>
              <w:rPr>
                <w:b/>
                <w:spacing w:val="-2"/>
              </w:rPr>
              <w:t>Course</w:t>
            </w:r>
          </w:p>
        </w:tc>
        <w:tc>
          <w:tcPr>
            <w:tcW w:w="4962" w:type="dxa"/>
          </w:tcPr>
          <w:p w14:paraId="0A7141BE" w14:textId="77777777" w:rsidR="004822F8" w:rsidRDefault="004822F8" w:rsidP="00D276EA">
            <w:pPr>
              <w:pStyle w:val="TableParagraph"/>
            </w:pPr>
            <w:r>
              <w:t>Introduction</w:t>
            </w:r>
            <w:r>
              <w:rPr>
                <w:spacing w:val="-6"/>
              </w:rPr>
              <w:t xml:space="preserve"> </w:t>
            </w:r>
            <w:r>
              <w:t>to</w:t>
            </w:r>
            <w:r>
              <w:rPr>
                <w:spacing w:val="-6"/>
              </w:rPr>
              <w:t xml:space="preserve"> </w:t>
            </w:r>
            <w:r>
              <w:t>Artificial</w:t>
            </w:r>
            <w:r>
              <w:rPr>
                <w:spacing w:val="-3"/>
              </w:rPr>
              <w:t xml:space="preserve"> </w:t>
            </w:r>
            <w:r>
              <w:rPr>
                <w:spacing w:val="-2"/>
              </w:rPr>
              <w:t>Intelligence</w:t>
            </w:r>
          </w:p>
        </w:tc>
      </w:tr>
      <w:tr w:rsidR="004822F8" w14:paraId="01879D3A" w14:textId="77777777" w:rsidTr="00D276EA">
        <w:trPr>
          <w:trHeight w:val="254"/>
        </w:trPr>
        <w:tc>
          <w:tcPr>
            <w:tcW w:w="1668" w:type="dxa"/>
            <w:vMerge w:val="restart"/>
          </w:tcPr>
          <w:p w14:paraId="6401CB1E" w14:textId="77777777" w:rsidR="004822F8" w:rsidRDefault="004822F8" w:rsidP="00D276EA">
            <w:pPr>
              <w:pStyle w:val="TableParagraph"/>
              <w:spacing w:before="1"/>
              <w:ind w:left="203"/>
              <w:rPr>
                <w:b/>
                <w:sz w:val="24"/>
              </w:rPr>
            </w:pPr>
            <w:r>
              <w:rPr>
                <w:b/>
                <w:sz w:val="24"/>
              </w:rPr>
              <w:t>Semester</w:t>
            </w:r>
            <w:r>
              <w:rPr>
                <w:b/>
                <w:spacing w:val="-4"/>
                <w:sz w:val="24"/>
              </w:rPr>
              <w:t xml:space="preserve"> </w:t>
            </w:r>
            <w:r>
              <w:rPr>
                <w:b/>
                <w:spacing w:val="-5"/>
                <w:sz w:val="24"/>
              </w:rPr>
              <w:t>VI</w:t>
            </w:r>
          </w:p>
        </w:tc>
        <w:tc>
          <w:tcPr>
            <w:tcW w:w="3260" w:type="dxa"/>
            <w:vMerge w:val="restart"/>
          </w:tcPr>
          <w:p w14:paraId="33DA3B68" w14:textId="77777777" w:rsidR="004822F8" w:rsidRDefault="004822F8" w:rsidP="00D276EA">
            <w:pPr>
              <w:pStyle w:val="TableParagraph"/>
              <w:ind w:left="215"/>
              <w:rPr>
                <w:b/>
              </w:rPr>
            </w:pPr>
            <w:r>
              <w:rPr>
                <w:b/>
              </w:rPr>
              <w:t>Core</w:t>
            </w:r>
            <w:r>
              <w:rPr>
                <w:b/>
                <w:spacing w:val="-2"/>
              </w:rPr>
              <w:t xml:space="preserve"> </w:t>
            </w:r>
            <w:r>
              <w:rPr>
                <w:b/>
                <w:spacing w:val="-10"/>
              </w:rPr>
              <w:t>I</w:t>
            </w:r>
          </w:p>
        </w:tc>
        <w:tc>
          <w:tcPr>
            <w:tcW w:w="4962" w:type="dxa"/>
          </w:tcPr>
          <w:p w14:paraId="5625C1C6" w14:textId="77777777" w:rsidR="004822F8" w:rsidRDefault="004822F8" w:rsidP="00D276EA">
            <w:pPr>
              <w:pStyle w:val="TableParagraph"/>
              <w:spacing w:line="233" w:lineRule="exact"/>
            </w:pPr>
            <w:r>
              <w:t>CORE-I.14</w:t>
            </w:r>
            <w:r>
              <w:rPr>
                <w:spacing w:val="-5"/>
              </w:rPr>
              <w:t xml:space="preserve"> </w:t>
            </w:r>
            <w:r>
              <w:t>Fundamentals</w:t>
            </w:r>
            <w:r>
              <w:rPr>
                <w:spacing w:val="-6"/>
              </w:rPr>
              <w:t xml:space="preserve"> </w:t>
            </w:r>
            <w:r>
              <w:t>of</w:t>
            </w:r>
            <w:r>
              <w:rPr>
                <w:spacing w:val="-5"/>
              </w:rPr>
              <w:t xml:space="preserve"> </w:t>
            </w:r>
            <w:r>
              <w:t>Financial</w:t>
            </w:r>
            <w:r>
              <w:rPr>
                <w:spacing w:val="-3"/>
              </w:rPr>
              <w:t xml:space="preserve"> </w:t>
            </w:r>
            <w:r>
              <w:rPr>
                <w:spacing w:val="-2"/>
              </w:rPr>
              <w:t>Modelling</w:t>
            </w:r>
          </w:p>
        </w:tc>
      </w:tr>
      <w:tr w:rsidR="004822F8" w14:paraId="3CE6FF70" w14:textId="77777777" w:rsidTr="00D276EA">
        <w:trPr>
          <w:trHeight w:val="254"/>
        </w:trPr>
        <w:tc>
          <w:tcPr>
            <w:tcW w:w="1668" w:type="dxa"/>
            <w:vMerge/>
            <w:tcBorders>
              <w:top w:val="nil"/>
            </w:tcBorders>
          </w:tcPr>
          <w:p w14:paraId="4AA77ACF" w14:textId="77777777" w:rsidR="004822F8" w:rsidRDefault="004822F8" w:rsidP="00D276EA">
            <w:pPr>
              <w:rPr>
                <w:sz w:val="2"/>
                <w:szCs w:val="2"/>
              </w:rPr>
            </w:pPr>
          </w:p>
        </w:tc>
        <w:tc>
          <w:tcPr>
            <w:tcW w:w="3260" w:type="dxa"/>
            <w:vMerge/>
            <w:tcBorders>
              <w:top w:val="nil"/>
            </w:tcBorders>
          </w:tcPr>
          <w:p w14:paraId="161F2EA5" w14:textId="77777777" w:rsidR="004822F8" w:rsidRDefault="004822F8" w:rsidP="00D276EA">
            <w:pPr>
              <w:rPr>
                <w:sz w:val="2"/>
                <w:szCs w:val="2"/>
              </w:rPr>
            </w:pPr>
          </w:p>
        </w:tc>
        <w:tc>
          <w:tcPr>
            <w:tcW w:w="4962" w:type="dxa"/>
          </w:tcPr>
          <w:p w14:paraId="454D2DE8" w14:textId="77777777" w:rsidR="004822F8" w:rsidRDefault="004822F8" w:rsidP="00D276EA">
            <w:pPr>
              <w:pStyle w:val="TableParagraph"/>
              <w:spacing w:line="235" w:lineRule="exact"/>
            </w:pPr>
            <w:r>
              <w:t>CORE-I.15</w:t>
            </w:r>
            <w:r>
              <w:rPr>
                <w:spacing w:val="-6"/>
              </w:rPr>
              <w:t xml:space="preserve"> </w:t>
            </w:r>
            <w:r>
              <w:t>Business</w:t>
            </w:r>
            <w:r>
              <w:rPr>
                <w:spacing w:val="-5"/>
              </w:rPr>
              <w:t xml:space="preserve"> </w:t>
            </w:r>
            <w:r>
              <w:t>Application</w:t>
            </w:r>
            <w:r>
              <w:rPr>
                <w:spacing w:val="-5"/>
              </w:rPr>
              <w:t xml:space="preserve"> </w:t>
            </w:r>
            <w:r>
              <w:rPr>
                <w:spacing w:val="-2"/>
              </w:rPr>
              <w:t>Software</w:t>
            </w:r>
          </w:p>
        </w:tc>
      </w:tr>
      <w:tr w:rsidR="004822F8" w14:paraId="016EEA0B" w14:textId="77777777" w:rsidTr="00D276EA">
        <w:trPr>
          <w:trHeight w:val="251"/>
        </w:trPr>
        <w:tc>
          <w:tcPr>
            <w:tcW w:w="1668" w:type="dxa"/>
            <w:vMerge/>
            <w:tcBorders>
              <w:top w:val="nil"/>
            </w:tcBorders>
          </w:tcPr>
          <w:p w14:paraId="04E24395" w14:textId="77777777" w:rsidR="004822F8" w:rsidRDefault="004822F8" w:rsidP="00D276EA">
            <w:pPr>
              <w:rPr>
                <w:sz w:val="2"/>
                <w:szCs w:val="2"/>
              </w:rPr>
            </w:pPr>
          </w:p>
        </w:tc>
        <w:tc>
          <w:tcPr>
            <w:tcW w:w="3260" w:type="dxa"/>
          </w:tcPr>
          <w:p w14:paraId="77476113" w14:textId="77777777" w:rsidR="004822F8" w:rsidRDefault="004822F8" w:rsidP="00D276EA">
            <w:pPr>
              <w:pStyle w:val="TableParagraph"/>
              <w:spacing w:line="232" w:lineRule="exact"/>
              <w:ind w:left="215"/>
              <w:rPr>
                <w:b/>
              </w:rPr>
            </w:pPr>
            <w:r>
              <w:rPr>
                <w:b/>
              </w:rPr>
              <w:t>Core</w:t>
            </w:r>
            <w:r>
              <w:rPr>
                <w:b/>
                <w:spacing w:val="-2"/>
              </w:rPr>
              <w:t xml:space="preserve"> </w:t>
            </w:r>
            <w:r>
              <w:rPr>
                <w:b/>
                <w:spacing w:val="-5"/>
              </w:rPr>
              <w:t>II</w:t>
            </w:r>
          </w:p>
        </w:tc>
        <w:tc>
          <w:tcPr>
            <w:tcW w:w="4962" w:type="dxa"/>
          </w:tcPr>
          <w:p w14:paraId="08640DB7" w14:textId="77777777" w:rsidR="004822F8" w:rsidRDefault="004822F8" w:rsidP="00D276EA">
            <w:pPr>
              <w:pStyle w:val="TableParagraph"/>
              <w:spacing w:line="232" w:lineRule="exact"/>
            </w:pPr>
            <w:r>
              <w:rPr>
                <w:spacing w:val="-5"/>
              </w:rPr>
              <w:t>NIL</w:t>
            </w:r>
          </w:p>
        </w:tc>
      </w:tr>
      <w:tr w:rsidR="004822F8" w14:paraId="5E20D0B4" w14:textId="77777777" w:rsidTr="00D276EA">
        <w:trPr>
          <w:trHeight w:val="760"/>
        </w:trPr>
        <w:tc>
          <w:tcPr>
            <w:tcW w:w="1668" w:type="dxa"/>
            <w:vMerge/>
            <w:tcBorders>
              <w:top w:val="nil"/>
            </w:tcBorders>
          </w:tcPr>
          <w:p w14:paraId="17156331" w14:textId="77777777" w:rsidR="004822F8" w:rsidRDefault="004822F8" w:rsidP="00D276EA">
            <w:pPr>
              <w:rPr>
                <w:sz w:val="2"/>
                <w:szCs w:val="2"/>
              </w:rPr>
            </w:pPr>
          </w:p>
        </w:tc>
        <w:tc>
          <w:tcPr>
            <w:tcW w:w="3260" w:type="dxa"/>
          </w:tcPr>
          <w:p w14:paraId="2A8B1550" w14:textId="77777777" w:rsidR="004822F8" w:rsidRDefault="004822F8" w:rsidP="00D276EA">
            <w:pPr>
              <w:pStyle w:val="TableParagraph"/>
              <w:ind w:left="215"/>
              <w:rPr>
                <w:b/>
              </w:rPr>
            </w:pPr>
            <w:r>
              <w:rPr>
                <w:b/>
              </w:rPr>
              <w:t>Core</w:t>
            </w:r>
            <w:r>
              <w:rPr>
                <w:b/>
                <w:spacing w:val="-2"/>
              </w:rPr>
              <w:t xml:space="preserve"> </w:t>
            </w:r>
            <w:r>
              <w:rPr>
                <w:b/>
                <w:spacing w:val="-5"/>
              </w:rPr>
              <w:t>III</w:t>
            </w:r>
          </w:p>
        </w:tc>
        <w:tc>
          <w:tcPr>
            <w:tcW w:w="4962" w:type="dxa"/>
          </w:tcPr>
          <w:p w14:paraId="34BD5A1E" w14:textId="77777777" w:rsidR="004822F8" w:rsidRDefault="004822F8" w:rsidP="00D276EA">
            <w:pPr>
              <w:pStyle w:val="TableParagraph"/>
              <w:ind w:right="902"/>
            </w:pPr>
            <w:r>
              <w:t>CORE-III.3</w:t>
            </w:r>
            <w:r>
              <w:rPr>
                <w:spacing w:val="-12"/>
              </w:rPr>
              <w:t xml:space="preserve"> </w:t>
            </w:r>
            <w:r>
              <w:t>Human</w:t>
            </w:r>
            <w:r>
              <w:rPr>
                <w:spacing w:val="-12"/>
              </w:rPr>
              <w:t xml:space="preserve"> </w:t>
            </w:r>
            <w:r>
              <w:t>Resource</w:t>
            </w:r>
            <w:r>
              <w:rPr>
                <w:spacing w:val="-12"/>
              </w:rPr>
              <w:t xml:space="preserve"> </w:t>
            </w:r>
            <w:r>
              <w:t xml:space="preserve">Management </w:t>
            </w:r>
            <w:r>
              <w:rPr>
                <w:spacing w:val="-6"/>
              </w:rPr>
              <w:t>or</w:t>
            </w:r>
          </w:p>
          <w:p w14:paraId="5F370DFF" w14:textId="77777777" w:rsidR="004822F8" w:rsidRDefault="004822F8" w:rsidP="00D276EA">
            <w:pPr>
              <w:pStyle w:val="TableParagraph"/>
              <w:spacing w:line="236" w:lineRule="exact"/>
            </w:pPr>
            <w:r>
              <w:rPr>
                <w:spacing w:val="-2"/>
              </w:rPr>
              <w:t>Mathematics</w:t>
            </w:r>
          </w:p>
        </w:tc>
      </w:tr>
      <w:tr w:rsidR="004822F8" w14:paraId="4463E84E" w14:textId="77777777" w:rsidTr="00D276EA">
        <w:trPr>
          <w:trHeight w:val="251"/>
        </w:trPr>
        <w:tc>
          <w:tcPr>
            <w:tcW w:w="1668" w:type="dxa"/>
            <w:vMerge/>
            <w:tcBorders>
              <w:top w:val="nil"/>
            </w:tcBorders>
          </w:tcPr>
          <w:p w14:paraId="2BF3827A" w14:textId="77777777" w:rsidR="004822F8" w:rsidRDefault="004822F8" w:rsidP="00D276EA">
            <w:pPr>
              <w:rPr>
                <w:sz w:val="2"/>
                <w:szCs w:val="2"/>
              </w:rPr>
            </w:pPr>
          </w:p>
        </w:tc>
        <w:tc>
          <w:tcPr>
            <w:tcW w:w="3260" w:type="dxa"/>
          </w:tcPr>
          <w:p w14:paraId="37E14A2D" w14:textId="77777777" w:rsidR="004822F8" w:rsidRDefault="004822F8" w:rsidP="00D276EA">
            <w:pPr>
              <w:pStyle w:val="TableParagraph"/>
              <w:spacing w:line="232" w:lineRule="exact"/>
              <w:ind w:left="215"/>
              <w:rPr>
                <w:b/>
              </w:rPr>
            </w:pPr>
            <w:r>
              <w:rPr>
                <w:b/>
                <w:spacing w:val="-2"/>
              </w:rPr>
              <w:t>Multidisciplinary</w:t>
            </w:r>
          </w:p>
        </w:tc>
        <w:tc>
          <w:tcPr>
            <w:tcW w:w="4962" w:type="dxa"/>
          </w:tcPr>
          <w:p w14:paraId="58E7819A" w14:textId="77777777" w:rsidR="004822F8" w:rsidRDefault="004822F8" w:rsidP="00D276EA">
            <w:pPr>
              <w:pStyle w:val="TableParagraph"/>
              <w:spacing w:line="232" w:lineRule="exact"/>
            </w:pPr>
            <w:r>
              <w:rPr>
                <w:spacing w:val="-5"/>
              </w:rPr>
              <w:t>NIL</w:t>
            </w:r>
          </w:p>
        </w:tc>
      </w:tr>
      <w:tr w:rsidR="004822F8" w14:paraId="41AB4639" w14:textId="77777777" w:rsidTr="00D276EA">
        <w:trPr>
          <w:trHeight w:val="760"/>
        </w:trPr>
        <w:tc>
          <w:tcPr>
            <w:tcW w:w="1668" w:type="dxa"/>
            <w:vMerge/>
            <w:tcBorders>
              <w:top w:val="nil"/>
            </w:tcBorders>
          </w:tcPr>
          <w:p w14:paraId="47D3DFBD" w14:textId="77777777" w:rsidR="004822F8" w:rsidRDefault="004822F8" w:rsidP="00D276EA">
            <w:pPr>
              <w:rPr>
                <w:sz w:val="2"/>
                <w:szCs w:val="2"/>
              </w:rPr>
            </w:pPr>
          </w:p>
        </w:tc>
        <w:tc>
          <w:tcPr>
            <w:tcW w:w="3260" w:type="dxa"/>
          </w:tcPr>
          <w:p w14:paraId="263B229D" w14:textId="77777777" w:rsidR="004822F8" w:rsidRDefault="004822F8" w:rsidP="00D276EA">
            <w:pPr>
              <w:pStyle w:val="TableParagraph"/>
              <w:ind w:left="215"/>
              <w:rPr>
                <w:b/>
              </w:rPr>
            </w:pPr>
            <w:r>
              <w:rPr>
                <w:b/>
                <w:spacing w:val="-4"/>
              </w:rPr>
              <w:t>AEC-</w:t>
            </w:r>
          </w:p>
          <w:p w14:paraId="45ABA96A" w14:textId="77777777" w:rsidR="004822F8" w:rsidRDefault="004822F8" w:rsidP="00D276EA">
            <w:pPr>
              <w:pStyle w:val="TableParagraph"/>
              <w:tabs>
                <w:tab w:val="left" w:pos="1325"/>
              </w:tabs>
              <w:spacing w:line="252" w:lineRule="exact"/>
              <w:ind w:left="215" w:right="641"/>
              <w:rPr>
                <w:b/>
              </w:rPr>
            </w:pPr>
            <w:r>
              <w:rPr>
                <w:b/>
                <w:spacing w:val="-2"/>
              </w:rPr>
              <w:t>Ability</w:t>
            </w:r>
            <w:r>
              <w:rPr>
                <w:b/>
              </w:rPr>
              <w:tab/>
            </w:r>
            <w:r>
              <w:rPr>
                <w:b/>
                <w:spacing w:val="-2"/>
              </w:rPr>
              <w:t>Enhancement Course</w:t>
            </w:r>
          </w:p>
        </w:tc>
        <w:tc>
          <w:tcPr>
            <w:tcW w:w="4962" w:type="dxa"/>
          </w:tcPr>
          <w:p w14:paraId="658F332E" w14:textId="77777777" w:rsidR="004822F8" w:rsidRDefault="004822F8" w:rsidP="00D276EA">
            <w:pPr>
              <w:pStyle w:val="TableParagraph"/>
            </w:pPr>
            <w:r>
              <w:rPr>
                <w:spacing w:val="-5"/>
              </w:rPr>
              <w:t>NIL</w:t>
            </w:r>
          </w:p>
        </w:tc>
      </w:tr>
      <w:tr w:rsidR="004822F8" w14:paraId="100B2469" w14:textId="77777777" w:rsidTr="00D276EA">
        <w:trPr>
          <w:trHeight w:val="757"/>
        </w:trPr>
        <w:tc>
          <w:tcPr>
            <w:tcW w:w="1668" w:type="dxa"/>
            <w:vMerge/>
            <w:tcBorders>
              <w:top w:val="nil"/>
            </w:tcBorders>
          </w:tcPr>
          <w:p w14:paraId="62B1E2BB" w14:textId="77777777" w:rsidR="004822F8" w:rsidRDefault="004822F8" w:rsidP="00D276EA">
            <w:pPr>
              <w:rPr>
                <w:sz w:val="2"/>
                <w:szCs w:val="2"/>
              </w:rPr>
            </w:pPr>
          </w:p>
        </w:tc>
        <w:tc>
          <w:tcPr>
            <w:tcW w:w="3260" w:type="dxa"/>
          </w:tcPr>
          <w:p w14:paraId="5D53FA98" w14:textId="77777777" w:rsidR="004822F8" w:rsidRDefault="004822F8" w:rsidP="00D276EA">
            <w:pPr>
              <w:pStyle w:val="TableParagraph"/>
              <w:ind w:left="215"/>
              <w:rPr>
                <w:b/>
              </w:rPr>
            </w:pPr>
            <w:r>
              <w:rPr>
                <w:b/>
                <w:spacing w:val="-4"/>
              </w:rPr>
              <w:t>SEC-</w:t>
            </w:r>
          </w:p>
          <w:p w14:paraId="79C1912D" w14:textId="77777777" w:rsidR="004822F8" w:rsidRDefault="004822F8" w:rsidP="00D276EA">
            <w:pPr>
              <w:pStyle w:val="TableParagraph"/>
              <w:spacing w:line="254" w:lineRule="exact"/>
              <w:ind w:left="215" w:right="676"/>
              <w:rPr>
                <w:b/>
              </w:rPr>
            </w:pPr>
            <w:r>
              <w:rPr>
                <w:b/>
                <w:spacing w:val="-2"/>
              </w:rPr>
              <w:t>Skill</w:t>
            </w:r>
            <w:r>
              <w:rPr>
                <w:b/>
                <w:spacing w:val="-12"/>
              </w:rPr>
              <w:t xml:space="preserve"> </w:t>
            </w:r>
            <w:r>
              <w:rPr>
                <w:b/>
                <w:spacing w:val="-2"/>
              </w:rPr>
              <w:t>Enhancement Course</w:t>
            </w:r>
          </w:p>
        </w:tc>
        <w:tc>
          <w:tcPr>
            <w:tcW w:w="4962" w:type="dxa"/>
          </w:tcPr>
          <w:p w14:paraId="11EB6423" w14:textId="77777777" w:rsidR="004822F8" w:rsidRDefault="004822F8" w:rsidP="00D276EA">
            <w:pPr>
              <w:pStyle w:val="TableParagraph"/>
              <w:ind w:right="2298"/>
            </w:pPr>
            <w:r>
              <w:t>Income</w:t>
            </w:r>
            <w:r>
              <w:rPr>
                <w:spacing w:val="-13"/>
              </w:rPr>
              <w:t xml:space="preserve"> </w:t>
            </w:r>
            <w:r>
              <w:t>Tax</w:t>
            </w:r>
            <w:r>
              <w:rPr>
                <w:spacing w:val="-13"/>
              </w:rPr>
              <w:t xml:space="preserve"> </w:t>
            </w:r>
            <w:r>
              <w:t>e-Return</w:t>
            </w:r>
            <w:r>
              <w:rPr>
                <w:spacing w:val="-13"/>
              </w:rPr>
              <w:t xml:space="preserve"> </w:t>
            </w:r>
            <w:r>
              <w:t xml:space="preserve">Filing </w:t>
            </w:r>
            <w:r>
              <w:rPr>
                <w:spacing w:val="-6"/>
              </w:rPr>
              <w:t>or</w:t>
            </w:r>
          </w:p>
          <w:p w14:paraId="0E6D3EB3" w14:textId="77777777" w:rsidR="004822F8" w:rsidRDefault="004822F8" w:rsidP="00D276EA">
            <w:pPr>
              <w:pStyle w:val="TableParagraph"/>
              <w:spacing w:line="233" w:lineRule="exact"/>
            </w:pPr>
            <w:r>
              <w:t>Introduction</w:t>
            </w:r>
            <w:r>
              <w:rPr>
                <w:spacing w:val="-7"/>
              </w:rPr>
              <w:t xml:space="preserve"> </w:t>
            </w:r>
            <w:r>
              <w:t>to</w:t>
            </w:r>
            <w:r>
              <w:rPr>
                <w:spacing w:val="-5"/>
              </w:rPr>
              <w:t xml:space="preserve"> </w:t>
            </w:r>
            <w:r>
              <w:t>Financial</w:t>
            </w:r>
            <w:r>
              <w:rPr>
                <w:spacing w:val="-4"/>
              </w:rPr>
              <w:t xml:space="preserve"> </w:t>
            </w:r>
            <w:r>
              <w:t>Technology</w:t>
            </w:r>
            <w:r>
              <w:rPr>
                <w:spacing w:val="-7"/>
              </w:rPr>
              <w:t xml:space="preserve"> </w:t>
            </w:r>
            <w:r>
              <w:t>(Fin-</w:t>
            </w:r>
            <w:r>
              <w:rPr>
                <w:spacing w:val="-4"/>
              </w:rPr>
              <w:t>Tech)</w:t>
            </w:r>
          </w:p>
        </w:tc>
      </w:tr>
      <w:tr w:rsidR="004822F8" w14:paraId="4CE0A396" w14:textId="77777777" w:rsidTr="00D276EA">
        <w:trPr>
          <w:trHeight w:val="505"/>
        </w:trPr>
        <w:tc>
          <w:tcPr>
            <w:tcW w:w="1668" w:type="dxa"/>
            <w:vMerge/>
            <w:tcBorders>
              <w:top w:val="nil"/>
            </w:tcBorders>
          </w:tcPr>
          <w:p w14:paraId="16807948" w14:textId="77777777" w:rsidR="004822F8" w:rsidRDefault="004822F8" w:rsidP="00D276EA">
            <w:pPr>
              <w:rPr>
                <w:sz w:val="2"/>
                <w:szCs w:val="2"/>
              </w:rPr>
            </w:pPr>
          </w:p>
        </w:tc>
        <w:tc>
          <w:tcPr>
            <w:tcW w:w="3260" w:type="dxa"/>
          </w:tcPr>
          <w:p w14:paraId="59B98E47" w14:textId="77777777" w:rsidR="004822F8" w:rsidRDefault="004822F8" w:rsidP="00D276EA">
            <w:pPr>
              <w:pStyle w:val="TableParagraph"/>
              <w:spacing w:line="250" w:lineRule="exact"/>
              <w:ind w:left="215"/>
              <w:rPr>
                <w:b/>
              </w:rPr>
            </w:pPr>
            <w:r>
              <w:rPr>
                <w:b/>
              </w:rPr>
              <w:t>VAC-</w:t>
            </w:r>
            <w:r>
              <w:rPr>
                <w:b/>
                <w:spacing w:val="-4"/>
              </w:rPr>
              <w:t xml:space="preserve"> </w:t>
            </w:r>
            <w:r>
              <w:rPr>
                <w:b/>
              </w:rPr>
              <w:t>Value</w:t>
            </w:r>
            <w:r>
              <w:rPr>
                <w:b/>
                <w:spacing w:val="-1"/>
              </w:rPr>
              <w:t xml:space="preserve"> </w:t>
            </w:r>
            <w:r>
              <w:rPr>
                <w:b/>
                <w:spacing w:val="-2"/>
              </w:rPr>
              <w:t>Added</w:t>
            </w:r>
          </w:p>
          <w:p w14:paraId="3E9432CD" w14:textId="77777777" w:rsidR="004822F8" w:rsidRDefault="004822F8" w:rsidP="00D276EA">
            <w:pPr>
              <w:pStyle w:val="TableParagraph"/>
              <w:spacing w:before="1" w:line="234" w:lineRule="exact"/>
              <w:ind w:left="215"/>
              <w:rPr>
                <w:b/>
              </w:rPr>
            </w:pPr>
            <w:r>
              <w:rPr>
                <w:b/>
                <w:spacing w:val="-2"/>
              </w:rPr>
              <w:t>Course</w:t>
            </w:r>
          </w:p>
        </w:tc>
        <w:tc>
          <w:tcPr>
            <w:tcW w:w="4962" w:type="dxa"/>
          </w:tcPr>
          <w:p w14:paraId="566DC9B9" w14:textId="77777777" w:rsidR="004822F8" w:rsidRDefault="004822F8" w:rsidP="00D276EA">
            <w:pPr>
              <w:pStyle w:val="TableParagraph"/>
              <w:spacing w:line="250" w:lineRule="exact"/>
            </w:pPr>
            <w:r>
              <w:t>Business</w:t>
            </w:r>
            <w:r>
              <w:rPr>
                <w:spacing w:val="-3"/>
              </w:rPr>
              <w:t xml:space="preserve"> </w:t>
            </w:r>
            <w:r>
              <w:t>Ethics</w:t>
            </w:r>
            <w:r>
              <w:rPr>
                <w:spacing w:val="-3"/>
              </w:rPr>
              <w:t xml:space="preserve"> </w:t>
            </w:r>
            <w:r>
              <w:t>and</w:t>
            </w:r>
            <w:r>
              <w:rPr>
                <w:spacing w:val="-2"/>
              </w:rPr>
              <w:t xml:space="preserve"> Values</w:t>
            </w:r>
          </w:p>
        </w:tc>
      </w:tr>
      <w:tr w:rsidR="004822F8" w14:paraId="651ED351" w14:textId="77777777" w:rsidTr="00D276EA">
        <w:trPr>
          <w:trHeight w:val="505"/>
        </w:trPr>
        <w:tc>
          <w:tcPr>
            <w:tcW w:w="1668" w:type="dxa"/>
            <w:vMerge w:val="restart"/>
          </w:tcPr>
          <w:p w14:paraId="60F0821D" w14:textId="77777777" w:rsidR="004822F8" w:rsidRDefault="004822F8" w:rsidP="00D276EA">
            <w:pPr>
              <w:pStyle w:val="TableParagraph"/>
              <w:spacing w:line="275" w:lineRule="exact"/>
              <w:ind w:left="155"/>
              <w:rPr>
                <w:b/>
                <w:sz w:val="24"/>
              </w:rPr>
            </w:pPr>
            <w:r>
              <w:rPr>
                <w:b/>
                <w:sz w:val="24"/>
              </w:rPr>
              <w:t>Semester</w:t>
            </w:r>
            <w:r>
              <w:rPr>
                <w:b/>
                <w:spacing w:val="-4"/>
                <w:sz w:val="24"/>
              </w:rPr>
              <w:t xml:space="preserve"> </w:t>
            </w:r>
            <w:r>
              <w:rPr>
                <w:b/>
                <w:spacing w:val="-5"/>
                <w:sz w:val="24"/>
              </w:rPr>
              <w:t>VII</w:t>
            </w:r>
          </w:p>
        </w:tc>
        <w:tc>
          <w:tcPr>
            <w:tcW w:w="3260" w:type="dxa"/>
            <w:vMerge w:val="restart"/>
          </w:tcPr>
          <w:p w14:paraId="05BC7D76" w14:textId="77777777" w:rsidR="004822F8" w:rsidRDefault="004822F8" w:rsidP="00D276EA">
            <w:pPr>
              <w:pStyle w:val="TableParagraph"/>
              <w:ind w:left="215"/>
              <w:rPr>
                <w:b/>
              </w:rPr>
            </w:pPr>
            <w:r>
              <w:rPr>
                <w:b/>
              </w:rPr>
              <w:t>Core</w:t>
            </w:r>
            <w:r>
              <w:rPr>
                <w:b/>
                <w:spacing w:val="-2"/>
              </w:rPr>
              <w:t xml:space="preserve"> </w:t>
            </w:r>
            <w:r>
              <w:rPr>
                <w:b/>
                <w:spacing w:val="-10"/>
              </w:rPr>
              <w:t>I</w:t>
            </w:r>
          </w:p>
        </w:tc>
        <w:tc>
          <w:tcPr>
            <w:tcW w:w="4962" w:type="dxa"/>
          </w:tcPr>
          <w:p w14:paraId="2B25D310" w14:textId="77777777" w:rsidR="004822F8" w:rsidRDefault="004822F8" w:rsidP="00D276EA">
            <w:pPr>
              <w:pStyle w:val="TableParagraph"/>
              <w:spacing w:line="254" w:lineRule="exact"/>
              <w:ind w:right="163"/>
            </w:pPr>
            <w:r>
              <w:t>CORE-I.16</w:t>
            </w:r>
            <w:r>
              <w:rPr>
                <w:spacing w:val="-9"/>
              </w:rPr>
              <w:t xml:space="preserve"> </w:t>
            </w:r>
            <w:r>
              <w:t>Research</w:t>
            </w:r>
            <w:r>
              <w:rPr>
                <w:spacing w:val="-11"/>
              </w:rPr>
              <w:t xml:space="preserve"> </w:t>
            </w:r>
            <w:r>
              <w:t>Methodology</w:t>
            </w:r>
            <w:r>
              <w:rPr>
                <w:spacing w:val="-9"/>
              </w:rPr>
              <w:t xml:space="preserve"> </w:t>
            </w:r>
            <w:r>
              <w:t>&amp;</w:t>
            </w:r>
            <w:r>
              <w:rPr>
                <w:spacing w:val="-8"/>
              </w:rPr>
              <w:t xml:space="preserve"> </w:t>
            </w:r>
            <w:r>
              <w:t xml:space="preserve">Research </w:t>
            </w:r>
            <w:r>
              <w:rPr>
                <w:spacing w:val="-2"/>
              </w:rPr>
              <w:t>Ethics</w:t>
            </w:r>
          </w:p>
        </w:tc>
      </w:tr>
      <w:tr w:rsidR="004822F8" w14:paraId="3FA2C0D6" w14:textId="77777777" w:rsidTr="00D276EA">
        <w:trPr>
          <w:trHeight w:val="503"/>
        </w:trPr>
        <w:tc>
          <w:tcPr>
            <w:tcW w:w="1668" w:type="dxa"/>
            <w:vMerge/>
            <w:tcBorders>
              <w:top w:val="nil"/>
            </w:tcBorders>
          </w:tcPr>
          <w:p w14:paraId="6A9DC7B4" w14:textId="77777777" w:rsidR="004822F8" w:rsidRDefault="004822F8" w:rsidP="00D276EA">
            <w:pPr>
              <w:rPr>
                <w:sz w:val="2"/>
                <w:szCs w:val="2"/>
              </w:rPr>
            </w:pPr>
          </w:p>
        </w:tc>
        <w:tc>
          <w:tcPr>
            <w:tcW w:w="3260" w:type="dxa"/>
            <w:vMerge/>
            <w:tcBorders>
              <w:top w:val="nil"/>
            </w:tcBorders>
          </w:tcPr>
          <w:p w14:paraId="42033934" w14:textId="77777777" w:rsidR="004822F8" w:rsidRDefault="004822F8" w:rsidP="00D276EA">
            <w:pPr>
              <w:rPr>
                <w:sz w:val="2"/>
                <w:szCs w:val="2"/>
              </w:rPr>
            </w:pPr>
          </w:p>
        </w:tc>
        <w:tc>
          <w:tcPr>
            <w:tcW w:w="4962" w:type="dxa"/>
          </w:tcPr>
          <w:p w14:paraId="10B6608D" w14:textId="77777777" w:rsidR="004822F8" w:rsidRDefault="004822F8" w:rsidP="00D276EA">
            <w:pPr>
              <w:pStyle w:val="TableParagraph"/>
              <w:spacing w:line="252" w:lineRule="exact"/>
            </w:pPr>
            <w:r>
              <w:t>CORE-I.17</w:t>
            </w:r>
            <w:r>
              <w:rPr>
                <w:spacing w:val="-7"/>
              </w:rPr>
              <w:t xml:space="preserve"> </w:t>
            </w:r>
            <w:r>
              <w:t>Fundamentals</w:t>
            </w:r>
            <w:r>
              <w:rPr>
                <w:spacing w:val="-9"/>
              </w:rPr>
              <w:t xml:space="preserve"> </w:t>
            </w:r>
            <w:r>
              <w:t>of</w:t>
            </w:r>
            <w:r>
              <w:rPr>
                <w:spacing w:val="-7"/>
              </w:rPr>
              <w:t xml:space="preserve"> </w:t>
            </w:r>
            <w:r>
              <w:t>Securities</w:t>
            </w:r>
            <w:r>
              <w:rPr>
                <w:spacing w:val="-7"/>
              </w:rPr>
              <w:t xml:space="preserve"> </w:t>
            </w:r>
            <w:r>
              <w:t>Analysis</w:t>
            </w:r>
            <w:r>
              <w:rPr>
                <w:spacing w:val="-9"/>
              </w:rPr>
              <w:t xml:space="preserve"> </w:t>
            </w:r>
            <w:r>
              <w:t>and Portfolio Management</w:t>
            </w:r>
          </w:p>
        </w:tc>
      </w:tr>
      <w:tr w:rsidR="004822F8" w14:paraId="7486239C" w14:textId="77777777" w:rsidTr="00D276EA">
        <w:trPr>
          <w:trHeight w:val="254"/>
        </w:trPr>
        <w:tc>
          <w:tcPr>
            <w:tcW w:w="1668" w:type="dxa"/>
            <w:vMerge/>
            <w:tcBorders>
              <w:top w:val="nil"/>
            </w:tcBorders>
          </w:tcPr>
          <w:p w14:paraId="61CCB3BF" w14:textId="77777777" w:rsidR="004822F8" w:rsidRDefault="004822F8" w:rsidP="00D276EA">
            <w:pPr>
              <w:rPr>
                <w:sz w:val="2"/>
                <w:szCs w:val="2"/>
              </w:rPr>
            </w:pPr>
          </w:p>
        </w:tc>
        <w:tc>
          <w:tcPr>
            <w:tcW w:w="3260" w:type="dxa"/>
            <w:vMerge/>
            <w:tcBorders>
              <w:top w:val="nil"/>
            </w:tcBorders>
          </w:tcPr>
          <w:p w14:paraId="051896B5" w14:textId="77777777" w:rsidR="004822F8" w:rsidRDefault="004822F8" w:rsidP="00D276EA">
            <w:pPr>
              <w:rPr>
                <w:sz w:val="2"/>
                <w:szCs w:val="2"/>
              </w:rPr>
            </w:pPr>
          </w:p>
        </w:tc>
        <w:tc>
          <w:tcPr>
            <w:tcW w:w="4962" w:type="dxa"/>
          </w:tcPr>
          <w:p w14:paraId="1B5A5BF2" w14:textId="77777777" w:rsidR="004822F8" w:rsidRDefault="004822F8" w:rsidP="00D276EA">
            <w:pPr>
              <w:pStyle w:val="TableParagraph"/>
              <w:spacing w:line="234" w:lineRule="exact"/>
            </w:pPr>
            <w:r>
              <w:t>CORE-I.18</w:t>
            </w:r>
            <w:r>
              <w:rPr>
                <w:spacing w:val="-5"/>
              </w:rPr>
              <w:t xml:space="preserve"> </w:t>
            </w:r>
            <w:r>
              <w:t>Fundamentals</w:t>
            </w:r>
            <w:r>
              <w:rPr>
                <w:spacing w:val="-7"/>
              </w:rPr>
              <w:t xml:space="preserve"> </w:t>
            </w:r>
            <w:r>
              <w:t>of</w:t>
            </w:r>
            <w:r>
              <w:rPr>
                <w:spacing w:val="-4"/>
              </w:rPr>
              <w:t xml:space="preserve"> </w:t>
            </w:r>
            <w:r>
              <w:t>Operation</w:t>
            </w:r>
            <w:r>
              <w:rPr>
                <w:spacing w:val="-5"/>
              </w:rPr>
              <w:t xml:space="preserve"> </w:t>
            </w:r>
            <w:r>
              <w:t>Research</w:t>
            </w:r>
            <w:r>
              <w:rPr>
                <w:spacing w:val="-6"/>
              </w:rPr>
              <w:t xml:space="preserve"> </w:t>
            </w:r>
            <w:r>
              <w:rPr>
                <w:spacing w:val="-5"/>
              </w:rPr>
              <w:t>and</w:t>
            </w:r>
          </w:p>
        </w:tc>
      </w:tr>
    </w:tbl>
    <w:p w14:paraId="59110990" w14:textId="77777777" w:rsidR="004822F8" w:rsidRDefault="004822F8" w:rsidP="004822F8">
      <w:pPr>
        <w:spacing w:line="234" w:lineRule="exact"/>
        <w:sectPr w:rsidR="004822F8" w:rsidSect="004822F8">
          <w:type w:val="continuous"/>
          <w:pgSz w:w="11920" w:h="16850"/>
          <w:pgMar w:top="1340" w:right="800" w:bottom="403" w:left="1000" w:header="720" w:footer="720" w:gutter="0"/>
          <w:cols w:space="720"/>
        </w:sect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8"/>
        <w:gridCol w:w="3260"/>
        <w:gridCol w:w="4962"/>
      </w:tblGrid>
      <w:tr w:rsidR="004822F8" w14:paraId="31E8FCD6" w14:textId="77777777" w:rsidTr="00D276EA">
        <w:trPr>
          <w:trHeight w:val="252"/>
        </w:trPr>
        <w:tc>
          <w:tcPr>
            <w:tcW w:w="1668" w:type="dxa"/>
            <w:vMerge w:val="restart"/>
          </w:tcPr>
          <w:p w14:paraId="7DA8B6BF" w14:textId="77777777" w:rsidR="004822F8" w:rsidRDefault="004822F8" w:rsidP="00D276EA">
            <w:pPr>
              <w:pStyle w:val="TableParagraph"/>
              <w:ind w:left="0"/>
            </w:pPr>
          </w:p>
        </w:tc>
        <w:tc>
          <w:tcPr>
            <w:tcW w:w="3260" w:type="dxa"/>
            <w:vMerge w:val="restart"/>
          </w:tcPr>
          <w:p w14:paraId="4C77AAA2" w14:textId="77777777" w:rsidR="004822F8" w:rsidRDefault="004822F8" w:rsidP="00D276EA">
            <w:pPr>
              <w:pStyle w:val="TableParagraph"/>
              <w:ind w:left="0"/>
            </w:pPr>
          </w:p>
        </w:tc>
        <w:tc>
          <w:tcPr>
            <w:tcW w:w="4962" w:type="dxa"/>
          </w:tcPr>
          <w:p w14:paraId="25D9DC66" w14:textId="77777777" w:rsidR="004822F8" w:rsidRDefault="004822F8" w:rsidP="00D276EA">
            <w:pPr>
              <w:pStyle w:val="TableParagraph"/>
              <w:spacing w:line="232" w:lineRule="exact"/>
            </w:pPr>
            <w:r>
              <w:t>Quantitative</w:t>
            </w:r>
            <w:r>
              <w:rPr>
                <w:spacing w:val="-7"/>
              </w:rPr>
              <w:t xml:space="preserve"> </w:t>
            </w:r>
            <w:r>
              <w:rPr>
                <w:spacing w:val="-2"/>
              </w:rPr>
              <w:t>Technique</w:t>
            </w:r>
          </w:p>
        </w:tc>
      </w:tr>
      <w:tr w:rsidR="004822F8" w14:paraId="2E4CDABA" w14:textId="77777777" w:rsidTr="00D276EA">
        <w:trPr>
          <w:trHeight w:val="505"/>
        </w:trPr>
        <w:tc>
          <w:tcPr>
            <w:tcW w:w="1668" w:type="dxa"/>
            <w:vMerge/>
            <w:tcBorders>
              <w:top w:val="nil"/>
            </w:tcBorders>
          </w:tcPr>
          <w:p w14:paraId="52387808" w14:textId="77777777" w:rsidR="004822F8" w:rsidRDefault="004822F8" w:rsidP="00D276EA">
            <w:pPr>
              <w:rPr>
                <w:sz w:val="2"/>
                <w:szCs w:val="2"/>
              </w:rPr>
            </w:pPr>
          </w:p>
        </w:tc>
        <w:tc>
          <w:tcPr>
            <w:tcW w:w="3260" w:type="dxa"/>
            <w:vMerge/>
            <w:tcBorders>
              <w:top w:val="nil"/>
            </w:tcBorders>
          </w:tcPr>
          <w:p w14:paraId="5B61A006" w14:textId="77777777" w:rsidR="004822F8" w:rsidRDefault="004822F8" w:rsidP="00D276EA">
            <w:pPr>
              <w:rPr>
                <w:sz w:val="2"/>
                <w:szCs w:val="2"/>
              </w:rPr>
            </w:pPr>
          </w:p>
        </w:tc>
        <w:tc>
          <w:tcPr>
            <w:tcW w:w="4962" w:type="dxa"/>
          </w:tcPr>
          <w:p w14:paraId="4B44ED35" w14:textId="77777777" w:rsidR="004822F8" w:rsidRDefault="004822F8" w:rsidP="00D276EA">
            <w:pPr>
              <w:pStyle w:val="TableParagraph"/>
              <w:spacing w:line="254" w:lineRule="exact"/>
            </w:pPr>
            <w:r>
              <w:t>CORE-I.19</w:t>
            </w:r>
            <w:r>
              <w:rPr>
                <w:spacing w:val="-9"/>
              </w:rPr>
              <w:t xml:space="preserve"> </w:t>
            </w:r>
            <w:r>
              <w:t>Corporate</w:t>
            </w:r>
            <w:r>
              <w:rPr>
                <w:spacing w:val="-9"/>
              </w:rPr>
              <w:t xml:space="preserve"> </w:t>
            </w:r>
            <w:r>
              <w:t>Restructuring</w:t>
            </w:r>
            <w:r>
              <w:rPr>
                <w:spacing w:val="-12"/>
              </w:rPr>
              <w:t xml:space="preserve"> </w:t>
            </w:r>
            <w:r>
              <w:t>&amp;</w:t>
            </w:r>
            <w:r>
              <w:rPr>
                <w:spacing w:val="-8"/>
              </w:rPr>
              <w:t xml:space="preserve"> </w:t>
            </w:r>
            <w:r>
              <w:t xml:space="preserve">Business </w:t>
            </w:r>
            <w:r>
              <w:rPr>
                <w:spacing w:val="-2"/>
              </w:rPr>
              <w:t>Valuation</w:t>
            </w:r>
          </w:p>
        </w:tc>
      </w:tr>
      <w:tr w:rsidR="004822F8" w14:paraId="31FEFB5C" w14:textId="77777777" w:rsidTr="00D276EA">
        <w:trPr>
          <w:trHeight w:val="1010"/>
        </w:trPr>
        <w:tc>
          <w:tcPr>
            <w:tcW w:w="1668" w:type="dxa"/>
            <w:vMerge/>
            <w:tcBorders>
              <w:top w:val="nil"/>
            </w:tcBorders>
          </w:tcPr>
          <w:p w14:paraId="556FEE8E" w14:textId="77777777" w:rsidR="004822F8" w:rsidRDefault="004822F8" w:rsidP="00D276EA">
            <w:pPr>
              <w:rPr>
                <w:sz w:val="2"/>
                <w:szCs w:val="2"/>
              </w:rPr>
            </w:pPr>
          </w:p>
        </w:tc>
        <w:tc>
          <w:tcPr>
            <w:tcW w:w="3260" w:type="dxa"/>
          </w:tcPr>
          <w:p w14:paraId="421FA763" w14:textId="77777777" w:rsidR="004822F8" w:rsidRDefault="004822F8" w:rsidP="00D276EA">
            <w:pPr>
              <w:pStyle w:val="TableParagraph"/>
              <w:spacing w:line="249" w:lineRule="exact"/>
              <w:ind w:left="215"/>
              <w:rPr>
                <w:b/>
              </w:rPr>
            </w:pPr>
            <w:r>
              <w:rPr>
                <w:b/>
              </w:rPr>
              <w:t>Core</w:t>
            </w:r>
            <w:r>
              <w:rPr>
                <w:b/>
                <w:spacing w:val="-2"/>
              </w:rPr>
              <w:t xml:space="preserve"> </w:t>
            </w:r>
            <w:r>
              <w:rPr>
                <w:b/>
                <w:spacing w:val="-5"/>
              </w:rPr>
              <w:t>II</w:t>
            </w:r>
          </w:p>
        </w:tc>
        <w:tc>
          <w:tcPr>
            <w:tcW w:w="4962" w:type="dxa"/>
          </w:tcPr>
          <w:p w14:paraId="536546B9" w14:textId="77777777" w:rsidR="004822F8" w:rsidRDefault="004822F8" w:rsidP="00D276EA">
            <w:pPr>
              <w:pStyle w:val="TableParagraph"/>
              <w:spacing w:line="242" w:lineRule="auto"/>
              <w:ind w:right="902"/>
            </w:pPr>
            <w:r>
              <w:t>CORE-II.4</w:t>
            </w:r>
            <w:r>
              <w:rPr>
                <w:spacing w:val="-8"/>
              </w:rPr>
              <w:t xml:space="preserve"> </w:t>
            </w:r>
            <w:r>
              <w:t>Marketing</w:t>
            </w:r>
            <w:r>
              <w:rPr>
                <w:spacing w:val="-11"/>
              </w:rPr>
              <w:t xml:space="preserve"> </w:t>
            </w:r>
            <w:r>
              <w:t>and</w:t>
            </w:r>
            <w:r>
              <w:rPr>
                <w:spacing w:val="-10"/>
              </w:rPr>
              <w:t xml:space="preserve"> </w:t>
            </w:r>
            <w:r>
              <w:t>Supply</w:t>
            </w:r>
            <w:r>
              <w:rPr>
                <w:spacing w:val="-8"/>
              </w:rPr>
              <w:t xml:space="preserve"> </w:t>
            </w:r>
            <w:r>
              <w:t xml:space="preserve">Chain </w:t>
            </w:r>
            <w:r>
              <w:rPr>
                <w:spacing w:val="-2"/>
              </w:rPr>
              <w:t>Management</w:t>
            </w:r>
          </w:p>
          <w:p w14:paraId="6F57052A" w14:textId="77777777" w:rsidR="004822F8" w:rsidRDefault="004822F8" w:rsidP="00D276EA">
            <w:pPr>
              <w:pStyle w:val="TableParagraph"/>
              <w:spacing w:line="248" w:lineRule="exact"/>
            </w:pPr>
            <w:r>
              <w:rPr>
                <w:spacing w:val="-5"/>
              </w:rPr>
              <w:t>or</w:t>
            </w:r>
          </w:p>
          <w:p w14:paraId="786E13EA" w14:textId="77777777" w:rsidR="004822F8" w:rsidRDefault="004822F8" w:rsidP="00D276EA">
            <w:pPr>
              <w:pStyle w:val="TableParagraph"/>
              <w:spacing w:line="233" w:lineRule="exact"/>
            </w:pPr>
            <w:r>
              <w:t>Treasury</w:t>
            </w:r>
            <w:r>
              <w:rPr>
                <w:spacing w:val="-6"/>
              </w:rPr>
              <w:t xml:space="preserve"> </w:t>
            </w:r>
            <w:r>
              <w:t>&amp;Forex</w:t>
            </w:r>
            <w:r>
              <w:rPr>
                <w:spacing w:val="-4"/>
              </w:rPr>
              <w:t xml:space="preserve"> </w:t>
            </w:r>
            <w:r>
              <w:rPr>
                <w:spacing w:val="-2"/>
              </w:rPr>
              <w:t>Management</w:t>
            </w:r>
          </w:p>
        </w:tc>
      </w:tr>
      <w:tr w:rsidR="004822F8" w14:paraId="52CA527C" w14:textId="77777777" w:rsidTr="00D276EA">
        <w:trPr>
          <w:trHeight w:val="254"/>
        </w:trPr>
        <w:tc>
          <w:tcPr>
            <w:tcW w:w="1668" w:type="dxa"/>
            <w:vMerge/>
            <w:tcBorders>
              <w:top w:val="nil"/>
            </w:tcBorders>
          </w:tcPr>
          <w:p w14:paraId="1DFDBBEF" w14:textId="77777777" w:rsidR="004822F8" w:rsidRDefault="004822F8" w:rsidP="00D276EA">
            <w:pPr>
              <w:rPr>
                <w:sz w:val="2"/>
                <w:szCs w:val="2"/>
              </w:rPr>
            </w:pPr>
          </w:p>
        </w:tc>
        <w:tc>
          <w:tcPr>
            <w:tcW w:w="3260" w:type="dxa"/>
          </w:tcPr>
          <w:p w14:paraId="2A1F8C8D" w14:textId="77777777" w:rsidR="004822F8" w:rsidRDefault="004822F8" w:rsidP="00D276EA">
            <w:pPr>
              <w:pStyle w:val="TableParagraph"/>
              <w:spacing w:line="234" w:lineRule="exact"/>
              <w:ind w:left="215"/>
              <w:rPr>
                <w:b/>
              </w:rPr>
            </w:pPr>
            <w:r>
              <w:rPr>
                <w:b/>
              </w:rPr>
              <w:t>Core</w:t>
            </w:r>
            <w:r>
              <w:rPr>
                <w:b/>
                <w:spacing w:val="-2"/>
              </w:rPr>
              <w:t xml:space="preserve"> </w:t>
            </w:r>
            <w:r>
              <w:rPr>
                <w:b/>
                <w:spacing w:val="-5"/>
              </w:rPr>
              <w:t>III</w:t>
            </w:r>
          </w:p>
        </w:tc>
        <w:tc>
          <w:tcPr>
            <w:tcW w:w="4962" w:type="dxa"/>
          </w:tcPr>
          <w:p w14:paraId="175FD711" w14:textId="77777777" w:rsidR="004822F8" w:rsidRDefault="004822F8" w:rsidP="00D276EA">
            <w:pPr>
              <w:pStyle w:val="TableParagraph"/>
              <w:spacing w:line="234" w:lineRule="exact"/>
            </w:pPr>
            <w:r>
              <w:rPr>
                <w:spacing w:val="-5"/>
              </w:rPr>
              <w:t>NIL</w:t>
            </w:r>
          </w:p>
        </w:tc>
      </w:tr>
      <w:tr w:rsidR="004822F8" w14:paraId="1FE5CED2" w14:textId="77777777" w:rsidTr="00D276EA">
        <w:trPr>
          <w:trHeight w:val="251"/>
        </w:trPr>
        <w:tc>
          <w:tcPr>
            <w:tcW w:w="1668" w:type="dxa"/>
            <w:vMerge/>
            <w:tcBorders>
              <w:top w:val="nil"/>
            </w:tcBorders>
          </w:tcPr>
          <w:p w14:paraId="36CB3870" w14:textId="77777777" w:rsidR="004822F8" w:rsidRDefault="004822F8" w:rsidP="00D276EA">
            <w:pPr>
              <w:rPr>
                <w:sz w:val="2"/>
                <w:szCs w:val="2"/>
              </w:rPr>
            </w:pPr>
          </w:p>
        </w:tc>
        <w:tc>
          <w:tcPr>
            <w:tcW w:w="3260" w:type="dxa"/>
          </w:tcPr>
          <w:p w14:paraId="2D40EEEA" w14:textId="77777777" w:rsidR="004822F8" w:rsidRDefault="004822F8" w:rsidP="00D276EA">
            <w:pPr>
              <w:pStyle w:val="TableParagraph"/>
              <w:spacing w:line="232" w:lineRule="exact"/>
              <w:ind w:left="215"/>
              <w:rPr>
                <w:b/>
              </w:rPr>
            </w:pPr>
            <w:r>
              <w:rPr>
                <w:b/>
                <w:spacing w:val="-2"/>
              </w:rPr>
              <w:t>Multidisciplinary</w:t>
            </w:r>
          </w:p>
        </w:tc>
        <w:tc>
          <w:tcPr>
            <w:tcW w:w="4962" w:type="dxa"/>
          </w:tcPr>
          <w:p w14:paraId="2F1A52C3" w14:textId="77777777" w:rsidR="004822F8" w:rsidRDefault="004822F8" w:rsidP="00D276EA">
            <w:pPr>
              <w:pStyle w:val="TableParagraph"/>
              <w:spacing w:line="232" w:lineRule="exact"/>
            </w:pPr>
            <w:r>
              <w:rPr>
                <w:spacing w:val="-5"/>
              </w:rPr>
              <w:t>NIL</w:t>
            </w:r>
          </w:p>
        </w:tc>
      </w:tr>
      <w:tr w:rsidR="004822F8" w14:paraId="0D999046" w14:textId="77777777" w:rsidTr="00D276EA">
        <w:trPr>
          <w:trHeight w:val="760"/>
        </w:trPr>
        <w:tc>
          <w:tcPr>
            <w:tcW w:w="1668" w:type="dxa"/>
            <w:vMerge/>
            <w:tcBorders>
              <w:top w:val="nil"/>
            </w:tcBorders>
          </w:tcPr>
          <w:p w14:paraId="4E3C08CF" w14:textId="77777777" w:rsidR="004822F8" w:rsidRDefault="004822F8" w:rsidP="00D276EA">
            <w:pPr>
              <w:rPr>
                <w:sz w:val="2"/>
                <w:szCs w:val="2"/>
              </w:rPr>
            </w:pPr>
          </w:p>
        </w:tc>
        <w:tc>
          <w:tcPr>
            <w:tcW w:w="3260" w:type="dxa"/>
          </w:tcPr>
          <w:p w14:paraId="702AC1B7" w14:textId="77777777" w:rsidR="004822F8" w:rsidRDefault="004822F8" w:rsidP="00D276EA">
            <w:pPr>
              <w:pStyle w:val="TableParagraph"/>
              <w:ind w:left="215"/>
              <w:rPr>
                <w:b/>
              </w:rPr>
            </w:pPr>
            <w:r>
              <w:rPr>
                <w:b/>
                <w:spacing w:val="-4"/>
              </w:rPr>
              <w:t>AEC-</w:t>
            </w:r>
          </w:p>
          <w:p w14:paraId="3356857D" w14:textId="77777777" w:rsidR="004822F8" w:rsidRDefault="004822F8" w:rsidP="00D276EA">
            <w:pPr>
              <w:pStyle w:val="TableParagraph"/>
              <w:tabs>
                <w:tab w:val="left" w:pos="1325"/>
              </w:tabs>
              <w:spacing w:line="252" w:lineRule="exact"/>
              <w:ind w:left="215" w:right="641"/>
              <w:rPr>
                <w:b/>
              </w:rPr>
            </w:pPr>
            <w:r>
              <w:rPr>
                <w:b/>
                <w:spacing w:val="-2"/>
              </w:rPr>
              <w:t>Ability</w:t>
            </w:r>
            <w:r>
              <w:rPr>
                <w:b/>
              </w:rPr>
              <w:tab/>
            </w:r>
            <w:r>
              <w:rPr>
                <w:b/>
                <w:spacing w:val="-2"/>
              </w:rPr>
              <w:t>Enhancement Course</w:t>
            </w:r>
          </w:p>
        </w:tc>
        <w:tc>
          <w:tcPr>
            <w:tcW w:w="4962" w:type="dxa"/>
          </w:tcPr>
          <w:p w14:paraId="194BD791" w14:textId="77777777" w:rsidR="004822F8" w:rsidRDefault="004822F8" w:rsidP="00D276EA">
            <w:pPr>
              <w:pStyle w:val="TableParagraph"/>
            </w:pPr>
            <w:r>
              <w:rPr>
                <w:spacing w:val="-5"/>
              </w:rPr>
              <w:t>NIL</w:t>
            </w:r>
          </w:p>
        </w:tc>
      </w:tr>
      <w:tr w:rsidR="004822F8" w14:paraId="32AD6639" w14:textId="77777777" w:rsidTr="00D276EA">
        <w:trPr>
          <w:trHeight w:val="758"/>
        </w:trPr>
        <w:tc>
          <w:tcPr>
            <w:tcW w:w="1668" w:type="dxa"/>
            <w:vMerge/>
            <w:tcBorders>
              <w:top w:val="nil"/>
            </w:tcBorders>
          </w:tcPr>
          <w:p w14:paraId="5740828E" w14:textId="77777777" w:rsidR="004822F8" w:rsidRDefault="004822F8" w:rsidP="00D276EA">
            <w:pPr>
              <w:rPr>
                <w:sz w:val="2"/>
                <w:szCs w:val="2"/>
              </w:rPr>
            </w:pPr>
          </w:p>
        </w:tc>
        <w:tc>
          <w:tcPr>
            <w:tcW w:w="3260" w:type="dxa"/>
          </w:tcPr>
          <w:p w14:paraId="60DD531B" w14:textId="77777777" w:rsidR="004822F8" w:rsidRDefault="004822F8" w:rsidP="00D276EA">
            <w:pPr>
              <w:pStyle w:val="TableParagraph"/>
              <w:ind w:left="215"/>
              <w:rPr>
                <w:b/>
              </w:rPr>
            </w:pPr>
            <w:r>
              <w:rPr>
                <w:b/>
                <w:spacing w:val="-4"/>
              </w:rPr>
              <w:t>SEC-</w:t>
            </w:r>
          </w:p>
          <w:p w14:paraId="25CA24A0" w14:textId="77777777" w:rsidR="004822F8" w:rsidRDefault="004822F8" w:rsidP="00D276EA">
            <w:pPr>
              <w:pStyle w:val="TableParagraph"/>
              <w:spacing w:line="256" w:lineRule="exact"/>
              <w:ind w:left="215" w:right="676"/>
              <w:rPr>
                <w:b/>
              </w:rPr>
            </w:pPr>
            <w:r>
              <w:rPr>
                <w:b/>
                <w:spacing w:val="-2"/>
              </w:rPr>
              <w:t>Skill</w:t>
            </w:r>
            <w:r>
              <w:rPr>
                <w:b/>
                <w:spacing w:val="-12"/>
              </w:rPr>
              <w:t xml:space="preserve"> </w:t>
            </w:r>
            <w:r>
              <w:rPr>
                <w:b/>
                <w:spacing w:val="-2"/>
              </w:rPr>
              <w:t>Enhancement Course</w:t>
            </w:r>
          </w:p>
        </w:tc>
        <w:tc>
          <w:tcPr>
            <w:tcW w:w="4962" w:type="dxa"/>
          </w:tcPr>
          <w:p w14:paraId="56EBE497" w14:textId="77777777" w:rsidR="004822F8" w:rsidRDefault="004822F8" w:rsidP="00D276EA">
            <w:pPr>
              <w:pStyle w:val="TableParagraph"/>
            </w:pPr>
            <w:r>
              <w:rPr>
                <w:spacing w:val="-5"/>
              </w:rPr>
              <w:t>NIL</w:t>
            </w:r>
          </w:p>
        </w:tc>
      </w:tr>
      <w:tr w:rsidR="004822F8" w14:paraId="0A02987F" w14:textId="77777777" w:rsidTr="00D276EA">
        <w:trPr>
          <w:trHeight w:val="502"/>
        </w:trPr>
        <w:tc>
          <w:tcPr>
            <w:tcW w:w="1668" w:type="dxa"/>
            <w:vMerge/>
            <w:tcBorders>
              <w:top w:val="nil"/>
            </w:tcBorders>
          </w:tcPr>
          <w:p w14:paraId="41376BBA" w14:textId="77777777" w:rsidR="004822F8" w:rsidRDefault="004822F8" w:rsidP="00D276EA">
            <w:pPr>
              <w:rPr>
                <w:sz w:val="2"/>
                <w:szCs w:val="2"/>
              </w:rPr>
            </w:pPr>
          </w:p>
        </w:tc>
        <w:tc>
          <w:tcPr>
            <w:tcW w:w="3260" w:type="dxa"/>
          </w:tcPr>
          <w:p w14:paraId="062CA24E" w14:textId="77777777" w:rsidR="004822F8" w:rsidRDefault="004822F8" w:rsidP="00D276EA">
            <w:pPr>
              <w:pStyle w:val="TableParagraph"/>
              <w:spacing w:line="247" w:lineRule="exact"/>
              <w:ind w:left="215"/>
              <w:rPr>
                <w:b/>
              </w:rPr>
            </w:pPr>
            <w:r>
              <w:rPr>
                <w:b/>
              </w:rPr>
              <w:t>VAC-</w:t>
            </w:r>
            <w:r>
              <w:rPr>
                <w:b/>
                <w:spacing w:val="-4"/>
              </w:rPr>
              <w:t xml:space="preserve"> </w:t>
            </w:r>
            <w:r>
              <w:rPr>
                <w:b/>
              </w:rPr>
              <w:t>Value</w:t>
            </w:r>
            <w:r>
              <w:rPr>
                <w:b/>
                <w:spacing w:val="-1"/>
              </w:rPr>
              <w:t xml:space="preserve"> </w:t>
            </w:r>
            <w:r>
              <w:rPr>
                <w:b/>
                <w:spacing w:val="-2"/>
              </w:rPr>
              <w:t>Added</w:t>
            </w:r>
          </w:p>
          <w:p w14:paraId="795B34BE" w14:textId="77777777" w:rsidR="004822F8" w:rsidRDefault="004822F8" w:rsidP="00D276EA">
            <w:pPr>
              <w:pStyle w:val="TableParagraph"/>
              <w:spacing w:before="1" w:line="233" w:lineRule="exact"/>
              <w:ind w:left="215"/>
              <w:rPr>
                <w:b/>
              </w:rPr>
            </w:pPr>
            <w:r>
              <w:rPr>
                <w:b/>
                <w:spacing w:val="-2"/>
              </w:rPr>
              <w:t>Course</w:t>
            </w:r>
          </w:p>
        </w:tc>
        <w:tc>
          <w:tcPr>
            <w:tcW w:w="4962" w:type="dxa"/>
          </w:tcPr>
          <w:p w14:paraId="3B0355E2" w14:textId="77777777" w:rsidR="004822F8" w:rsidRDefault="004822F8" w:rsidP="00D276EA">
            <w:pPr>
              <w:pStyle w:val="TableParagraph"/>
              <w:spacing w:line="247" w:lineRule="exact"/>
            </w:pPr>
            <w:r>
              <w:rPr>
                <w:spacing w:val="-5"/>
              </w:rPr>
              <w:t>NIL</w:t>
            </w:r>
          </w:p>
        </w:tc>
      </w:tr>
      <w:tr w:rsidR="004822F8" w14:paraId="5ED7163C" w14:textId="77777777" w:rsidTr="00D276EA">
        <w:trPr>
          <w:trHeight w:val="253"/>
        </w:trPr>
        <w:tc>
          <w:tcPr>
            <w:tcW w:w="1668" w:type="dxa"/>
            <w:vMerge w:val="restart"/>
          </w:tcPr>
          <w:p w14:paraId="20A0E800" w14:textId="77777777" w:rsidR="004822F8" w:rsidRDefault="004822F8" w:rsidP="00D276EA">
            <w:pPr>
              <w:pStyle w:val="TableParagraph"/>
              <w:spacing w:line="275" w:lineRule="exact"/>
              <w:rPr>
                <w:b/>
                <w:sz w:val="24"/>
              </w:rPr>
            </w:pPr>
            <w:r>
              <w:rPr>
                <w:b/>
                <w:sz w:val="24"/>
              </w:rPr>
              <w:t>Semester</w:t>
            </w:r>
            <w:r>
              <w:rPr>
                <w:b/>
                <w:spacing w:val="-4"/>
                <w:sz w:val="24"/>
              </w:rPr>
              <w:t xml:space="preserve"> VIII</w:t>
            </w:r>
          </w:p>
        </w:tc>
        <w:tc>
          <w:tcPr>
            <w:tcW w:w="3260" w:type="dxa"/>
            <w:vMerge w:val="restart"/>
          </w:tcPr>
          <w:p w14:paraId="57F113C0" w14:textId="77777777" w:rsidR="004822F8" w:rsidRDefault="004822F8" w:rsidP="00D276EA">
            <w:pPr>
              <w:pStyle w:val="TableParagraph"/>
              <w:ind w:left="215"/>
              <w:rPr>
                <w:b/>
              </w:rPr>
            </w:pPr>
            <w:r>
              <w:rPr>
                <w:b/>
              </w:rPr>
              <w:t>Core</w:t>
            </w:r>
            <w:r>
              <w:rPr>
                <w:b/>
                <w:spacing w:val="-2"/>
              </w:rPr>
              <w:t xml:space="preserve"> </w:t>
            </w:r>
            <w:r>
              <w:rPr>
                <w:b/>
                <w:spacing w:val="-10"/>
              </w:rPr>
              <w:t>I</w:t>
            </w:r>
          </w:p>
        </w:tc>
        <w:tc>
          <w:tcPr>
            <w:tcW w:w="4962" w:type="dxa"/>
          </w:tcPr>
          <w:p w14:paraId="568F9F17" w14:textId="77777777" w:rsidR="004822F8" w:rsidRDefault="004822F8" w:rsidP="00D276EA">
            <w:pPr>
              <w:pStyle w:val="TableParagraph"/>
              <w:spacing w:line="234" w:lineRule="exact"/>
            </w:pPr>
            <w:r>
              <w:t>CORE-I.20</w:t>
            </w:r>
            <w:r>
              <w:rPr>
                <w:spacing w:val="-6"/>
              </w:rPr>
              <w:t xml:space="preserve"> </w:t>
            </w:r>
            <w:r>
              <w:t>International</w:t>
            </w:r>
            <w:r>
              <w:rPr>
                <w:spacing w:val="-5"/>
              </w:rPr>
              <w:t xml:space="preserve"> </w:t>
            </w:r>
            <w:r>
              <w:t>Business</w:t>
            </w:r>
            <w:r>
              <w:rPr>
                <w:spacing w:val="-5"/>
              </w:rPr>
              <w:t xml:space="preserve"> </w:t>
            </w:r>
            <w:r>
              <w:rPr>
                <w:spacing w:val="-2"/>
              </w:rPr>
              <w:t>Environment</w:t>
            </w:r>
          </w:p>
        </w:tc>
      </w:tr>
      <w:tr w:rsidR="004822F8" w14:paraId="3356C913" w14:textId="77777777" w:rsidTr="00D276EA">
        <w:trPr>
          <w:trHeight w:val="503"/>
        </w:trPr>
        <w:tc>
          <w:tcPr>
            <w:tcW w:w="1668" w:type="dxa"/>
            <w:vMerge/>
            <w:tcBorders>
              <w:top w:val="nil"/>
            </w:tcBorders>
          </w:tcPr>
          <w:p w14:paraId="7C7CF6AD" w14:textId="77777777" w:rsidR="004822F8" w:rsidRDefault="004822F8" w:rsidP="00D276EA">
            <w:pPr>
              <w:rPr>
                <w:sz w:val="2"/>
                <w:szCs w:val="2"/>
              </w:rPr>
            </w:pPr>
          </w:p>
        </w:tc>
        <w:tc>
          <w:tcPr>
            <w:tcW w:w="3260" w:type="dxa"/>
            <w:vMerge/>
            <w:tcBorders>
              <w:top w:val="nil"/>
            </w:tcBorders>
          </w:tcPr>
          <w:p w14:paraId="611046DA" w14:textId="77777777" w:rsidR="004822F8" w:rsidRDefault="004822F8" w:rsidP="00D276EA">
            <w:pPr>
              <w:rPr>
                <w:sz w:val="2"/>
                <w:szCs w:val="2"/>
              </w:rPr>
            </w:pPr>
          </w:p>
        </w:tc>
        <w:tc>
          <w:tcPr>
            <w:tcW w:w="4962" w:type="dxa"/>
          </w:tcPr>
          <w:p w14:paraId="487B0AB6" w14:textId="77777777" w:rsidR="004822F8" w:rsidRDefault="004822F8" w:rsidP="00D276EA">
            <w:pPr>
              <w:pStyle w:val="TableParagraph"/>
              <w:spacing w:line="252" w:lineRule="exact"/>
            </w:pPr>
            <w:r>
              <w:t>CORE-I.21</w:t>
            </w:r>
            <w:r>
              <w:rPr>
                <w:spacing w:val="-10"/>
              </w:rPr>
              <w:t xml:space="preserve"> </w:t>
            </w:r>
            <w:r>
              <w:t>Sustainable</w:t>
            </w:r>
            <w:r>
              <w:rPr>
                <w:spacing w:val="-10"/>
              </w:rPr>
              <w:t xml:space="preserve"> </w:t>
            </w:r>
            <w:r>
              <w:t>Development</w:t>
            </w:r>
            <w:r>
              <w:rPr>
                <w:spacing w:val="-9"/>
              </w:rPr>
              <w:t xml:space="preserve"> </w:t>
            </w:r>
            <w:r>
              <w:t>and</w:t>
            </w:r>
            <w:r>
              <w:rPr>
                <w:spacing w:val="-10"/>
              </w:rPr>
              <w:t xml:space="preserve"> </w:t>
            </w:r>
            <w:r>
              <w:t>Corporate Social Responsibility</w:t>
            </w:r>
          </w:p>
        </w:tc>
      </w:tr>
      <w:tr w:rsidR="004822F8" w14:paraId="190226C6" w14:textId="77777777" w:rsidTr="00D276EA">
        <w:trPr>
          <w:trHeight w:val="253"/>
        </w:trPr>
        <w:tc>
          <w:tcPr>
            <w:tcW w:w="1668" w:type="dxa"/>
            <w:vMerge/>
            <w:tcBorders>
              <w:top w:val="nil"/>
            </w:tcBorders>
          </w:tcPr>
          <w:p w14:paraId="236CB964" w14:textId="77777777" w:rsidR="004822F8" w:rsidRDefault="004822F8" w:rsidP="00D276EA">
            <w:pPr>
              <w:rPr>
                <w:sz w:val="2"/>
                <w:szCs w:val="2"/>
              </w:rPr>
            </w:pPr>
          </w:p>
        </w:tc>
        <w:tc>
          <w:tcPr>
            <w:tcW w:w="3260" w:type="dxa"/>
            <w:vMerge/>
            <w:tcBorders>
              <w:top w:val="nil"/>
            </w:tcBorders>
          </w:tcPr>
          <w:p w14:paraId="1D1102DA" w14:textId="77777777" w:rsidR="004822F8" w:rsidRDefault="004822F8" w:rsidP="00D276EA">
            <w:pPr>
              <w:rPr>
                <w:sz w:val="2"/>
                <w:szCs w:val="2"/>
              </w:rPr>
            </w:pPr>
          </w:p>
        </w:tc>
        <w:tc>
          <w:tcPr>
            <w:tcW w:w="4962" w:type="dxa"/>
          </w:tcPr>
          <w:p w14:paraId="30A730A6" w14:textId="77777777" w:rsidR="004822F8" w:rsidRDefault="004822F8" w:rsidP="00D276EA">
            <w:pPr>
              <w:pStyle w:val="TableParagraph"/>
              <w:spacing w:line="233" w:lineRule="exact"/>
            </w:pPr>
            <w:r>
              <w:t>CORE-I.22</w:t>
            </w:r>
            <w:r>
              <w:rPr>
                <w:spacing w:val="-6"/>
              </w:rPr>
              <w:t xml:space="preserve"> </w:t>
            </w:r>
            <w:r>
              <w:t>Fundamentals</w:t>
            </w:r>
            <w:r>
              <w:rPr>
                <w:spacing w:val="-6"/>
              </w:rPr>
              <w:t xml:space="preserve"> </w:t>
            </w:r>
            <w:r>
              <w:t>of</w:t>
            </w:r>
            <w:r>
              <w:rPr>
                <w:spacing w:val="-5"/>
              </w:rPr>
              <w:t xml:space="preserve"> </w:t>
            </w:r>
            <w:r>
              <w:t>Commodity</w:t>
            </w:r>
            <w:r>
              <w:rPr>
                <w:spacing w:val="-5"/>
              </w:rPr>
              <w:t xml:space="preserve"> </w:t>
            </w:r>
            <w:r>
              <w:rPr>
                <w:spacing w:val="-2"/>
              </w:rPr>
              <w:t>Markets</w:t>
            </w:r>
          </w:p>
        </w:tc>
      </w:tr>
      <w:tr w:rsidR="004822F8" w14:paraId="0EE7D54E" w14:textId="77777777" w:rsidTr="00D276EA">
        <w:trPr>
          <w:trHeight w:val="254"/>
        </w:trPr>
        <w:tc>
          <w:tcPr>
            <w:tcW w:w="1668" w:type="dxa"/>
            <w:vMerge/>
            <w:tcBorders>
              <w:top w:val="nil"/>
            </w:tcBorders>
          </w:tcPr>
          <w:p w14:paraId="029644F0" w14:textId="77777777" w:rsidR="004822F8" w:rsidRDefault="004822F8" w:rsidP="00D276EA">
            <w:pPr>
              <w:rPr>
                <w:sz w:val="2"/>
                <w:szCs w:val="2"/>
              </w:rPr>
            </w:pPr>
          </w:p>
        </w:tc>
        <w:tc>
          <w:tcPr>
            <w:tcW w:w="3260" w:type="dxa"/>
            <w:vMerge/>
            <w:tcBorders>
              <w:top w:val="nil"/>
            </w:tcBorders>
          </w:tcPr>
          <w:p w14:paraId="59DF57D8" w14:textId="77777777" w:rsidR="004822F8" w:rsidRDefault="004822F8" w:rsidP="00D276EA">
            <w:pPr>
              <w:rPr>
                <w:sz w:val="2"/>
                <w:szCs w:val="2"/>
              </w:rPr>
            </w:pPr>
          </w:p>
        </w:tc>
        <w:tc>
          <w:tcPr>
            <w:tcW w:w="4962" w:type="dxa"/>
          </w:tcPr>
          <w:p w14:paraId="6839DD33" w14:textId="77777777" w:rsidR="004822F8" w:rsidRDefault="004822F8" w:rsidP="00D276EA">
            <w:pPr>
              <w:pStyle w:val="TableParagraph"/>
              <w:spacing w:line="234" w:lineRule="exact"/>
            </w:pPr>
            <w:r>
              <w:t>CORE-I.23</w:t>
            </w:r>
            <w:r>
              <w:rPr>
                <w:spacing w:val="-5"/>
              </w:rPr>
              <w:t xml:space="preserve"> </w:t>
            </w:r>
            <w:r>
              <w:t>Social</w:t>
            </w:r>
            <w:r>
              <w:rPr>
                <w:spacing w:val="-3"/>
              </w:rPr>
              <w:t xml:space="preserve"> </w:t>
            </w:r>
            <w:r>
              <w:t>Entrepreneurship</w:t>
            </w:r>
            <w:r>
              <w:rPr>
                <w:spacing w:val="-6"/>
              </w:rPr>
              <w:t xml:space="preserve"> </w:t>
            </w:r>
            <w:r>
              <w:t>and</w:t>
            </w:r>
            <w:r>
              <w:rPr>
                <w:spacing w:val="-4"/>
              </w:rPr>
              <w:t xml:space="preserve"> </w:t>
            </w:r>
            <w:r>
              <w:rPr>
                <w:spacing w:val="-2"/>
              </w:rPr>
              <w:t>Incubation</w:t>
            </w:r>
          </w:p>
        </w:tc>
      </w:tr>
      <w:tr w:rsidR="004822F8" w14:paraId="48CF9584" w14:textId="77777777" w:rsidTr="00D276EA">
        <w:trPr>
          <w:trHeight w:val="757"/>
        </w:trPr>
        <w:tc>
          <w:tcPr>
            <w:tcW w:w="1668" w:type="dxa"/>
            <w:vMerge/>
            <w:tcBorders>
              <w:top w:val="nil"/>
            </w:tcBorders>
          </w:tcPr>
          <w:p w14:paraId="6EEEDAC3" w14:textId="77777777" w:rsidR="004822F8" w:rsidRDefault="004822F8" w:rsidP="00D276EA">
            <w:pPr>
              <w:rPr>
                <w:sz w:val="2"/>
                <w:szCs w:val="2"/>
              </w:rPr>
            </w:pPr>
          </w:p>
        </w:tc>
        <w:tc>
          <w:tcPr>
            <w:tcW w:w="3260" w:type="dxa"/>
          </w:tcPr>
          <w:p w14:paraId="5C4B6B57" w14:textId="77777777" w:rsidR="004822F8" w:rsidRDefault="004822F8" w:rsidP="00D276EA">
            <w:pPr>
              <w:pStyle w:val="TableParagraph"/>
              <w:ind w:left="215"/>
              <w:rPr>
                <w:b/>
              </w:rPr>
            </w:pPr>
            <w:r>
              <w:rPr>
                <w:b/>
              </w:rPr>
              <w:t>Core</w:t>
            </w:r>
            <w:r>
              <w:rPr>
                <w:b/>
                <w:spacing w:val="-2"/>
              </w:rPr>
              <w:t xml:space="preserve"> </w:t>
            </w:r>
            <w:r>
              <w:rPr>
                <w:b/>
                <w:spacing w:val="-5"/>
              </w:rPr>
              <w:t>II</w:t>
            </w:r>
          </w:p>
        </w:tc>
        <w:tc>
          <w:tcPr>
            <w:tcW w:w="4962" w:type="dxa"/>
          </w:tcPr>
          <w:p w14:paraId="5461D63A" w14:textId="77777777" w:rsidR="004822F8" w:rsidRDefault="004822F8" w:rsidP="00D276EA">
            <w:pPr>
              <w:pStyle w:val="TableParagraph"/>
              <w:ind w:right="1046"/>
            </w:pPr>
            <w:r>
              <w:t>CORE-II.5</w:t>
            </w:r>
            <w:r>
              <w:rPr>
                <w:spacing w:val="-10"/>
              </w:rPr>
              <w:t xml:space="preserve"> </w:t>
            </w:r>
            <w:r>
              <w:t>Banking</w:t>
            </w:r>
            <w:r>
              <w:rPr>
                <w:spacing w:val="-10"/>
              </w:rPr>
              <w:t xml:space="preserve"> </w:t>
            </w:r>
            <w:r>
              <w:t>Theory</w:t>
            </w:r>
            <w:r>
              <w:rPr>
                <w:spacing w:val="-10"/>
              </w:rPr>
              <w:t xml:space="preserve"> </w:t>
            </w:r>
            <w:r>
              <w:t>and</w:t>
            </w:r>
            <w:r>
              <w:rPr>
                <w:spacing w:val="-10"/>
              </w:rPr>
              <w:t xml:space="preserve"> </w:t>
            </w:r>
            <w:r>
              <w:t xml:space="preserve">Practices </w:t>
            </w:r>
            <w:r>
              <w:rPr>
                <w:spacing w:val="-6"/>
              </w:rPr>
              <w:t>or</w:t>
            </w:r>
          </w:p>
          <w:p w14:paraId="48643EF2" w14:textId="77777777" w:rsidR="004822F8" w:rsidRDefault="004822F8" w:rsidP="00D276EA">
            <w:pPr>
              <w:pStyle w:val="TableParagraph"/>
              <w:spacing w:line="233" w:lineRule="exact"/>
            </w:pPr>
            <w:r>
              <w:t>Securities</w:t>
            </w:r>
            <w:r>
              <w:rPr>
                <w:spacing w:val="-6"/>
              </w:rPr>
              <w:t xml:space="preserve"> </w:t>
            </w:r>
            <w:r>
              <w:t>Market</w:t>
            </w:r>
            <w:r>
              <w:rPr>
                <w:spacing w:val="-3"/>
              </w:rPr>
              <w:t xml:space="preserve"> </w:t>
            </w:r>
            <w:r>
              <w:rPr>
                <w:spacing w:val="-2"/>
              </w:rPr>
              <w:t>Operations</w:t>
            </w:r>
          </w:p>
        </w:tc>
      </w:tr>
      <w:tr w:rsidR="004822F8" w14:paraId="21FBCE28" w14:textId="77777777" w:rsidTr="00D276EA">
        <w:trPr>
          <w:trHeight w:val="254"/>
        </w:trPr>
        <w:tc>
          <w:tcPr>
            <w:tcW w:w="1668" w:type="dxa"/>
            <w:vMerge/>
            <w:tcBorders>
              <w:top w:val="nil"/>
            </w:tcBorders>
          </w:tcPr>
          <w:p w14:paraId="5EA7CD5B" w14:textId="77777777" w:rsidR="004822F8" w:rsidRDefault="004822F8" w:rsidP="00D276EA">
            <w:pPr>
              <w:rPr>
                <w:sz w:val="2"/>
                <w:szCs w:val="2"/>
              </w:rPr>
            </w:pPr>
          </w:p>
        </w:tc>
        <w:tc>
          <w:tcPr>
            <w:tcW w:w="3260" w:type="dxa"/>
          </w:tcPr>
          <w:p w14:paraId="667E052E" w14:textId="77777777" w:rsidR="004822F8" w:rsidRDefault="004822F8" w:rsidP="00D276EA">
            <w:pPr>
              <w:pStyle w:val="TableParagraph"/>
              <w:spacing w:line="234" w:lineRule="exact"/>
              <w:ind w:left="215"/>
              <w:rPr>
                <w:b/>
              </w:rPr>
            </w:pPr>
            <w:r>
              <w:rPr>
                <w:b/>
              </w:rPr>
              <w:t>Core</w:t>
            </w:r>
            <w:r>
              <w:rPr>
                <w:b/>
                <w:spacing w:val="-2"/>
              </w:rPr>
              <w:t xml:space="preserve"> </w:t>
            </w:r>
            <w:r>
              <w:rPr>
                <w:b/>
                <w:spacing w:val="-5"/>
              </w:rPr>
              <w:t>III</w:t>
            </w:r>
          </w:p>
        </w:tc>
        <w:tc>
          <w:tcPr>
            <w:tcW w:w="4962" w:type="dxa"/>
          </w:tcPr>
          <w:p w14:paraId="0B99AFD9" w14:textId="77777777" w:rsidR="004822F8" w:rsidRDefault="004822F8" w:rsidP="00D276EA">
            <w:pPr>
              <w:pStyle w:val="TableParagraph"/>
              <w:spacing w:line="234" w:lineRule="exact"/>
            </w:pPr>
            <w:r>
              <w:rPr>
                <w:spacing w:val="-5"/>
              </w:rPr>
              <w:t>NIL</w:t>
            </w:r>
          </w:p>
        </w:tc>
      </w:tr>
      <w:tr w:rsidR="004822F8" w14:paraId="22F20B38" w14:textId="77777777" w:rsidTr="00D276EA">
        <w:trPr>
          <w:trHeight w:val="251"/>
        </w:trPr>
        <w:tc>
          <w:tcPr>
            <w:tcW w:w="1668" w:type="dxa"/>
            <w:vMerge/>
            <w:tcBorders>
              <w:top w:val="nil"/>
            </w:tcBorders>
          </w:tcPr>
          <w:p w14:paraId="5420A275" w14:textId="77777777" w:rsidR="004822F8" w:rsidRDefault="004822F8" w:rsidP="00D276EA">
            <w:pPr>
              <w:rPr>
                <w:sz w:val="2"/>
                <w:szCs w:val="2"/>
              </w:rPr>
            </w:pPr>
          </w:p>
        </w:tc>
        <w:tc>
          <w:tcPr>
            <w:tcW w:w="3260" w:type="dxa"/>
          </w:tcPr>
          <w:p w14:paraId="030538C0" w14:textId="77777777" w:rsidR="004822F8" w:rsidRDefault="004822F8" w:rsidP="00D276EA">
            <w:pPr>
              <w:pStyle w:val="TableParagraph"/>
              <w:spacing w:line="232" w:lineRule="exact"/>
              <w:ind w:left="215"/>
              <w:rPr>
                <w:b/>
              </w:rPr>
            </w:pPr>
            <w:r>
              <w:rPr>
                <w:b/>
                <w:spacing w:val="-2"/>
              </w:rPr>
              <w:t>Multidisciplinary</w:t>
            </w:r>
          </w:p>
        </w:tc>
        <w:tc>
          <w:tcPr>
            <w:tcW w:w="4962" w:type="dxa"/>
          </w:tcPr>
          <w:p w14:paraId="7A5ED3D8" w14:textId="77777777" w:rsidR="004822F8" w:rsidRDefault="004822F8" w:rsidP="00D276EA">
            <w:pPr>
              <w:pStyle w:val="TableParagraph"/>
              <w:spacing w:line="232" w:lineRule="exact"/>
            </w:pPr>
            <w:r>
              <w:rPr>
                <w:spacing w:val="-5"/>
              </w:rPr>
              <w:t>NIL</w:t>
            </w:r>
          </w:p>
        </w:tc>
      </w:tr>
      <w:tr w:rsidR="004822F8" w14:paraId="5AF20277" w14:textId="77777777" w:rsidTr="00D276EA">
        <w:trPr>
          <w:trHeight w:val="760"/>
        </w:trPr>
        <w:tc>
          <w:tcPr>
            <w:tcW w:w="1668" w:type="dxa"/>
            <w:vMerge/>
            <w:tcBorders>
              <w:top w:val="nil"/>
            </w:tcBorders>
          </w:tcPr>
          <w:p w14:paraId="3AA53697" w14:textId="77777777" w:rsidR="004822F8" w:rsidRDefault="004822F8" w:rsidP="00D276EA">
            <w:pPr>
              <w:rPr>
                <w:sz w:val="2"/>
                <w:szCs w:val="2"/>
              </w:rPr>
            </w:pPr>
          </w:p>
        </w:tc>
        <w:tc>
          <w:tcPr>
            <w:tcW w:w="3260" w:type="dxa"/>
          </w:tcPr>
          <w:p w14:paraId="6F2C1120" w14:textId="77777777" w:rsidR="004822F8" w:rsidRDefault="004822F8" w:rsidP="00D276EA">
            <w:pPr>
              <w:pStyle w:val="TableParagraph"/>
              <w:ind w:left="215"/>
              <w:rPr>
                <w:b/>
              </w:rPr>
            </w:pPr>
            <w:r>
              <w:rPr>
                <w:b/>
                <w:spacing w:val="-4"/>
              </w:rPr>
              <w:t>AEC-</w:t>
            </w:r>
          </w:p>
          <w:p w14:paraId="0899E367" w14:textId="77777777" w:rsidR="004822F8" w:rsidRDefault="004822F8" w:rsidP="00D276EA">
            <w:pPr>
              <w:pStyle w:val="TableParagraph"/>
              <w:tabs>
                <w:tab w:val="left" w:pos="1325"/>
              </w:tabs>
              <w:spacing w:line="252" w:lineRule="exact"/>
              <w:ind w:left="215" w:right="641"/>
              <w:rPr>
                <w:b/>
              </w:rPr>
            </w:pPr>
            <w:r>
              <w:rPr>
                <w:b/>
                <w:spacing w:val="-2"/>
              </w:rPr>
              <w:t>Ability</w:t>
            </w:r>
            <w:r>
              <w:rPr>
                <w:b/>
              </w:rPr>
              <w:tab/>
            </w:r>
            <w:r>
              <w:rPr>
                <w:b/>
                <w:spacing w:val="-2"/>
              </w:rPr>
              <w:t>Enhancement Course</w:t>
            </w:r>
          </w:p>
        </w:tc>
        <w:tc>
          <w:tcPr>
            <w:tcW w:w="4962" w:type="dxa"/>
          </w:tcPr>
          <w:p w14:paraId="12B593C1" w14:textId="77777777" w:rsidR="004822F8" w:rsidRDefault="004822F8" w:rsidP="00D276EA">
            <w:pPr>
              <w:pStyle w:val="TableParagraph"/>
            </w:pPr>
            <w:r>
              <w:rPr>
                <w:spacing w:val="-5"/>
              </w:rPr>
              <w:t>NIL</w:t>
            </w:r>
          </w:p>
        </w:tc>
      </w:tr>
      <w:tr w:rsidR="004822F8" w14:paraId="0FEC92F2" w14:textId="77777777" w:rsidTr="00D276EA">
        <w:trPr>
          <w:trHeight w:val="757"/>
        </w:trPr>
        <w:tc>
          <w:tcPr>
            <w:tcW w:w="1668" w:type="dxa"/>
            <w:vMerge/>
            <w:tcBorders>
              <w:top w:val="nil"/>
            </w:tcBorders>
          </w:tcPr>
          <w:p w14:paraId="115587A5" w14:textId="77777777" w:rsidR="004822F8" w:rsidRDefault="004822F8" w:rsidP="00D276EA">
            <w:pPr>
              <w:rPr>
                <w:sz w:val="2"/>
                <w:szCs w:val="2"/>
              </w:rPr>
            </w:pPr>
          </w:p>
        </w:tc>
        <w:tc>
          <w:tcPr>
            <w:tcW w:w="3260" w:type="dxa"/>
          </w:tcPr>
          <w:p w14:paraId="19417473" w14:textId="77777777" w:rsidR="004822F8" w:rsidRDefault="004822F8" w:rsidP="00D276EA">
            <w:pPr>
              <w:pStyle w:val="TableParagraph"/>
              <w:ind w:left="215"/>
              <w:rPr>
                <w:b/>
              </w:rPr>
            </w:pPr>
            <w:r>
              <w:rPr>
                <w:b/>
                <w:spacing w:val="-4"/>
              </w:rPr>
              <w:t>SEC-</w:t>
            </w:r>
          </w:p>
          <w:p w14:paraId="7F1D1965" w14:textId="77777777" w:rsidR="004822F8" w:rsidRDefault="004822F8" w:rsidP="00D276EA">
            <w:pPr>
              <w:pStyle w:val="TableParagraph"/>
              <w:spacing w:line="254" w:lineRule="exact"/>
              <w:ind w:left="215" w:right="676"/>
              <w:rPr>
                <w:b/>
              </w:rPr>
            </w:pPr>
            <w:r>
              <w:rPr>
                <w:b/>
                <w:spacing w:val="-2"/>
              </w:rPr>
              <w:t>Skill</w:t>
            </w:r>
            <w:r>
              <w:rPr>
                <w:b/>
                <w:spacing w:val="-12"/>
              </w:rPr>
              <w:t xml:space="preserve"> </w:t>
            </w:r>
            <w:r>
              <w:rPr>
                <w:b/>
                <w:spacing w:val="-2"/>
              </w:rPr>
              <w:t>Enhancement Course</w:t>
            </w:r>
          </w:p>
        </w:tc>
        <w:tc>
          <w:tcPr>
            <w:tcW w:w="4962" w:type="dxa"/>
          </w:tcPr>
          <w:p w14:paraId="1A642BAF" w14:textId="77777777" w:rsidR="004822F8" w:rsidRDefault="004822F8" w:rsidP="00D276EA">
            <w:pPr>
              <w:pStyle w:val="TableParagraph"/>
            </w:pPr>
            <w:r>
              <w:rPr>
                <w:spacing w:val="-5"/>
              </w:rPr>
              <w:t>NIL</w:t>
            </w:r>
          </w:p>
        </w:tc>
      </w:tr>
      <w:tr w:rsidR="004822F8" w14:paraId="583BACBA" w14:textId="77777777" w:rsidTr="00D276EA">
        <w:trPr>
          <w:trHeight w:val="504"/>
        </w:trPr>
        <w:tc>
          <w:tcPr>
            <w:tcW w:w="1668" w:type="dxa"/>
            <w:vMerge/>
            <w:tcBorders>
              <w:top w:val="nil"/>
            </w:tcBorders>
          </w:tcPr>
          <w:p w14:paraId="01CE1480" w14:textId="77777777" w:rsidR="004822F8" w:rsidRDefault="004822F8" w:rsidP="00D276EA">
            <w:pPr>
              <w:rPr>
                <w:sz w:val="2"/>
                <w:szCs w:val="2"/>
              </w:rPr>
            </w:pPr>
          </w:p>
        </w:tc>
        <w:tc>
          <w:tcPr>
            <w:tcW w:w="3260" w:type="dxa"/>
          </w:tcPr>
          <w:p w14:paraId="59F52A05" w14:textId="77777777" w:rsidR="004822F8" w:rsidRDefault="004822F8" w:rsidP="00D276EA">
            <w:pPr>
              <w:pStyle w:val="TableParagraph"/>
              <w:spacing w:line="250" w:lineRule="exact"/>
              <w:ind w:left="215"/>
              <w:rPr>
                <w:b/>
              </w:rPr>
            </w:pPr>
            <w:r>
              <w:rPr>
                <w:b/>
              </w:rPr>
              <w:t>VAC-</w:t>
            </w:r>
            <w:r>
              <w:rPr>
                <w:b/>
                <w:spacing w:val="-4"/>
              </w:rPr>
              <w:t xml:space="preserve"> </w:t>
            </w:r>
            <w:r>
              <w:rPr>
                <w:b/>
              </w:rPr>
              <w:t>Value</w:t>
            </w:r>
            <w:r>
              <w:rPr>
                <w:b/>
                <w:spacing w:val="-1"/>
              </w:rPr>
              <w:t xml:space="preserve"> </w:t>
            </w:r>
            <w:r>
              <w:rPr>
                <w:b/>
                <w:spacing w:val="-2"/>
              </w:rPr>
              <w:t>Added</w:t>
            </w:r>
          </w:p>
          <w:p w14:paraId="2D59F283" w14:textId="77777777" w:rsidR="004822F8" w:rsidRDefault="004822F8" w:rsidP="00D276EA">
            <w:pPr>
              <w:pStyle w:val="TableParagraph"/>
              <w:spacing w:before="1" w:line="233" w:lineRule="exact"/>
              <w:ind w:left="215"/>
              <w:rPr>
                <w:b/>
              </w:rPr>
            </w:pPr>
            <w:r>
              <w:rPr>
                <w:b/>
                <w:spacing w:val="-2"/>
              </w:rPr>
              <w:t>Course</w:t>
            </w:r>
          </w:p>
        </w:tc>
        <w:tc>
          <w:tcPr>
            <w:tcW w:w="4962" w:type="dxa"/>
          </w:tcPr>
          <w:p w14:paraId="6EB95D42" w14:textId="77777777" w:rsidR="004822F8" w:rsidRDefault="004822F8" w:rsidP="00D276EA">
            <w:pPr>
              <w:pStyle w:val="TableParagraph"/>
              <w:spacing w:line="250" w:lineRule="exact"/>
            </w:pPr>
            <w:r>
              <w:rPr>
                <w:spacing w:val="-5"/>
              </w:rPr>
              <w:t>NIL</w:t>
            </w:r>
          </w:p>
        </w:tc>
      </w:tr>
    </w:tbl>
    <w:p w14:paraId="045E503D" w14:textId="77777777" w:rsidR="004822F8" w:rsidRDefault="004822F8" w:rsidP="004822F8">
      <w:pPr>
        <w:spacing w:line="250" w:lineRule="exact"/>
        <w:sectPr w:rsidR="004822F8" w:rsidSect="004822F8">
          <w:type w:val="continuous"/>
          <w:pgSz w:w="11920" w:h="16850"/>
          <w:pgMar w:top="1340" w:right="800" w:bottom="280" w:left="1000" w:header="720" w:footer="720" w:gutter="0"/>
          <w:cols w:space="720"/>
        </w:sectPr>
      </w:pPr>
    </w:p>
    <w:p w14:paraId="157B5196" w14:textId="77777777" w:rsidR="002422B6" w:rsidRDefault="002422B6" w:rsidP="002422B6">
      <w:pPr>
        <w:rPr>
          <w:rFonts w:ascii="Times New Roman" w:eastAsia="Times New Roman" w:hAnsi="Times New Roman" w:cs="Times New Roman"/>
          <w:b/>
          <w:bCs/>
          <w:sz w:val="24"/>
          <w:szCs w:val="24"/>
          <w:lang w:eastAsia="en-IN"/>
        </w:rPr>
      </w:pPr>
    </w:p>
    <w:p w14:paraId="36F5A5D5" w14:textId="77777777" w:rsidR="002422B6" w:rsidRPr="009A6418" w:rsidRDefault="002A2245" w:rsidP="009A6418">
      <w:pPr>
        <w:jc w:val="both"/>
        <w:rPr>
          <w:rFonts w:ascii="Times New Roman" w:eastAsia="Times New Roman" w:hAnsi="Times New Roman" w:cs="Times New Roman"/>
          <w:b/>
          <w:bCs/>
          <w:sz w:val="24"/>
          <w:szCs w:val="24"/>
          <w:lang w:eastAsia="en-IN"/>
        </w:rPr>
      </w:pPr>
      <w:r w:rsidRPr="009A6418">
        <w:rPr>
          <w:rFonts w:ascii="Times New Roman" w:eastAsia="Times New Roman" w:hAnsi="Times New Roman" w:cs="Times New Roman"/>
          <w:b/>
          <w:bCs/>
          <w:sz w:val="24"/>
          <w:szCs w:val="24"/>
          <w:lang w:eastAsia="en-IN"/>
        </w:rPr>
        <w:t>Core I                                                        Semester I</w:t>
      </w:r>
    </w:p>
    <w:p w14:paraId="08E7BB04" w14:textId="77777777" w:rsidR="002A2245" w:rsidRPr="009A6418" w:rsidRDefault="009A6418" w:rsidP="009A6418">
      <w:pPr>
        <w:jc w:val="both"/>
        <w:rPr>
          <w:rFonts w:ascii="Times New Roman" w:hAnsi="Times New Roman" w:cs="Times New Roman"/>
          <w:b/>
          <w:sz w:val="28"/>
          <w:szCs w:val="28"/>
        </w:rPr>
      </w:pPr>
      <w:r>
        <w:rPr>
          <w:rFonts w:ascii="Times New Roman" w:hAnsi="Times New Roman" w:cs="Times New Roman"/>
          <w:b/>
          <w:sz w:val="24"/>
          <w:szCs w:val="24"/>
        </w:rPr>
        <w:t xml:space="preserve">                                                       </w:t>
      </w:r>
      <w:r w:rsidR="002A2245" w:rsidRPr="009A6418">
        <w:rPr>
          <w:rFonts w:ascii="Times New Roman" w:hAnsi="Times New Roman" w:cs="Times New Roman"/>
          <w:b/>
          <w:sz w:val="28"/>
          <w:szCs w:val="28"/>
        </w:rPr>
        <w:t>Financial Accounting</w:t>
      </w:r>
    </w:p>
    <w:p w14:paraId="3CFE4BBD" w14:textId="77777777" w:rsidR="002A2245" w:rsidRPr="009A6418" w:rsidRDefault="002A2245" w:rsidP="009A6418">
      <w:pPr>
        <w:jc w:val="both"/>
        <w:rPr>
          <w:rFonts w:ascii="Times New Roman" w:hAnsi="Times New Roman" w:cs="Times New Roman"/>
          <w:b/>
          <w:sz w:val="24"/>
          <w:szCs w:val="24"/>
        </w:rPr>
      </w:pPr>
      <w:r w:rsidRPr="009A6418">
        <w:rPr>
          <w:rFonts w:ascii="Times New Roman" w:hAnsi="Times New Roman" w:cs="Times New Roman"/>
          <w:b/>
          <w:sz w:val="24"/>
          <w:szCs w:val="24"/>
        </w:rPr>
        <w:t>Course Objectives</w:t>
      </w:r>
      <w:r w:rsidRPr="009A6418">
        <w:rPr>
          <w:rFonts w:ascii="Times New Roman" w:hAnsi="Times New Roman" w:cs="Times New Roman"/>
          <w:bCs/>
          <w:sz w:val="24"/>
          <w:szCs w:val="24"/>
        </w:rPr>
        <w:t xml:space="preserve"> </w:t>
      </w:r>
    </w:p>
    <w:p w14:paraId="02AC6FD9" w14:textId="77777777" w:rsidR="002A2245" w:rsidRPr="009A6418" w:rsidRDefault="002A2245" w:rsidP="009A6418">
      <w:pPr>
        <w:jc w:val="both"/>
        <w:rPr>
          <w:rFonts w:ascii="Times New Roman" w:hAnsi="Times New Roman" w:cs="Times New Roman"/>
          <w:bCs/>
          <w:sz w:val="24"/>
          <w:szCs w:val="24"/>
        </w:rPr>
      </w:pPr>
      <w:r w:rsidRPr="009A6418">
        <w:rPr>
          <w:rFonts w:ascii="Times New Roman" w:hAnsi="Times New Roman" w:cs="Times New Roman"/>
          <w:bCs/>
          <w:sz w:val="24"/>
          <w:szCs w:val="24"/>
        </w:rPr>
        <w:t>The course aims to help learners to acquire conceptual knowledge on financial accounting, to impart skills for recording various kinds of business transactions and to prepare financial statements.</w:t>
      </w:r>
    </w:p>
    <w:p w14:paraId="2C4B97AC" w14:textId="77777777" w:rsidR="002A2245" w:rsidRPr="009A6418" w:rsidRDefault="002A2245" w:rsidP="009A6418">
      <w:pPr>
        <w:jc w:val="both"/>
        <w:rPr>
          <w:rFonts w:ascii="Times New Roman" w:hAnsi="Times New Roman" w:cs="Times New Roman"/>
          <w:b/>
          <w:sz w:val="24"/>
          <w:szCs w:val="24"/>
        </w:rPr>
      </w:pPr>
      <w:r w:rsidRPr="009A6418">
        <w:rPr>
          <w:rFonts w:ascii="Times New Roman" w:hAnsi="Times New Roman" w:cs="Times New Roman"/>
          <w:b/>
          <w:sz w:val="24"/>
          <w:szCs w:val="24"/>
        </w:rPr>
        <w:t>Course Outcomes</w:t>
      </w:r>
    </w:p>
    <w:p w14:paraId="6B067208" w14:textId="77777777" w:rsidR="002A2245" w:rsidRPr="009A6418" w:rsidRDefault="002A2245" w:rsidP="009A6418">
      <w:pPr>
        <w:pStyle w:val="TableParagraph"/>
        <w:spacing w:before="99"/>
        <w:ind w:left="100"/>
        <w:jc w:val="both"/>
        <w:rPr>
          <w:sz w:val="24"/>
          <w:szCs w:val="24"/>
        </w:rPr>
      </w:pPr>
      <w:r w:rsidRPr="009A6418">
        <w:rPr>
          <w:sz w:val="24"/>
          <w:szCs w:val="24"/>
        </w:rPr>
        <w:t>At the end of this course the learner will be able to;</w:t>
      </w:r>
    </w:p>
    <w:p w14:paraId="715197DC" w14:textId="77777777" w:rsidR="002A2245" w:rsidRPr="009A6418" w:rsidRDefault="002A2245" w:rsidP="009A6418">
      <w:pPr>
        <w:pStyle w:val="TableParagraph"/>
        <w:numPr>
          <w:ilvl w:val="0"/>
          <w:numId w:val="21"/>
        </w:numPr>
        <w:spacing w:before="99"/>
        <w:jc w:val="both"/>
        <w:rPr>
          <w:sz w:val="24"/>
          <w:szCs w:val="24"/>
        </w:rPr>
      </w:pPr>
      <w:r w:rsidRPr="009A6418">
        <w:rPr>
          <w:sz w:val="24"/>
          <w:szCs w:val="24"/>
        </w:rPr>
        <w:t>Apply the generally accepted accounting principles while recording transactions and preparing financial statements of sole-traders;</w:t>
      </w:r>
    </w:p>
    <w:p w14:paraId="623BD5F8" w14:textId="77777777" w:rsidR="002A2245" w:rsidRPr="009A6418" w:rsidRDefault="002A2245" w:rsidP="009A6418">
      <w:pPr>
        <w:pStyle w:val="TableParagraph"/>
        <w:numPr>
          <w:ilvl w:val="0"/>
          <w:numId w:val="21"/>
        </w:numPr>
        <w:spacing w:before="99"/>
        <w:jc w:val="both"/>
        <w:rPr>
          <w:sz w:val="24"/>
          <w:szCs w:val="24"/>
        </w:rPr>
      </w:pPr>
      <w:r w:rsidRPr="009A6418">
        <w:rPr>
          <w:sz w:val="24"/>
          <w:szCs w:val="24"/>
        </w:rPr>
        <w:t>Compute depreciation and inventories to be recorded in financial statements</w:t>
      </w:r>
    </w:p>
    <w:p w14:paraId="2C8C7F75" w14:textId="77777777" w:rsidR="002A2245" w:rsidRPr="009A6418" w:rsidRDefault="002A2245" w:rsidP="009A6418">
      <w:pPr>
        <w:pStyle w:val="TableParagraph"/>
        <w:numPr>
          <w:ilvl w:val="0"/>
          <w:numId w:val="21"/>
        </w:numPr>
        <w:spacing w:before="99"/>
        <w:jc w:val="both"/>
        <w:rPr>
          <w:sz w:val="24"/>
          <w:szCs w:val="24"/>
        </w:rPr>
      </w:pPr>
      <w:r w:rsidRPr="009A6418">
        <w:rPr>
          <w:sz w:val="24"/>
          <w:szCs w:val="24"/>
        </w:rPr>
        <w:t>Demonstrate accounting process under computerized accounting</w:t>
      </w:r>
    </w:p>
    <w:p w14:paraId="250288B7" w14:textId="77777777" w:rsidR="002A2245" w:rsidRPr="009A6418" w:rsidRDefault="002A2245" w:rsidP="009A6418">
      <w:pPr>
        <w:pStyle w:val="TableParagraph"/>
        <w:numPr>
          <w:ilvl w:val="0"/>
          <w:numId w:val="21"/>
        </w:numPr>
        <w:spacing w:before="99"/>
        <w:jc w:val="both"/>
        <w:rPr>
          <w:sz w:val="24"/>
          <w:szCs w:val="24"/>
        </w:rPr>
      </w:pPr>
      <w:r w:rsidRPr="009A6418">
        <w:rPr>
          <w:sz w:val="24"/>
          <w:szCs w:val="24"/>
        </w:rPr>
        <w:t>System;</w:t>
      </w:r>
    </w:p>
    <w:p w14:paraId="6D43ACD2" w14:textId="77777777" w:rsidR="002A2245" w:rsidRPr="009A6418" w:rsidRDefault="002A2245" w:rsidP="009A6418">
      <w:pPr>
        <w:pStyle w:val="TableParagraph"/>
        <w:numPr>
          <w:ilvl w:val="0"/>
          <w:numId w:val="21"/>
        </w:numPr>
        <w:spacing w:before="99"/>
        <w:jc w:val="both"/>
        <w:rPr>
          <w:sz w:val="24"/>
          <w:szCs w:val="24"/>
        </w:rPr>
      </w:pPr>
      <w:r w:rsidRPr="009A6418">
        <w:rPr>
          <w:sz w:val="24"/>
          <w:szCs w:val="24"/>
        </w:rPr>
        <w:t>Create financial statements of sole proprietor and partnership firms;</w:t>
      </w:r>
    </w:p>
    <w:p w14:paraId="5849D40C" w14:textId="77777777" w:rsidR="002A2245" w:rsidRPr="009A6418" w:rsidRDefault="002A2245" w:rsidP="009A6418">
      <w:pPr>
        <w:pStyle w:val="TableParagraph"/>
        <w:numPr>
          <w:ilvl w:val="0"/>
          <w:numId w:val="21"/>
        </w:numPr>
        <w:spacing w:before="99"/>
        <w:jc w:val="both"/>
        <w:rPr>
          <w:sz w:val="24"/>
          <w:szCs w:val="24"/>
        </w:rPr>
      </w:pPr>
      <w:r w:rsidRPr="009A6418">
        <w:rPr>
          <w:sz w:val="24"/>
          <w:szCs w:val="24"/>
        </w:rPr>
        <w:t>Prepare accounts for inland branches and not-for-profit organizations.</w:t>
      </w:r>
    </w:p>
    <w:p w14:paraId="2358AF98" w14:textId="77777777" w:rsidR="002A2245" w:rsidRPr="009A6418" w:rsidRDefault="002A2245" w:rsidP="009A6418">
      <w:pPr>
        <w:pStyle w:val="TableParagraph"/>
        <w:ind w:left="0"/>
        <w:jc w:val="both"/>
        <w:rPr>
          <w:b/>
          <w:sz w:val="24"/>
          <w:szCs w:val="24"/>
        </w:rPr>
      </w:pPr>
    </w:p>
    <w:p w14:paraId="1C552EE4" w14:textId="77777777" w:rsidR="002A2245" w:rsidRPr="009A6418" w:rsidRDefault="009A6418" w:rsidP="009A6418">
      <w:pPr>
        <w:pStyle w:val="TableParagraph"/>
        <w:ind w:left="0"/>
        <w:jc w:val="both"/>
        <w:rPr>
          <w:b/>
          <w:sz w:val="24"/>
          <w:szCs w:val="24"/>
        </w:rPr>
      </w:pPr>
      <w:r>
        <w:rPr>
          <w:b/>
          <w:sz w:val="24"/>
          <w:szCs w:val="24"/>
        </w:rPr>
        <w:t xml:space="preserve">Unit </w:t>
      </w:r>
      <w:r w:rsidR="002A2245" w:rsidRPr="009A6418">
        <w:rPr>
          <w:b/>
          <w:sz w:val="24"/>
          <w:szCs w:val="24"/>
        </w:rPr>
        <w:t>I: Introduction</w:t>
      </w:r>
    </w:p>
    <w:p w14:paraId="0AF49E0C" w14:textId="77777777" w:rsidR="002A2245" w:rsidRPr="009A6418" w:rsidRDefault="002A2245" w:rsidP="009A6418">
      <w:pPr>
        <w:pStyle w:val="TableParagraph"/>
        <w:numPr>
          <w:ilvl w:val="0"/>
          <w:numId w:val="21"/>
        </w:numPr>
        <w:spacing w:line="276" w:lineRule="auto"/>
        <w:jc w:val="both"/>
        <w:rPr>
          <w:sz w:val="24"/>
          <w:szCs w:val="24"/>
        </w:rPr>
      </w:pPr>
      <w:r w:rsidRPr="009A6418">
        <w:rPr>
          <w:sz w:val="24"/>
          <w:szCs w:val="24"/>
        </w:rPr>
        <w:t>Accounting principles:</w:t>
      </w:r>
      <w:r w:rsidRPr="009A6418">
        <w:rPr>
          <w:spacing w:val="-8"/>
          <w:sz w:val="24"/>
          <w:szCs w:val="24"/>
        </w:rPr>
        <w:t xml:space="preserve"> C</w:t>
      </w:r>
      <w:r w:rsidRPr="009A6418">
        <w:rPr>
          <w:sz w:val="24"/>
          <w:szCs w:val="24"/>
        </w:rPr>
        <w:t>oncepts and Conventions. Introduction to Accounting Standards and Indian Accounting Standards (AS &amp;Ind-AS), Accounting Cycle: Journal, Ledger, Trial Balance</w:t>
      </w:r>
      <w:r w:rsidRPr="009A6418">
        <w:rPr>
          <w:spacing w:val="-2"/>
          <w:sz w:val="24"/>
          <w:szCs w:val="24"/>
        </w:rPr>
        <w:t xml:space="preserve">, </w:t>
      </w:r>
      <w:r w:rsidRPr="009A6418">
        <w:rPr>
          <w:sz w:val="24"/>
          <w:szCs w:val="24"/>
        </w:rPr>
        <w:t>Financial Statements (IND AS-1). Capital &amp; Revenue Recognition (IND AS 18), Accounting for Inventory (IND AS-2)</w:t>
      </w:r>
    </w:p>
    <w:p w14:paraId="655FF532" w14:textId="77777777" w:rsidR="002A2245" w:rsidRPr="009A6418" w:rsidRDefault="002A2245" w:rsidP="009A6418">
      <w:pPr>
        <w:pStyle w:val="TableParagraph"/>
        <w:numPr>
          <w:ilvl w:val="0"/>
          <w:numId w:val="21"/>
        </w:numPr>
        <w:spacing w:line="276" w:lineRule="auto"/>
        <w:jc w:val="both"/>
        <w:rPr>
          <w:b/>
          <w:sz w:val="24"/>
          <w:szCs w:val="24"/>
        </w:rPr>
      </w:pPr>
      <w:r w:rsidRPr="009A6418">
        <w:rPr>
          <w:b/>
          <w:sz w:val="24"/>
          <w:szCs w:val="24"/>
        </w:rPr>
        <w:t xml:space="preserve">Depreciation (IND AS-16): </w:t>
      </w:r>
      <w:r w:rsidRPr="009A6418">
        <w:rPr>
          <w:spacing w:val="-1"/>
          <w:sz w:val="24"/>
          <w:szCs w:val="24"/>
        </w:rPr>
        <w:t xml:space="preserve">Nature of depreciation causes </w:t>
      </w:r>
      <w:r w:rsidRPr="009A6418">
        <w:rPr>
          <w:sz w:val="24"/>
          <w:szCs w:val="24"/>
        </w:rPr>
        <w:t xml:space="preserve">of depreciation, Factors, Methods of computing depreciation; Disposal of depreciable assets- change of method, Relevant Accounting Standard. </w:t>
      </w:r>
      <w:r w:rsidRPr="009A6418">
        <w:rPr>
          <w:b/>
          <w:sz w:val="24"/>
          <w:szCs w:val="24"/>
        </w:rPr>
        <w:t>Final Accounts</w:t>
      </w:r>
      <w:r w:rsidRPr="009A6418">
        <w:rPr>
          <w:sz w:val="24"/>
          <w:szCs w:val="24"/>
        </w:rPr>
        <w:t>: Preparation of Financial Statements of a Sole Trader including adjustments. Errors &amp; their rectification.</w:t>
      </w:r>
    </w:p>
    <w:p w14:paraId="2D4E59E7" w14:textId="77777777" w:rsidR="002A2245" w:rsidRPr="009A6418" w:rsidRDefault="002A2245" w:rsidP="009A6418">
      <w:pPr>
        <w:pStyle w:val="TableParagraph"/>
        <w:ind w:left="720"/>
        <w:jc w:val="both"/>
        <w:rPr>
          <w:b/>
          <w:sz w:val="24"/>
          <w:szCs w:val="24"/>
        </w:rPr>
      </w:pPr>
    </w:p>
    <w:p w14:paraId="31DBCB7C" w14:textId="77777777" w:rsidR="002A2245" w:rsidRPr="009A6418" w:rsidRDefault="009A6418" w:rsidP="009A6418">
      <w:pPr>
        <w:pStyle w:val="TableParagraph"/>
        <w:jc w:val="both"/>
        <w:rPr>
          <w:b/>
          <w:sz w:val="24"/>
          <w:szCs w:val="24"/>
        </w:rPr>
      </w:pPr>
      <w:r>
        <w:rPr>
          <w:b/>
          <w:sz w:val="24"/>
          <w:szCs w:val="24"/>
        </w:rPr>
        <w:t xml:space="preserve">Unit </w:t>
      </w:r>
      <w:r w:rsidR="002A2245" w:rsidRPr="009A6418">
        <w:rPr>
          <w:b/>
          <w:sz w:val="24"/>
          <w:szCs w:val="24"/>
        </w:rPr>
        <w:t>II:</w:t>
      </w:r>
    </w:p>
    <w:p w14:paraId="581A2259" w14:textId="77777777" w:rsidR="002A2245" w:rsidRPr="009A6418" w:rsidRDefault="002A2245" w:rsidP="009A6418">
      <w:pPr>
        <w:pStyle w:val="TableParagraph"/>
        <w:numPr>
          <w:ilvl w:val="0"/>
          <w:numId w:val="22"/>
        </w:numPr>
        <w:spacing w:line="276" w:lineRule="auto"/>
        <w:jc w:val="both"/>
        <w:rPr>
          <w:spacing w:val="-7"/>
          <w:sz w:val="24"/>
          <w:szCs w:val="24"/>
        </w:rPr>
      </w:pPr>
      <w:r w:rsidRPr="009A6418">
        <w:rPr>
          <w:b/>
          <w:spacing w:val="-7"/>
          <w:sz w:val="24"/>
          <w:szCs w:val="24"/>
        </w:rPr>
        <w:t xml:space="preserve">Accounting for partnership Firms: </w:t>
      </w:r>
      <w:r w:rsidRPr="009A6418">
        <w:rPr>
          <w:spacing w:val="-7"/>
          <w:sz w:val="24"/>
          <w:szCs w:val="24"/>
        </w:rPr>
        <w:t>Partner’s Capital Accounts; profit and Loss Appropriation Account, Accounts Prepared on admission, Death and Retirement of Partners; Accounts on Dissolution of partnership Firm.</w:t>
      </w:r>
    </w:p>
    <w:p w14:paraId="7DA4830D" w14:textId="77777777" w:rsidR="009A6418" w:rsidRDefault="002A2245" w:rsidP="009A6418">
      <w:pPr>
        <w:pStyle w:val="TableParagraph"/>
        <w:numPr>
          <w:ilvl w:val="0"/>
          <w:numId w:val="22"/>
        </w:numPr>
        <w:spacing w:line="276" w:lineRule="auto"/>
        <w:jc w:val="both"/>
        <w:rPr>
          <w:sz w:val="24"/>
          <w:szCs w:val="24"/>
        </w:rPr>
      </w:pPr>
      <w:r w:rsidRPr="009A6418">
        <w:rPr>
          <w:b/>
          <w:sz w:val="24"/>
          <w:szCs w:val="24"/>
        </w:rPr>
        <w:t>Accounting for Hire purchase and Installment Purchase;</w:t>
      </w:r>
      <w:r w:rsidRPr="009A6418">
        <w:rPr>
          <w:sz w:val="24"/>
          <w:szCs w:val="24"/>
        </w:rPr>
        <w:t xml:space="preserve"> Lease accounting (IND AS 116)/ Royalty accounting</w:t>
      </w:r>
    </w:p>
    <w:p w14:paraId="2B4477F2" w14:textId="77777777" w:rsidR="009A6418" w:rsidRPr="009A6418" w:rsidRDefault="009A6418" w:rsidP="009A6418">
      <w:pPr>
        <w:pStyle w:val="TableParagraph"/>
        <w:spacing w:line="276" w:lineRule="auto"/>
        <w:ind w:left="818"/>
        <w:jc w:val="both"/>
        <w:rPr>
          <w:sz w:val="24"/>
          <w:szCs w:val="24"/>
        </w:rPr>
      </w:pPr>
    </w:p>
    <w:p w14:paraId="7CBA39E1" w14:textId="77777777" w:rsidR="009A6418" w:rsidRPr="009A6418" w:rsidRDefault="009A6418" w:rsidP="009A6418">
      <w:pPr>
        <w:pStyle w:val="TableParagraph"/>
        <w:jc w:val="both"/>
        <w:rPr>
          <w:b/>
          <w:sz w:val="24"/>
          <w:szCs w:val="24"/>
        </w:rPr>
      </w:pPr>
      <w:r>
        <w:rPr>
          <w:b/>
          <w:sz w:val="24"/>
          <w:szCs w:val="24"/>
        </w:rPr>
        <w:t xml:space="preserve">Unit </w:t>
      </w:r>
      <w:r w:rsidRPr="009A6418">
        <w:rPr>
          <w:b/>
          <w:sz w:val="24"/>
          <w:szCs w:val="24"/>
        </w:rPr>
        <w:t>III: Accounting for Branch and Not-for Profit organizations</w:t>
      </w:r>
    </w:p>
    <w:p w14:paraId="0F4B6B12" w14:textId="77777777" w:rsidR="009A6418" w:rsidRPr="009A6418" w:rsidRDefault="009A6418" w:rsidP="009A6418">
      <w:pPr>
        <w:pStyle w:val="TableParagraph"/>
        <w:numPr>
          <w:ilvl w:val="0"/>
          <w:numId w:val="23"/>
        </w:numPr>
        <w:tabs>
          <w:tab w:val="left" w:pos="535"/>
        </w:tabs>
        <w:spacing w:line="276" w:lineRule="auto"/>
        <w:ind w:right="77"/>
        <w:jc w:val="both"/>
        <w:rPr>
          <w:sz w:val="24"/>
          <w:szCs w:val="24"/>
        </w:rPr>
      </w:pPr>
      <w:r>
        <w:rPr>
          <w:b/>
          <w:sz w:val="24"/>
          <w:szCs w:val="24"/>
        </w:rPr>
        <w:t xml:space="preserve">    </w:t>
      </w:r>
      <w:r w:rsidRPr="009A6418">
        <w:rPr>
          <w:b/>
          <w:sz w:val="24"/>
          <w:szCs w:val="24"/>
        </w:rPr>
        <w:t xml:space="preserve">Accounting for Branch: </w:t>
      </w:r>
    </w:p>
    <w:p w14:paraId="5B574E9B" w14:textId="77777777" w:rsidR="009A6418" w:rsidRDefault="009A6418" w:rsidP="009A6418">
      <w:pPr>
        <w:pStyle w:val="TableParagraph"/>
        <w:tabs>
          <w:tab w:val="left" w:pos="535"/>
        </w:tabs>
        <w:spacing w:line="276" w:lineRule="auto"/>
        <w:ind w:left="720" w:right="77"/>
        <w:jc w:val="both"/>
        <w:rPr>
          <w:sz w:val="24"/>
          <w:szCs w:val="24"/>
        </w:rPr>
      </w:pPr>
      <w:r w:rsidRPr="009A6418">
        <w:rPr>
          <w:sz w:val="24"/>
          <w:szCs w:val="24"/>
        </w:rPr>
        <w:t>Concept of Dependent branches; Branch A</w:t>
      </w:r>
      <w:r>
        <w:rPr>
          <w:sz w:val="24"/>
          <w:szCs w:val="24"/>
        </w:rPr>
        <w:t xml:space="preserve">ccounting  </w:t>
      </w:r>
      <w:r w:rsidRPr="009A6418">
        <w:rPr>
          <w:sz w:val="24"/>
          <w:szCs w:val="24"/>
        </w:rPr>
        <w:t xml:space="preserve">debtors system, stock and debtors’ system, branch final account system and wholesale basis system. Independent branches: concept, accounting treatment with necessary adjustment entries; Incorporation of Branch Trial Balance in Head Office Books for home </w:t>
      </w:r>
      <w:r w:rsidRPr="009A6418">
        <w:rPr>
          <w:sz w:val="24"/>
          <w:szCs w:val="24"/>
        </w:rPr>
        <w:lastRenderedPageBreak/>
        <w:t>branches.</w:t>
      </w:r>
    </w:p>
    <w:p w14:paraId="3F6F6B92" w14:textId="77777777" w:rsidR="009A6418" w:rsidRPr="009A6418" w:rsidRDefault="009A6418" w:rsidP="009A6418">
      <w:pPr>
        <w:pStyle w:val="TableParagraph"/>
        <w:tabs>
          <w:tab w:val="left" w:pos="535"/>
        </w:tabs>
        <w:spacing w:line="276" w:lineRule="auto"/>
        <w:ind w:left="720" w:right="77"/>
        <w:jc w:val="both"/>
        <w:rPr>
          <w:sz w:val="24"/>
          <w:szCs w:val="24"/>
        </w:rPr>
      </w:pPr>
    </w:p>
    <w:p w14:paraId="307EA305" w14:textId="77777777" w:rsidR="009A6418" w:rsidRPr="009A6418" w:rsidRDefault="009A6418" w:rsidP="009A6418">
      <w:pPr>
        <w:pStyle w:val="TableParagraph"/>
        <w:numPr>
          <w:ilvl w:val="0"/>
          <w:numId w:val="23"/>
        </w:numPr>
        <w:tabs>
          <w:tab w:val="left" w:pos="439"/>
        </w:tabs>
        <w:spacing w:line="276" w:lineRule="auto"/>
        <w:jc w:val="both"/>
        <w:rPr>
          <w:b/>
          <w:sz w:val="24"/>
          <w:szCs w:val="24"/>
        </w:rPr>
      </w:pPr>
      <w:r w:rsidRPr="009A6418">
        <w:rPr>
          <w:b/>
          <w:sz w:val="24"/>
          <w:szCs w:val="24"/>
        </w:rPr>
        <w:t>Accounting for Not-for-Profit Organizations</w:t>
      </w:r>
    </w:p>
    <w:p w14:paraId="0540CEA3" w14:textId="77777777" w:rsidR="009A6418" w:rsidRPr="009A6418" w:rsidRDefault="009A6418" w:rsidP="009A6418">
      <w:pPr>
        <w:pStyle w:val="TableParagraph"/>
        <w:spacing w:before="99" w:line="276" w:lineRule="auto"/>
        <w:ind w:left="720"/>
        <w:jc w:val="both"/>
        <w:rPr>
          <w:sz w:val="24"/>
          <w:szCs w:val="24"/>
        </w:rPr>
      </w:pPr>
      <w:r w:rsidRPr="009A6418">
        <w:rPr>
          <w:sz w:val="24"/>
          <w:szCs w:val="24"/>
        </w:rPr>
        <w:t>Meaning of Not-for-Profit Organization; Significance of Receipt and Payment Account, Income and Expenditure Account and Balance Sheet; Difference between Profit and Loss Account and Income and Expenditure Account; Preparation of Receipt and Payment Account, Income and Expenditure Account and Balance Sheet.</w:t>
      </w:r>
    </w:p>
    <w:p w14:paraId="2243F232" w14:textId="77777777" w:rsidR="009A6418" w:rsidRPr="009A6418" w:rsidRDefault="009A6418" w:rsidP="009A6418">
      <w:pPr>
        <w:pStyle w:val="TableParagraph"/>
        <w:spacing w:before="99"/>
        <w:ind w:left="100"/>
        <w:jc w:val="both"/>
        <w:rPr>
          <w:sz w:val="24"/>
          <w:szCs w:val="24"/>
        </w:rPr>
      </w:pPr>
    </w:p>
    <w:p w14:paraId="23AF3DBC" w14:textId="77777777" w:rsidR="009A6418" w:rsidRPr="009A6418" w:rsidRDefault="009A6418" w:rsidP="009A6418">
      <w:pPr>
        <w:pStyle w:val="TableParagraph"/>
        <w:ind w:left="0"/>
        <w:jc w:val="both"/>
        <w:rPr>
          <w:b/>
          <w:sz w:val="24"/>
          <w:szCs w:val="24"/>
        </w:rPr>
      </w:pPr>
      <w:r>
        <w:rPr>
          <w:b/>
          <w:sz w:val="24"/>
          <w:szCs w:val="24"/>
        </w:rPr>
        <w:t xml:space="preserve">Unit </w:t>
      </w:r>
      <w:r w:rsidRPr="009A6418">
        <w:rPr>
          <w:b/>
          <w:sz w:val="24"/>
          <w:szCs w:val="24"/>
        </w:rPr>
        <w:t>IV: Computerized Accounting Systems</w:t>
      </w:r>
    </w:p>
    <w:p w14:paraId="14E01969" w14:textId="77777777" w:rsidR="009A6418" w:rsidRPr="009A6418" w:rsidRDefault="009A6418" w:rsidP="009A6418">
      <w:pPr>
        <w:spacing w:line="276" w:lineRule="auto"/>
        <w:jc w:val="both"/>
        <w:rPr>
          <w:rFonts w:ascii="Times New Roman" w:hAnsi="Times New Roman" w:cs="Times New Roman"/>
          <w:sz w:val="24"/>
          <w:szCs w:val="24"/>
        </w:rPr>
      </w:pPr>
      <w:r w:rsidRPr="009A6418">
        <w:rPr>
          <w:rFonts w:ascii="Times New Roman" w:hAnsi="Times New Roman" w:cs="Times New Roman"/>
          <w:sz w:val="24"/>
          <w:szCs w:val="24"/>
        </w:rPr>
        <w:t>Computerized Accounting Systems: Computerized Accounts by using any popular accounting software Creating a Company; Configure and Features settings; Creating Accounting Ledgers and Groups; Creating Stock Items and Groups; Vouchers Entry; Generating Reports - Cash Book, Ledger Accounts, Trial Balance, Profit and Loss Account, Balance Sheet, and Cash Flow Statement. Selecting and shutting a Company; Backup, and Restore data of a Company.</w:t>
      </w:r>
    </w:p>
    <w:p w14:paraId="743B88E3" w14:textId="77777777" w:rsidR="009A6418" w:rsidRPr="009A6418" w:rsidRDefault="009A6418" w:rsidP="009A6418">
      <w:pPr>
        <w:jc w:val="both"/>
        <w:rPr>
          <w:rFonts w:ascii="Times New Roman" w:hAnsi="Times New Roman" w:cs="Times New Roman"/>
          <w:b/>
          <w:sz w:val="24"/>
          <w:szCs w:val="24"/>
        </w:rPr>
      </w:pPr>
      <w:r w:rsidRPr="009A6418">
        <w:rPr>
          <w:rFonts w:ascii="Times New Roman" w:hAnsi="Times New Roman" w:cs="Times New Roman"/>
          <w:b/>
          <w:sz w:val="24"/>
          <w:szCs w:val="24"/>
        </w:rPr>
        <w:t>Suggested Readings</w:t>
      </w:r>
    </w:p>
    <w:p w14:paraId="2AFF7210" w14:textId="77777777" w:rsidR="009A6418" w:rsidRPr="009A6418" w:rsidRDefault="009A6418" w:rsidP="009A6418">
      <w:pPr>
        <w:pStyle w:val="TableParagraph"/>
        <w:numPr>
          <w:ilvl w:val="0"/>
          <w:numId w:val="4"/>
        </w:numPr>
        <w:tabs>
          <w:tab w:val="left" w:pos="342"/>
        </w:tabs>
        <w:spacing w:line="276" w:lineRule="auto"/>
        <w:ind w:right="80"/>
        <w:jc w:val="both"/>
        <w:rPr>
          <w:i/>
          <w:sz w:val="24"/>
          <w:szCs w:val="24"/>
        </w:rPr>
      </w:pPr>
      <w:r w:rsidRPr="009A6418">
        <w:rPr>
          <w:i/>
          <w:sz w:val="24"/>
          <w:szCs w:val="24"/>
        </w:rPr>
        <w:t xml:space="preserve">Goyal, </w:t>
      </w:r>
      <w:proofErr w:type="spellStart"/>
      <w:r w:rsidRPr="009A6418">
        <w:rPr>
          <w:i/>
          <w:sz w:val="24"/>
          <w:szCs w:val="24"/>
        </w:rPr>
        <w:t>Bhusan</w:t>
      </w:r>
      <w:proofErr w:type="spellEnd"/>
      <w:r w:rsidRPr="009A6418">
        <w:rPr>
          <w:i/>
          <w:sz w:val="24"/>
          <w:szCs w:val="24"/>
        </w:rPr>
        <w:t xml:space="preserve"> Kumar- Fundamentals of Financial Accounting </w:t>
      </w:r>
      <w:proofErr w:type="spellStart"/>
      <w:r w:rsidRPr="009A6418">
        <w:rPr>
          <w:i/>
          <w:sz w:val="24"/>
          <w:szCs w:val="24"/>
        </w:rPr>
        <w:t>Taxmann’s</w:t>
      </w:r>
      <w:proofErr w:type="spellEnd"/>
      <w:r w:rsidRPr="009A6418">
        <w:rPr>
          <w:i/>
          <w:sz w:val="24"/>
          <w:szCs w:val="24"/>
        </w:rPr>
        <w:t>.</w:t>
      </w:r>
    </w:p>
    <w:p w14:paraId="24C7A48F" w14:textId="77777777" w:rsidR="009A6418" w:rsidRPr="009A6418" w:rsidRDefault="009A6418" w:rsidP="009A6418">
      <w:pPr>
        <w:pStyle w:val="TableParagraph"/>
        <w:numPr>
          <w:ilvl w:val="0"/>
          <w:numId w:val="4"/>
        </w:numPr>
        <w:tabs>
          <w:tab w:val="left" w:pos="342"/>
        </w:tabs>
        <w:spacing w:line="276" w:lineRule="auto"/>
        <w:jc w:val="both"/>
        <w:rPr>
          <w:i/>
          <w:sz w:val="24"/>
          <w:szCs w:val="24"/>
        </w:rPr>
      </w:pPr>
      <w:r w:rsidRPr="009A6418">
        <w:rPr>
          <w:i/>
          <w:sz w:val="24"/>
          <w:szCs w:val="24"/>
        </w:rPr>
        <w:t>S.P. Jain and K.L. Narang- Financial Accounting– Kalyani Publisher</w:t>
      </w:r>
    </w:p>
    <w:p w14:paraId="1A00C623" w14:textId="77777777" w:rsidR="009A6418" w:rsidRPr="009A6418" w:rsidRDefault="009A6418" w:rsidP="009A6418">
      <w:pPr>
        <w:pStyle w:val="TableParagraph"/>
        <w:numPr>
          <w:ilvl w:val="0"/>
          <w:numId w:val="4"/>
        </w:numPr>
        <w:tabs>
          <w:tab w:val="left" w:pos="342"/>
        </w:tabs>
        <w:spacing w:line="276" w:lineRule="auto"/>
        <w:ind w:right="80"/>
        <w:jc w:val="both"/>
        <w:rPr>
          <w:i/>
          <w:sz w:val="24"/>
          <w:szCs w:val="24"/>
        </w:rPr>
      </w:pPr>
      <w:r w:rsidRPr="009A6418">
        <w:rPr>
          <w:i/>
          <w:sz w:val="24"/>
          <w:szCs w:val="24"/>
        </w:rPr>
        <w:t xml:space="preserve">Gupta R.L. </w:t>
      </w:r>
      <w:proofErr w:type="spellStart"/>
      <w:r w:rsidRPr="009A6418">
        <w:rPr>
          <w:i/>
          <w:sz w:val="24"/>
          <w:szCs w:val="24"/>
        </w:rPr>
        <w:t>Radhaswamy</w:t>
      </w:r>
      <w:proofErr w:type="spellEnd"/>
      <w:r w:rsidRPr="009A6418">
        <w:rPr>
          <w:i/>
          <w:sz w:val="24"/>
          <w:szCs w:val="24"/>
        </w:rPr>
        <w:t xml:space="preserve">. M-Financial Accounting, Sultan </w:t>
      </w:r>
      <w:proofErr w:type="spellStart"/>
      <w:r w:rsidRPr="009A6418">
        <w:rPr>
          <w:i/>
          <w:sz w:val="24"/>
          <w:szCs w:val="24"/>
        </w:rPr>
        <w:t>Chandand</w:t>
      </w:r>
      <w:proofErr w:type="spellEnd"/>
      <w:r w:rsidRPr="009A6418">
        <w:rPr>
          <w:i/>
          <w:sz w:val="24"/>
          <w:szCs w:val="24"/>
        </w:rPr>
        <w:t xml:space="preserve"> Sons</w:t>
      </w:r>
    </w:p>
    <w:p w14:paraId="2ABDEB6E" w14:textId="77777777" w:rsidR="009A6418" w:rsidRPr="009A6418" w:rsidRDefault="009A6418" w:rsidP="009A6418">
      <w:pPr>
        <w:pStyle w:val="TableParagraph"/>
        <w:numPr>
          <w:ilvl w:val="0"/>
          <w:numId w:val="4"/>
        </w:numPr>
        <w:tabs>
          <w:tab w:val="left" w:pos="342"/>
        </w:tabs>
        <w:spacing w:line="276" w:lineRule="auto"/>
        <w:ind w:right="80"/>
        <w:jc w:val="both"/>
        <w:rPr>
          <w:i/>
          <w:sz w:val="24"/>
          <w:szCs w:val="24"/>
        </w:rPr>
      </w:pPr>
      <w:r w:rsidRPr="009A6418">
        <w:rPr>
          <w:i/>
          <w:sz w:val="24"/>
          <w:szCs w:val="24"/>
        </w:rPr>
        <w:t xml:space="preserve">R.K. Mittal / </w:t>
      </w:r>
      <w:proofErr w:type="spellStart"/>
      <w:r w:rsidRPr="009A6418">
        <w:rPr>
          <w:i/>
          <w:sz w:val="24"/>
          <w:szCs w:val="24"/>
        </w:rPr>
        <w:t>M.R.Bansal</w:t>
      </w:r>
      <w:proofErr w:type="spellEnd"/>
      <w:r w:rsidRPr="009A6418">
        <w:rPr>
          <w:i/>
          <w:sz w:val="24"/>
          <w:szCs w:val="24"/>
        </w:rPr>
        <w:t>/Sahadev Swain, Financial Accounting, VK Global Publication</w:t>
      </w:r>
    </w:p>
    <w:p w14:paraId="52FDB613" w14:textId="77777777" w:rsidR="009A6418" w:rsidRPr="009A6418" w:rsidRDefault="009A6418" w:rsidP="009A6418">
      <w:pPr>
        <w:pStyle w:val="TableParagraph"/>
        <w:numPr>
          <w:ilvl w:val="0"/>
          <w:numId w:val="4"/>
        </w:numPr>
        <w:tabs>
          <w:tab w:val="left" w:pos="342"/>
        </w:tabs>
        <w:spacing w:line="276" w:lineRule="auto"/>
        <w:jc w:val="both"/>
        <w:rPr>
          <w:i/>
          <w:sz w:val="24"/>
          <w:szCs w:val="24"/>
        </w:rPr>
      </w:pPr>
      <w:proofErr w:type="spellStart"/>
      <w:r w:rsidRPr="009A6418">
        <w:rPr>
          <w:i/>
          <w:sz w:val="24"/>
          <w:szCs w:val="24"/>
        </w:rPr>
        <w:t>Tulsian</w:t>
      </w:r>
      <w:proofErr w:type="spellEnd"/>
      <w:r w:rsidRPr="009A6418">
        <w:rPr>
          <w:i/>
          <w:sz w:val="24"/>
          <w:szCs w:val="24"/>
        </w:rPr>
        <w:t xml:space="preserve"> P.C., Financial Accounting, Pearson Education</w:t>
      </w:r>
    </w:p>
    <w:p w14:paraId="6A3ECBF2" w14:textId="77777777" w:rsidR="009A6418" w:rsidRDefault="009A6418" w:rsidP="009A6418">
      <w:pPr>
        <w:pStyle w:val="TableParagraph"/>
        <w:numPr>
          <w:ilvl w:val="0"/>
          <w:numId w:val="4"/>
        </w:numPr>
        <w:tabs>
          <w:tab w:val="left" w:pos="342"/>
        </w:tabs>
        <w:spacing w:line="276" w:lineRule="auto"/>
        <w:ind w:right="549"/>
        <w:jc w:val="both"/>
        <w:rPr>
          <w:i/>
          <w:sz w:val="24"/>
          <w:szCs w:val="24"/>
        </w:rPr>
      </w:pPr>
      <w:r w:rsidRPr="009A6418">
        <w:rPr>
          <w:i/>
          <w:sz w:val="24"/>
          <w:szCs w:val="24"/>
        </w:rPr>
        <w:t xml:space="preserve">S.N. Maheshwari, and. S. K. Maheshwari. Financial Accounting. </w:t>
      </w:r>
      <w:proofErr w:type="spellStart"/>
      <w:r w:rsidRPr="009A6418">
        <w:rPr>
          <w:i/>
          <w:sz w:val="24"/>
          <w:szCs w:val="24"/>
        </w:rPr>
        <w:t>VikasPublishingHouse</w:t>
      </w:r>
      <w:proofErr w:type="spellEnd"/>
      <w:r w:rsidRPr="009A6418">
        <w:rPr>
          <w:i/>
          <w:sz w:val="24"/>
          <w:szCs w:val="24"/>
        </w:rPr>
        <w:t>.</w:t>
      </w:r>
    </w:p>
    <w:p w14:paraId="0622E2FA" w14:textId="77777777" w:rsidR="009A6418" w:rsidRPr="009A6418" w:rsidRDefault="009A6418" w:rsidP="009A6418">
      <w:pPr>
        <w:pStyle w:val="TableParagraph"/>
        <w:numPr>
          <w:ilvl w:val="0"/>
          <w:numId w:val="4"/>
        </w:numPr>
        <w:tabs>
          <w:tab w:val="left" w:pos="342"/>
        </w:tabs>
        <w:spacing w:line="276" w:lineRule="auto"/>
        <w:ind w:right="549"/>
        <w:jc w:val="both"/>
        <w:rPr>
          <w:i/>
          <w:sz w:val="24"/>
          <w:szCs w:val="24"/>
        </w:rPr>
      </w:pPr>
      <w:proofErr w:type="spellStart"/>
      <w:r w:rsidRPr="009A6418">
        <w:rPr>
          <w:i/>
          <w:sz w:val="24"/>
          <w:szCs w:val="24"/>
        </w:rPr>
        <w:t>JawaharLal</w:t>
      </w:r>
      <w:proofErr w:type="spellEnd"/>
      <w:r w:rsidRPr="009A6418">
        <w:rPr>
          <w:i/>
          <w:sz w:val="24"/>
          <w:szCs w:val="24"/>
        </w:rPr>
        <w:t>&amp; S. Srivastava, B. Com- Financial Accounting, Himalaya Publishing House.</w:t>
      </w:r>
    </w:p>
    <w:p w14:paraId="036A3F0E" w14:textId="77777777" w:rsidR="002422B6" w:rsidRDefault="002422B6" w:rsidP="009A6418">
      <w:pPr>
        <w:pStyle w:val="TableParagraph"/>
        <w:spacing w:line="276" w:lineRule="auto"/>
        <w:ind w:left="0" w:right="75"/>
        <w:jc w:val="both"/>
        <w:rPr>
          <w:sz w:val="24"/>
          <w:szCs w:val="24"/>
        </w:rPr>
      </w:pPr>
    </w:p>
    <w:p w14:paraId="1E01B256" w14:textId="77777777" w:rsidR="002422B6" w:rsidRDefault="002422B6" w:rsidP="002422B6">
      <w:pPr>
        <w:rPr>
          <w:rFonts w:ascii="Times New Roman" w:eastAsia="Times New Roman" w:hAnsi="Times New Roman" w:cs="Times New Roman"/>
          <w:b/>
          <w:bCs/>
          <w:sz w:val="24"/>
          <w:szCs w:val="24"/>
          <w:lang w:eastAsia="en-IN"/>
        </w:rPr>
      </w:pPr>
    </w:p>
    <w:p w14:paraId="42235433" w14:textId="77777777" w:rsidR="009A6418" w:rsidRDefault="009A6418" w:rsidP="002422B6">
      <w:pPr>
        <w:rPr>
          <w:rFonts w:ascii="Times New Roman" w:eastAsia="Times New Roman" w:hAnsi="Times New Roman" w:cs="Times New Roman"/>
          <w:b/>
          <w:bCs/>
          <w:sz w:val="24"/>
          <w:szCs w:val="24"/>
          <w:lang w:eastAsia="en-IN"/>
        </w:rPr>
      </w:pPr>
    </w:p>
    <w:p w14:paraId="606202E4" w14:textId="77777777" w:rsidR="009A6418" w:rsidRDefault="009A6418" w:rsidP="002422B6">
      <w:pPr>
        <w:rPr>
          <w:rFonts w:ascii="Times New Roman" w:eastAsia="Times New Roman" w:hAnsi="Times New Roman" w:cs="Times New Roman"/>
          <w:b/>
          <w:bCs/>
          <w:sz w:val="24"/>
          <w:szCs w:val="24"/>
          <w:lang w:eastAsia="en-IN"/>
        </w:rPr>
      </w:pPr>
    </w:p>
    <w:p w14:paraId="2B15C0EB" w14:textId="77777777" w:rsidR="009A6418" w:rsidRDefault="009A6418" w:rsidP="002422B6">
      <w:pPr>
        <w:rPr>
          <w:rFonts w:ascii="Times New Roman" w:eastAsia="Times New Roman" w:hAnsi="Times New Roman" w:cs="Times New Roman"/>
          <w:b/>
          <w:bCs/>
          <w:sz w:val="24"/>
          <w:szCs w:val="24"/>
          <w:lang w:eastAsia="en-IN"/>
        </w:rPr>
      </w:pPr>
    </w:p>
    <w:p w14:paraId="7C96B3E9" w14:textId="77777777" w:rsidR="009A6418" w:rsidRDefault="009A6418" w:rsidP="002422B6">
      <w:pPr>
        <w:rPr>
          <w:rFonts w:ascii="Times New Roman" w:eastAsia="Times New Roman" w:hAnsi="Times New Roman" w:cs="Times New Roman"/>
          <w:b/>
          <w:bCs/>
          <w:sz w:val="24"/>
          <w:szCs w:val="24"/>
          <w:lang w:eastAsia="en-IN"/>
        </w:rPr>
      </w:pPr>
    </w:p>
    <w:p w14:paraId="3C80E8DB" w14:textId="77777777" w:rsidR="009A6418" w:rsidRDefault="009A6418" w:rsidP="002422B6">
      <w:pPr>
        <w:rPr>
          <w:rFonts w:ascii="Times New Roman" w:eastAsia="Times New Roman" w:hAnsi="Times New Roman" w:cs="Times New Roman"/>
          <w:b/>
          <w:bCs/>
          <w:sz w:val="24"/>
          <w:szCs w:val="24"/>
          <w:lang w:eastAsia="en-IN"/>
        </w:rPr>
      </w:pPr>
    </w:p>
    <w:p w14:paraId="3871F319" w14:textId="77777777" w:rsidR="009A6418" w:rsidRDefault="009A6418" w:rsidP="002422B6">
      <w:pPr>
        <w:rPr>
          <w:rFonts w:ascii="Times New Roman" w:eastAsia="Times New Roman" w:hAnsi="Times New Roman" w:cs="Times New Roman"/>
          <w:b/>
          <w:bCs/>
          <w:sz w:val="24"/>
          <w:szCs w:val="24"/>
          <w:lang w:eastAsia="en-IN"/>
        </w:rPr>
      </w:pPr>
    </w:p>
    <w:p w14:paraId="0687E23F" w14:textId="77777777" w:rsidR="009A6418" w:rsidRDefault="009A6418" w:rsidP="002422B6">
      <w:pPr>
        <w:rPr>
          <w:rFonts w:ascii="Times New Roman" w:eastAsia="Times New Roman" w:hAnsi="Times New Roman" w:cs="Times New Roman"/>
          <w:b/>
          <w:bCs/>
          <w:sz w:val="24"/>
          <w:szCs w:val="24"/>
          <w:lang w:eastAsia="en-IN"/>
        </w:rPr>
      </w:pPr>
    </w:p>
    <w:p w14:paraId="25FF4E66" w14:textId="77777777" w:rsidR="009A6418" w:rsidRDefault="009A6418" w:rsidP="002422B6">
      <w:pPr>
        <w:rPr>
          <w:rFonts w:ascii="Times New Roman" w:eastAsia="Times New Roman" w:hAnsi="Times New Roman" w:cs="Times New Roman"/>
          <w:b/>
          <w:bCs/>
          <w:sz w:val="24"/>
          <w:szCs w:val="24"/>
          <w:lang w:eastAsia="en-IN"/>
        </w:rPr>
      </w:pPr>
    </w:p>
    <w:p w14:paraId="4E6F6BC8" w14:textId="77777777" w:rsidR="009A6418" w:rsidRDefault="009A6418" w:rsidP="002422B6">
      <w:pPr>
        <w:rPr>
          <w:rFonts w:ascii="Times New Roman" w:eastAsia="Times New Roman" w:hAnsi="Times New Roman" w:cs="Times New Roman"/>
          <w:b/>
          <w:bCs/>
          <w:sz w:val="24"/>
          <w:szCs w:val="24"/>
          <w:lang w:eastAsia="en-IN"/>
        </w:rPr>
      </w:pPr>
    </w:p>
    <w:p w14:paraId="2386B17F" w14:textId="77777777" w:rsidR="009A6418" w:rsidRDefault="009A6418" w:rsidP="002422B6">
      <w:pPr>
        <w:rPr>
          <w:rFonts w:ascii="Times New Roman" w:eastAsia="Times New Roman" w:hAnsi="Times New Roman" w:cs="Times New Roman"/>
          <w:b/>
          <w:bCs/>
          <w:sz w:val="24"/>
          <w:szCs w:val="24"/>
          <w:lang w:eastAsia="en-IN"/>
        </w:rPr>
      </w:pPr>
    </w:p>
    <w:p w14:paraId="015426D0" w14:textId="77777777" w:rsidR="009A6418" w:rsidRDefault="009A6418" w:rsidP="002422B6">
      <w:pPr>
        <w:rPr>
          <w:rFonts w:ascii="Times New Roman" w:eastAsia="Times New Roman" w:hAnsi="Times New Roman" w:cs="Times New Roman"/>
          <w:b/>
          <w:bCs/>
          <w:sz w:val="24"/>
          <w:szCs w:val="24"/>
          <w:lang w:eastAsia="en-IN"/>
        </w:rPr>
      </w:pPr>
    </w:p>
    <w:p w14:paraId="1461AC97" w14:textId="77777777" w:rsidR="009A6418" w:rsidRPr="009A6418" w:rsidRDefault="009A6418" w:rsidP="002422B6">
      <w:pPr>
        <w:rPr>
          <w:rFonts w:ascii="Times New Roman" w:eastAsia="Times New Roman" w:hAnsi="Times New Roman" w:cs="Times New Roman"/>
          <w:b/>
          <w:bCs/>
          <w:sz w:val="24"/>
          <w:szCs w:val="24"/>
          <w:lang w:eastAsia="en-IN"/>
        </w:rPr>
      </w:pPr>
      <w:r w:rsidRPr="009A6418">
        <w:rPr>
          <w:rFonts w:ascii="Times New Roman" w:eastAsia="Times New Roman" w:hAnsi="Times New Roman" w:cs="Times New Roman"/>
          <w:b/>
          <w:bCs/>
          <w:sz w:val="24"/>
          <w:szCs w:val="24"/>
          <w:lang w:eastAsia="en-IN"/>
        </w:rPr>
        <w:t>Core II</w:t>
      </w:r>
    </w:p>
    <w:p w14:paraId="0226EB16" w14:textId="77777777" w:rsidR="009A6418" w:rsidRPr="009A6418" w:rsidRDefault="009A6418" w:rsidP="009A6418">
      <w:pPr>
        <w:jc w:val="center"/>
        <w:rPr>
          <w:rFonts w:ascii="Times New Roman" w:eastAsia="Times New Roman" w:hAnsi="Times New Roman" w:cs="Times New Roman"/>
          <w:b/>
          <w:bCs/>
          <w:sz w:val="28"/>
          <w:szCs w:val="28"/>
          <w:lang w:eastAsia="en-IN"/>
        </w:rPr>
      </w:pPr>
      <w:r w:rsidRPr="009A6418">
        <w:rPr>
          <w:rFonts w:ascii="Times New Roman" w:hAnsi="Times New Roman" w:cs="Times New Roman"/>
          <w:b/>
          <w:sz w:val="28"/>
          <w:szCs w:val="28"/>
        </w:rPr>
        <w:t>Cost Accounting</w:t>
      </w:r>
    </w:p>
    <w:p w14:paraId="2A155BE2" w14:textId="77777777" w:rsidR="002422B6" w:rsidRPr="009A6418" w:rsidRDefault="009A6418" w:rsidP="009A6418">
      <w:pPr>
        <w:pStyle w:val="TableParagraph"/>
        <w:spacing w:before="99"/>
        <w:ind w:left="0"/>
        <w:rPr>
          <w:b/>
          <w:sz w:val="24"/>
          <w:szCs w:val="24"/>
        </w:rPr>
      </w:pPr>
      <w:r w:rsidRPr="009A6418">
        <w:rPr>
          <w:b/>
          <w:sz w:val="24"/>
          <w:szCs w:val="24"/>
        </w:rPr>
        <w:t xml:space="preserve">Course Objectives </w:t>
      </w:r>
    </w:p>
    <w:p w14:paraId="1072C7BC" w14:textId="77777777" w:rsidR="009A6418" w:rsidRPr="009A6418" w:rsidRDefault="009A6418" w:rsidP="009A6418">
      <w:pPr>
        <w:pStyle w:val="ListParagraph"/>
        <w:numPr>
          <w:ilvl w:val="0"/>
          <w:numId w:val="24"/>
        </w:numPr>
        <w:spacing w:after="0"/>
        <w:jc w:val="both"/>
        <w:rPr>
          <w:rFonts w:ascii="Times New Roman" w:eastAsia="Times New Roman" w:hAnsi="Times New Roman" w:cs="Times New Roman"/>
          <w:bCs/>
          <w:sz w:val="24"/>
          <w:szCs w:val="24"/>
          <w:lang w:eastAsia="en-IN"/>
        </w:rPr>
      </w:pPr>
      <w:r w:rsidRPr="009A6418">
        <w:rPr>
          <w:rFonts w:ascii="Times New Roman" w:eastAsia="Times New Roman" w:hAnsi="Times New Roman" w:cs="Times New Roman"/>
          <w:bCs/>
          <w:sz w:val="24"/>
          <w:szCs w:val="24"/>
          <w:lang w:eastAsia="en-IN"/>
        </w:rPr>
        <w:t>To develop understanding among learners about contemporary cost concepts and rational approach towards cost systems and cost ascertainment.</w:t>
      </w:r>
    </w:p>
    <w:p w14:paraId="1E6522DF" w14:textId="77777777" w:rsidR="009A6418" w:rsidRPr="009A6418" w:rsidRDefault="009A6418" w:rsidP="009A6418">
      <w:pPr>
        <w:pStyle w:val="ListParagraph"/>
        <w:numPr>
          <w:ilvl w:val="0"/>
          <w:numId w:val="24"/>
        </w:numPr>
        <w:spacing w:after="0"/>
        <w:jc w:val="both"/>
        <w:rPr>
          <w:rFonts w:ascii="Times New Roman" w:eastAsia="Times New Roman" w:hAnsi="Times New Roman" w:cs="Times New Roman"/>
          <w:bCs/>
          <w:sz w:val="24"/>
          <w:szCs w:val="24"/>
          <w:lang w:eastAsia="en-IN"/>
        </w:rPr>
      </w:pPr>
      <w:r w:rsidRPr="009A6418">
        <w:rPr>
          <w:rFonts w:ascii="Times New Roman" w:eastAsia="Times New Roman" w:hAnsi="Times New Roman" w:cs="Times New Roman"/>
          <w:bCs/>
          <w:sz w:val="24"/>
          <w:szCs w:val="24"/>
          <w:lang w:eastAsia="en-IN"/>
        </w:rPr>
        <w:t xml:space="preserve">To provide knowledge about various methods of cost determination under specific situations. </w:t>
      </w:r>
    </w:p>
    <w:p w14:paraId="28F77D3F" w14:textId="77777777" w:rsidR="002422B6" w:rsidRPr="009A6418" w:rsidRDefault="009A6418" w:rsidP="009A6418">
      <w:pPr>
        <w:pStyle w:val="TableParagraph"/>
        <w:numPr>
          <w:ilvl w:val="0"/>
          <w:numId w:val="24"/>
        </w:numPr>
        <w:spacing w:before="99"/>
        <w:jc w:val="both"/>
        <w:rPr>
          <w:bCs/>
          <w:sz w:val="24"/>
          <w:szCs w:val="24"/>
          <w:lang w:val="en-IN"/>
        </w:rPr>
      </w:pPr>
      <w:r w:rsidRPr="009A6418">
        <w:rPr>
          <w:bCs/>
          <w:sz w:val="24"/>
          <w:szCs w:val="24"/>
          <w:lang w:eastAsia="en-IN"/>
        </w:rPr>
        <w:t>To acquire the ability to use information determined through cost accounting for decision making purposes.</w:t>
      </w:r>
    </w:p>
    <w:p w14:paraId="398CACDF" w14:textId="77777777" w:rsidR="009A6418" w:rsidRDefault="009A6418" w:rsidP="009A6418">
      <w:pPr>
        <w:pStyle w:val="TableParagraph"/>
        <w:spacing w:before="99"/>
        <w:ind w:left="0"/>
        <w:jc w:val="both"/>
        <w:rPr>
          <w:b/>
          <w:sz w:val="24"/>
          <w:szCs w:val="24"/>
        </w:rPr>
      </w:pPr>
    </w:p>
    <w:p w14:paraId="64D0B413" w14:textId="77777777" w:rsidR="002422B6" w:rsidRPr="009A6418" w:rsidRDefault="009A6418" w:rsidP="009A6418">
      <w:pPr>
        <w:pStyle w:val="TableParagraph"/>
        <w:spacing w:before="99"/>
        <w:ind w:left="0"/>
        <w:jc w:val="both"/>
        <w:rPr>
          <w:b/>
          <w:sz w:val="24"/>
          <w:szCs w:val="24"/>
        </w:rPr>
      </w:pPr>
      <w:r w:rsidRPr="009A6418">
        <w:rPr>
          <w:b/>
          <w:sz w:val="24"/>
          <w:szCs w:val="24"/>
        </w:rPr>
        <w:t>Course Outcomes</w:t>
      </w:r>
    </w:p>
    <w:p w14:paraId="359922F5" w14:textId="77777777" w:rsidR="009A6418" w:rsidRPr="009A6418" w:rsidRDefault="009A6418" w:rsidP="009A6418">
      <w:pPr>
        <w:jc w:val="both"/>
        <w:rPr>
          <w:rFonts w:ascii="Times New Roman" w:eastAsia="Times New Roman" w:hAnsi="Times New Roman" w:cs="Times New Roman"/>
          <w:bCs/>
          <w:sz w:val="24"/>
          <w:szCs w:val="24"/>
          <w:lang w:eastAsia="en-IN"/>
        </w:rPr>
      </w:pPr>
      <w:r w:rsidRPr="009A6418">
        <w:rPr>
          <w:rFonts w:ascii="Times New Roman" w:eastAsia="Times New Roman" w:hAnsi="Times New Roman" w:cs="Times New Roman"/>
          <w:bCs/>
          <w:sz w:val="24"/>
          <w:szCs w:val="24"/>
          <w:lang w:eastAsia="en-IN"/>
        </w:rPr>
        <w:t>After completion of the course, learners will be able to:</w:t>
      </w:r>
    </w:p>
    <w:p w14:paraId="4EDED39D" w14:textId="77777777" w:rsidR="009A6418" w:rsidRPr="009A6418" w:rsidRDefault="009A6418" w:rsidP="009A6418">
      <w:pPr>
        <w:pStyle w:val="ListParagraph"/>
        <w:numPr>
          <w:ilvl w:val="0"/>
          <w:numId w:val="25"/>
        </w:numPr>
        <w:jc w:val="both"/>
        <w:rPr>
          <w:rFonts w:ascii="Times New Roman" w:eastAsia="Times New Roman" w:hAnsi="Times New Roman" w:cs="Times New Roman"/>
          <w:bCs/>
          <w:sz w:val="24"/>
          <w:szCs w:val="24"/>
          <w:lang w:eastAsia="en-IN"/>
        </w:rPr>
      </w:pPr>
      <w:r w:rsidRPr="009A6418">
        <w:rPr>
          <w:rFonts w:ascii="Times New Roman" w:eastAsia="Times New Roman" w:hAnsi="Times New Roman" w:cs="Times New Roman"/>
          <w:bCs/>
          <w:sz w:val="24"/>
          <w:szCs w:val="24"/>
          <w:lang w:eastAsia="en-IN"/>
        </w:rPr>
        <w:t>Understand and analyse the different cost concepts.</w:t>
      </w:r>
    </w:p>
    <w:p w14:paraId="55691A3B" w14:textId="77777777" w:rsidR="009A6418" w:rsidRPr="009A6418" w:rsidRDefault="009A6418" w:rsidP="009A6418">
      <w:pPr>
        <w:pStyle w:val="ListParagraph"/>
        <w:numPr>
          <w:ilvl w:val="0"/>
          <w:numId w:val="25"/>
        </w:numPr>
        <w:jc w:val="both"/>
        <w:rPr>
          <w:rFonts w:ascii="Times New Roman" w:eastAsia="Times New Roman" w:hAnsi="Times New Roman" w:cs="Times New Roman"/>
          <w:bCs/>
          <w:sz w:val="24"/>
          <w:szCs w:val="24"/>
          <w:lang w:eastAsia="en-IN"/>
        </w:rPr>
      </w:pPr>
      <w:r w:rsidRPr="009A6418">
        <w:rPr>
          <w:rFonts w:ascii="Times New Roman" w:eastAsia="Times New Roman" w:hAnsi="Times New Roman" w:cs="Times New Roman"/>
          <w:bCs/>
          <w:sz w:val="24"/>
          <w:szCs w:val="24"/>
          <w:lang w:eastAsia="en-IN"/>
        </w:rPr>
        <w:t>Analyse various components of cost of production.</w:t>
      </w:r>
    </w:p>
    <w:p w14:paraId="3C202E5D" w14:textId="77777777" w:rsidR="009A6418" w:rsidRPr="009A6418" w:rsidRDefault="009A6418" w:rsidP="009A6418">
      <w:pPr>
        <w:pStyle w:val="ListParagraph"/>
        <w:numPr>
          <w:ilvl w:val="0"/>
          <w:numId w:val="25"/>
        </w:numPr>
        <w:jc w:val="both"/>
        <w:rPr>
          <w:rFonts w:ascii="Times New Roman" w:eastAsia="Times New Roman" w:hAnsi="Times New Roman" w:cs="Times New Roman"/>
          <w:bCs/>
          <w:sz w:val="24"/>
          <w:szCs w:val="24"/>
          <w:lang w:eastAsia="en-IN"/>
        </w:rPr>
      </w:pPr>
      <w:r w:rsidRPr="009A6418">
        <w:rPr>
          <w:rFonts w:ascii="Times New Roman" w:eastAsia="Times New Roman" w:hAnsi="Times New Roman" w:cs="Times New Roman"/>
          <w:bCs/>
          <w:sz w:val="24"/>
          <w:szCs w:val="24"/>
          <w:lang w:eastAsia="en-IN"/>
        </w:rPr>
        <w:t>Compute unit cost and total cost by preparing a cost statement.</w:t>
      </w:r>
    </w:p>
    <w:p w14:paraId="399F72F6" w14:textId="77777777" w:rsidR="009A6418" w:rsidRPr="009A6418" w:rsidRDefault="009A6418" w:rsidP="009A6418">
      <w:pPr>
        <w:pStyle w:val="ListParagraph"/>
        <w:numPr>
          <w:ilvl w:val="0"/>
          <w:numId w:val="25"/>
        </w:numPr>
        <w:spacing w:after="0"/>
        <w:jc w:val="both"/>
        <w:rPr>
          <w:rFonts w:ascii="Times New Roman" w:eastAsia="Times New Roman" w:hAnsi="Times New Roman" w:cs="Times New Roman"/>
          <w:bCs/>
          <w:sz w:val="24"/>
          <w:szCs w:val="24"/>
          <w:lang w:eastAsia="en-IN"/>
        </w:rPr>
      </w:pPr>
      <w:r w:rsidRPr="009A6418">
        <w:rPr>
          <w:rFonts w:ascii="Times New Roman" w:eastAsia="Times New Roman" w:hAnsi="Times New Roman" w:cs="Times New Roman"/>
          <w:bCs/>
          <w:sz w:val="24"/>
          <w:szCs w:val="24"/>
          <w:lang w:eastAsia="en-IN"/>
        </w:rPr>
        <w:t>Compute employee cost, employee productivity and employee turnover.</w:t>
      </w:r>
    </w:p>
    <w:p w14:paraId="350A24A7" w14:textId="77777777" w:rsidR="009A6418" w:rsidRPr="009A6418" w:rsidRDefault="009A6418" w:rsidP="009A6418">
      <w:pPr>
        <w:pStyle w:val="TableParagraph"/>
        <w:numPr>
          <w:ilvl w:val="0"/>
          <w:numId w:val="25"/>
        </w:numPr>
        <w:spacing w:before="99"/>
        <w:jc w:val="both"/>
        <w:rPr>
          <w:bCs/>
          <w:sz w:val="24"/>
          <w:szCs w:val="24"/>
          <w:lang w:eastAsia="en-IN"/>
        </w:rPr>
      </w:pPr>
      <w:r w:rsidRPr="009A6418">
        <w:rPr>
          <w:bCs/>
          <w:sz w:val="24"/>
          <w:szCs w:val="24"/>
          <w:lang w:eastAsia="en-IN"/>
        </w:rPr>
        <w:t>Determine cost for different industries using job costing, process costing, contract costing and service costing.</w:t>
      </w:r>
    </w:p>
    <w:p w14:paraId="612CF9FA" w14:textId="77777777" w:rsidR="009A6418" w:rsidRPr="009A6418" w:rsidRDefault="009A6418" w:rsidP="009A6418">
      <w:pPr>
        <w:pStyle w:val="TableParagraph"/>
        <w:spacing w:before="99"/>
        <w:ind w:left="0"/>
        <w:jc w:val="both"/>
        <w:rPr>
          <w:bCs/>
          <w:sz w:val="24"/>
          <w:szCs w:val="24"/>
          <w:lang w:val="en-IN"/>
        </w:rPr>
      </w:pPr>
    </w:p>
    <w:p w14:paraId="157EC776" w14:textId="77777777" w:rsidR="009A6418" w:rsidRPr="009A6418" w:rsidRDefault="009A6418" w:rsidP="009A6418">
      <w:pPr>
        <w:jc w:val="both"/>
        <w:rPr>
          <w:rFonts w:ascii="Times New Roman" w:eastAsia="Times New Roman" w:hAnsi="Times New Roman" w:cs="Times New Roman"/>
          <w:b/>
          <w:bCs/>
          <w:sz w:val="24"/>
          <w:szCs w:val="24"/>
          <w:lang w:eastAsia="en-IN"/>
        </w:rPr>
      </w:pPr>
      <w:r w:rsidRPr="009A6418">
        <w:rPr>
          <w:rFonts w:ascii="Times New Roman" w:eastAsia="Times New Roman" w:hAnsi="Times New Roman" w:cs="Times New Roman"/>
          <w:b/>
          <w:bCs/>
          <w:sz w:val="24"/>
          <w:szCs w:val="24"/>
          <w:lang w:eastAsia="en-IN"/>
        </w:rPr>
        <w:t>Unit 1: Introduction</w:t>
      </w:r>
    </w:p>
    <w:p w14:paraId="3BB6B2F7" w14:textId="77777777" w:rsidR="009A6418" w:rsidRPr="009A6418" w:rsidRDefault="009A6418" w:rsidP="009A6418">
      <w:pPr>
        <w:jc w:val="both"/>
        <w:rPr>
          <w:rFonts w:ascii="Times New Roman" w:eastAsia="Times New Roman" w:hAnsi="Times New Roman" w:cs="Times New Roman"/>
          <w:bCs/>
          <w:sz w:val="24"/>
          <w:szCs w:val="24"/>
          <w:lang w:eastAsia="en-IN"/>
        </w:rPr>
      </w:pPr>
      <w:r w:rsidRPr="009A6418">
        <w:rPr>
          <w:rFonts w:ascii="Times New Roman" w:eastAsia="Times New Roman" w:hAnsi="Times New Roman" w:cs="Times New Roman"/>
          <w:bCs/>
          <w:sz w:val="24"/>
          <w:szCs w:val="24"/>
          <w:lang w:eastAsia="en-IN"/>
        </w:rPr>
        <w:t>Meaning, scope, objectives and advantages of cost accounting; Difference between financial and cost accounting. Cost concepts and classifications, Cost centre, profit centre and responsibility centre, Overview of elements of cost and preparation of Cost Sheet for manufacturing sector. Role of a cost accountant in an organisation. Cost Accounting Standards (CAS – 4 on Cost of Production / Acquisition / Supply of Goods / Provision of Services) and (CAS – 22 on Manufacturing Cost) as amended from time to time.</w:t>
      </w:r>
    </w:p>
    <w:p w14:paraId="6AFC70F0" w14:textId="77777777" w:rsidR="009A6418" w:rsidRPr="009A6418" w:rsidRDefault="009A6418" w:rsidP="009A6418">
      <w:pPr>
        <w:jc w:val="both"/>
        <w:rPr>
          <w:rFonts w:ascii="Times New Roman" w:eastAsia="Times New Roman" w:hAnsi="Times New Roman" w:cs="Times New Roman"/>
          <w:b/>
          <w:bCs/>
          <w:sz w:val="24"/>
          <w:szCs w:val="24"/>
          <w:lang w:eastAsia="en-IN"/>
        </w:rPr>
      </w:pPr>
      <w:r w:rsidRPr="009A6418">
        <w:rPr>
          <w:rFonts w:ascii="Times New Roman" w:eastAsia="Times New Roman" w:hAnsi="Times New Roman" w:cs="Times New Roman"/>
          <w:b/>
          <w:bCs/>
          <w:sz w:val="24"/>
          <w:szCs w:val="24"/>
          <w:lang w:eastAsia="en-IN"/>
        </w:rPr>
        <w:t>Unit 2: Elements of Cost: Material and Employee Cost</w:t>
      </w:r>
    </w:p>
    <w:p w14:paraId="7185A4C4" w14:textId="77777777" w:rsidR="009A6418" w:rsidRPr="009A6418" w:rsidRDefault="009A6418" w:rsidP="009A6418">
      <w:pPr>
        <w:pStyle w:val="ListParagraph"/>
        <w:numPr>
          <w:ilvl w:val="0"/>
          <w:numId w:val="26"/>
        </w:numPr>
        <w:jc w:val="both"/>
        <w:rPr>
          <w:rFonts w:ascii="Times New Roman" w:eastAsia="Times New Roman" w:hAnsi="Times New Roman" w:cs="Times New Roman"/>
          <w:bCs/>
          <w:sz w:val="24"/>
          <w:szCs w:val="24"/>
          <w:lang w:eastAsia="en-IN"/>
        </w:rPr>
      </w:pPr>
      <w:r w:rsidRPr="009A6418">
        <w:rPr>
          <w:rFonts w:ascii="Times New Roman" w:eastAsia="Times New Roman" w:hAnsi="Times New Roman" w:cs="Times New Roman"/>
          <w:bCs/>
          <w:sz w:val="24"/>
          <w:szCs w:val="24"/>
          <w:lang w:eastAsia="en-IN"/>
        </w:rPr>
        <w:t>Materials: Accounting and control of purchases, storage and issue of materials. Techniques of inventory control, Periodic and perpetual systems of maintaining inventory records, an overview of methods of pricing of materials issues — FIFO and Weighted Average price method, Valuation of materials as per CAS – 6 on Material Cost, Accounting treatment of losses— Wastage, scrap, spoilage and defectives</w:t>
      </w:r>
    </w:p>
    <w:p w14:paraId="2F0EDD87" w14:textId="77777777" w:rsidR="009A6418" w:rsidRPr="009A6418" w:rsidRDefault="009A6418" w:rsidP="009A6418">
      <w:pPr>
        <w:pStyle w:val="ListParagraph"/>
        <w:numPr>
          <w:ilvl w:val="0"/>
          <w:numId w:val="26"/>
        </w:numPr>
        <w:jc w:val="both"/>
        <w:rPr>
          <w:rFonts w:ascii="Times New Roman" w:eastAsia="Times New Roman" w:hAnsi="Times New Roman" w:cs="Times New Roman"/>
          <w:bCs/>
          <w:sz w:val="24"/>
          <w:szCs w:val="24"/>
          <w:lang w:eastAsia="en-IN"/>
        </w:rPr>
      </w:pPr>
      <w:r w:rsidRPr="009A6418">
        <w:rPr>
          <w:rFonts w:ascii="Times New Roman" w:eastAsia="Times New Roman" w:hAnsi="Times New Roman" w:cs="Times New Roman"/>
          <w:bCs/>
          <w:sz w:val="24"/>
          <w:szCs w:val="24"/>
          <w:lang w:eastAsia="en-IN"/>
        </w:rPr>
        <w:t>Employee (Labour) Cost: Accounting and Control of employee cost. Time-keeping and time-booking. Employee turnover: meaning, methods of measurement and accounting treatment. Concept and treatment of idle time and overtime. Methods of wage payment and Incentive schemes- Halsey, Rowan, Taylor’s differential piece wage.</w:t>
      </w:r>
    </w:p>
    <w:p w14:paraId="6855544A" w14:textId="77777777" w:rsidR="009A6418" w:rsidRPr="009A6418" w:rsidRDefault="009A6418" w:rsidP="009A6418">
      <w:pPr>
        <w:jc w:val="both"/>
        <w:rPr>
          <w:rFonts w:ascii="Times New Roman" w:eastAsia="Times New Roman" w:hAnsi="Times New Roman" w:cs="Times New Roman"/>
          <w:b/>
          <w:bCs/>
          <w:sz w:val="24"/>
          <w:szCs w:val="24"/>
          <w:lang w:eastAsia="en-IN"/>
        </w:rPr>
      </w:pPr>
      <w:r w:rsidRPr="009A6418">
        <w:rPr>
          <w:rFonts w:ascii="Times New Roman" w:eastAsia="Times New Roman" w:hAnsi="Times New Roman" w:cs="Times New Roman"/>
          <w:b/>
          <w:bCs/>
          <w:sz w:val="24"/>
          <w:szCs w:val="24"/>
          <w:lang w:eastAsia="en-IN"/>
        </w:rPr>
        <w:t>Unit 3: Elements of Cost: Overheads</w:t>
      </w:r>
    </w:p>
    <w:p w14:paraId="2C8F8954" w14:textId="77777777" w:rsidR="009A6418" w:rsidRPr="009A6418" w:rsidRDefault="009A6418" w:rsidP="009A6418">
      <w:pPr>
        <w:jc w:val="both"/>
        <w:rPr>
          <w:rFonts w:ascii="Times New Roman" w:eastAsia="Times New Roman" w:hAnsi="Times New Roman" w:cs="Times New Roman"/>
          <w:bCs/>
          <w:sz w:val="24"/>
          <w:szCs w:val="24"/>
          <w:lang w:eastAsia="en-IN"/>
        </w:rPr>
      </w:pPr>
      <w:r w:rsidRPr="009A6418">
        <w:rPr>
          <w:rFonts w:ascii="Times New Roman" w:eastAsia="Times New Roman" w:hAnsi="Times New Roman" w:cs="Times New Roman"/>
          <w:bCs/>
          <w:sz w:val="24"/>
          <w:szCs w:val="24"/>
          <w:lang w:eastAsia="en-IN"/>
        </w:rPr>
        <w:lastRenderedPageBreak/>
        <w:t>Classification, allocation, apportionment and absorption of overheads, Under and over- absorption of overheads; Capacity Levels and Costs; Treatments of certain items in costing like interest and financing charges, packing expenses, bad debts, research and development costs.</w:t>
      </w:r>
    </w:p>
    <w:p w14:paraId="19942B51" w14:textId="77777777" w:rsidR="009A6418" w:rsidRPr="009A6418" w:rsidRDefault="009A6418" w:rsidP="009A6418">
      <w:pPr>
        <w:jc w:val="both"/>
        <w:rPr>
          <w:rFonts w:ascii="Times New Roman" w:eastAsia="Times New Roman" w:hAnsi="Times New Roman" w:cs="Times New Roman"/>
          <w:b/>
          <w:bCs/>
          <w:sz w:val="24"/>
          <w:szCs w:val="24"/>
          <w:lang w:eastAsia="en-IN"/>
        </w:rPr>
      </w:pPr>
      <w:r w:rsidRPr="009A6418">
        <w:rPr>
          <w:rFonts w:ascii="Times New Roman" w:eastAsia="Times New Roman" w:hAnsi="Times New Roman" w:cs="Times New Roman"/>
          <w:b/>
          <w:bCs/>
          <w:sz w:val="24"/>
          <w:szCs w:val="24"/>
          <w:lang w:eastAsia="en-IN"/>
        </w:rPr>
        <w:t>Unit 4: Methods of Costing</w:t>
      </w:r>
    </w:p>
    <w:p w14:paraId="644E870F" w14:textId="77777777" w:rsidR="002422B6" w:rsidRPr="009A6418" w:rsidRDefault="009A6418" w:rsidP="009A6418">
      <w:pPr>
        <w:rPr>
          <w:rFonts w:ascii="Times New Roman" w:hAnsi="Times New Roman" w:cs="Times New Roman"/>
          <w:b/>
          <w:sz w:val="32"/>
          <w:szCs w:val="24"/>
        </w:rPr>
      </w:pPr>
      <w:r w:rsidRPr="009A6418">
        <w:rPr>
          <w:rFonts w:ascii="Times New Roman" w:eastAsia="Times New Roman" w:hAnsi="Times New Roman" w:cs="Times New Roman"/>
          <w:bCs/>
          <w:sz w:val="24"/>
          <w:szCs w:val="24"/>
          <w:lang w:eastAsia="en-IN"/>
        </w:rPr>
        <w:t>Job costing, Contract costing, Process costing/ Operation Costing (including process losses, valuation of work- in-progress), Service costing/ Operating costing and Activity Based Costing.</w:t>
      </w:r>
    </w:p>
    <w:p w14:paraId="33A032FA" w14:textId="77777777" w:rsidR="002422B6" w:rsidRPr="009A6418" w:rsidRDefault="009A6418" w:rsidP="002422B6">
      <w:pPr>
        <w:jc w:val="both"/>
        <w:rPr>
          <w:rFonts w:ascii="Times New Roman" w:hAnsi="Times New Roman" w:cs="Times New Roman"/>
          <w:b/>
          <w:sz w:val="24"/>
          <w:szCs w:val="24"/>
        </w:rPr>
      </w:pPr>
      <w:r w:rsidRPr="009A6418">
        <w:rPr>
          <w:rFonts w:ascii="Times New Roman" w:hAnsi="Times New Roman" w:cs="Times New Roman"/>
          <w:b/>
          <w:sz w:val="24"/>
          <w:szCs w:val="24"/>
        </w:rPr>
        <w:t>Suggested Readings</w:t>
      </w:r>
    </w:p>
    <w:p w14:paraId="23D06335" w14:textId="77777777" w:rsidR="009A6418" w:rsidRPr="009A6418" w:rsidRDefault="009A6418" w:rsidP="009A6418">
      <w:pPr>
        <w:pStyle w:val="ListParagraph"/>
        <w:numPr>
          <w:ilvl w:val="0"/>
          <w:numId w:val="5"/>
        </w:numPr>
        <w:jc w:val="both"/>
        <w:rPr>
          <w:rFonts w:ascii="Times New Roman" w:eastAsia="Times New Roman" w:hAnsi="Times New Roman" w:cs="Times New Roman"/>
          <w:bCs/>
          <w:i/>
          <w:sz w:val="24"/>
          <w:szCs w:val="24"/>
          <w:lang w:eastAsia="en-IN"/>
        </w:rPr>
      </w:pPr>
      <w:proofErr w:type="spellStart"/>
      <w:r w:rsidRPr="009A6418">
        <w:rPr>
          <w:rFonts w:ascii="Times New Roman" w:eastAsia="Times New Roman" w:hAnsi="Times New Roman" w:cs="Times New Roman"/>
          <w:bCs/>
          <w:i/>
          <w:sz w:val="24"/>
          <w:szCs w:val="24"/>
          <w:lang w:eastAsia="en-IN"/>
        </w:rPr>
        <w:t>Tulsian</w:t>
      </w:r>
      <w:proofErr w:type="spellEnd"/>
      <w:r w:rsidRPr="009A6418">
        <w:rPr>
          <w:rFonts w:ascii="Times New Roman" w:eastAsia="Times New Roman" w:hAnsi="Times New Roman" w:cs="Times New Roman"/>
          <w:bCs/>
          <w:i/>
          <w:sz w:val="24"/>
          <w:szCs w:val="24"/>
          <w:lang w:eastAsia="en-IN"/>
        </w:rPr>
        <w:t xml:space="preserve">, P.C. (2020).Cost Accounting. Delhi, India: </w:t>
      </w:r>
      <w:proofErr w:type="spellStart"/>
      <w:r w:rsidRPr="009A6418">
        <w:rPr>
          <w:rFonts w:ascii="Times New Roman" w:eastAsia="Times New Roman" w:hAnsi="Times New Roman" w:cs="Times New Roman"/>
          <w:bCs/>
          <w:i/>
          <w:sz w:val="24"/>
          <w:szCs w:val="24"/>
          <w:lang w:eastAsia="en-IN"/>
        </w:rPr>
        <w:t>S.Chand</w:t>
      </w:r>
      <w:proofErr w:type="spellEnd"/>
      <w:r w:rsidRPr="009A6418">
        <w:rPr>
          <w:rFonts w:ascii="Times New Roman" w:eastAsia="Times New Roman" w:hAnsi="Times New Roman" w:cs="Times New Roman"/>
          <w:bCs/>
          <w:i/>
          <w:sz w:val="24"/>
          <w:szCs w:val="24"/>
          <w:lang w:eastAsia="en-IN"/>
        </w:rPr>
        <w:t>.</w:t>
      </w:r>
    </w:p>
    <w:p w14:paraId="0C7ABF8D" w14:textId="77777777" w:rsidR="009A6418" w:rsidRPr="009A6418" w:rsidRDefault="009A6418" w:rsidP="009A6418">
      <w:pPr>
        <w:pStyle w:val="ListParagraph"/>
        <w:jc w:val="both"/>
        <w:rPr>
          <w:rFonts w:ascii="Times New Roman" w:eastAsia="Times New Roman" w:hAnsi="Times New Roman" w:cs="Times New Roman"/>
          <w:bCs/>
          <w:i/>
          <w:sz w:val="24"/>
          <w:szCs w:val="24"/>
          <w:lang w:eastAsia="en-IN"/>
        </w:rPr>
      </w:pPr>
      <w:r w:rsidRPr="009A6418">
        <w:rPr>
          <w:rFonts w:ascii="Times New Roman" w:eastAsia="Times New Roman" w:hAnsi="Times New Roman" w:cs="Times New Roman"/>
          <w:bCs/>
          <w:i/>
          <w:sz w:val="24"/>
          <w:szCs w:val="24"/>
          <w:lang w:eastAsia="en-IN"/>
        </w:rPr>
        <w:t>"Advanced Cost Accounting" by Saxena and Vashist - published by Kalyani Publishers, Cuttack, Odisha.</w:t>
      </w:r>
    </w:p>
    <w:p w14:paraId="5C1328C9" w14:textId="77777777" w:rsidR="009A6418" w:rsidRPr="009A6418" w:rsidRDefault="009A6418" w:rsidP="009A6418">
      <w:pPr>
        <w:pStyle w:val="ListParagraph"/>
        <w:jc w:val="both"/>
        <w:rPr>
          <w:rFonts w:ascii="Times New Roman" w:eastAsia="Times New Roman" w:hAnsi="Times New Roman" w:cs="Times New Roman"/>
          <w:bCs/>
          <w:i/>
          <w:sz w:val="24"/>
          <w:szCs w:val="24"/>
          <w:lang w:eastAsia="en-IN"/>
        </w:rPr>
      </w:pPr>
      <w:r w:rsidRPr="009A6418">
        <w:rPr>
          <w:rFonts w:ascii="Times New Roman" w:eastAsia="Times New Roman" w:hAnsi="Times New Roman" w:cs="Times New Roman"/>
          <w:bCs/>
          <w:i/>
          <w:sz w:val="24"/>
          <w:szCs w:val="24"/>
          <w:lang w:eastAsia="en-IN"/>
        </w:rPr>
        <w:t>Arora, M.N. (2021). Cost Accounting-principles and practice. Delhi, India: Vikas Publishing House.</w:t>
      </w:r>
    </w:p>
    <w:p w14:paraId="6610996F" w14:textId="77777777" w:rsidR="009A6418" w:rsidRPr="009A6418" w:rsidRDefault="009A6418" w:rsidP="009A6418">
      <w:pPr>
        <w:pStyle w:val="ListParagraph"/>
        <w:numPr>
          <w:ilvl w:val="0"/>
          <w:numId w:val="5"/>
        </w:numPr>
        <w:jc w:val="both"/>
        <w:rPr>
          <w:rFonts w:ascii="Times New Roman" w:eastAsia="Times New Roman" w:hAnsi="Times New Roman" w:cs="Times New Roman"/>
          <w:bCs/>
          <w:i/>
          <w:sz w:val="24"/>
          <w:szCs w:val="24"/>
          <w:lang w:eastAsia="en-IN"/>
        </w:rPr>
      </w:pPr>
      <w:r w:rsidRPr="009A6418">
        <w:rPr>
          <w:rFonts w:ascii="Times New Roman" w:eastAsia="Times New Roman" w:hAnsi="Times New Roman" w:cs="Times New Roman"/>
          <w:bCs/>
          <w:i/>
          <w:sz w:val="24"/>
          <w:szCs w:val="24"/>
          <w:lang w:eastAsia="en-IN"/>
        </w:rPr>
        <w:t>Goel, R. K., &amp;Goel, I. (2019).Concept Building Approach to Cost Accounting for B.Com (Hons.)/B.Com.. Delhi, India: Cengage Publications.</w:t>
      </w:r>
    </w:p>
    <w:p w14:paraId="25DB1F2D" w14:textId="77777777" w:rsidR="009A6418" w:rsidRPr="009A6418" w:rsidRDefault="009A6418" w:rsidP="009A6418">
      <w:pPr>
        <w:pStyle w:val="ListParagraph"/>
        <w:numPr>
          <w:ilvl w:val="0"/>
          <w:numId w:val="5"/>
        </w:numPr>
        <w:jc w:val="both"/>
        <w:rPr>
          <w:rFonts w:ascii="Times New Roman" w:eastAsia="Times New Roman" w:hAnsi="Times New Roman" w:cs="Times New Roman"/>
          <w:bCs/>
          <w:i/>
          <w:sz w:val="24"/>
          <w:szCs w:val="24"/>
          <w:lang w:eastAsia="en-IN"/>
        </w:rPr>
      </w:pPr>
      <w:r w:rsidRPr="009A6418">
        <w:rPr>
          <w:rFonts w:ascii="Times New Roman" w:eastAsia="Times New Roman" w:hAnsi="Times New Roman" w:cs="Times New Roman"/>
          <w:bCs/>
          <w:i/>
          <w:sz w:val="24"/>
          <w:szCs w:val="24"/>
          <w:lang w:eastAsia="en-IN"/>
        </w:rPr>
        <w:t>Gupta, S., Reeta, &amp;Prabhakar, R. R. (2021).Cost Accounting for B.Com. Delhi, India: Sultan Chand.</w:t>
      </w:r>
    </w:p>
    <w:p w14:paraId="6247D1BE" w14:textId="77777777" w:rsidR="009A6418" w:rsidRPr="009A6418" w:rsidRDefault="009A6418" w:rsidP="009A6418">
      <w:pPr>
        <w:pStyle w:val="ListParagraph"/>
        <w:numPr>
          <w:ilvl w:val="0"/>
          <w:numId w:val="5"/>
        </w:numPr>
        <w:jc w:val="both"/>
        <w:rPr>
          <w:rFonts w:ascii="Times New Roman" w:eastAsia="Times New Roman" w:hAnsi="Times New Roman" w:cs="Times New Roman"/>
          <w:bCs/>
          <w:i/>
          <w:sz w:val="24"/>
          <w:szCs w:val="24"/>
          <w:lang w:eastAsia="en-IN"/>
        </w:rPr>
      </w:pPr>
      <w:r w:rsidRPr="009A6418">
        <w:rPr>
          <w:rFonts w:ascii="Times New Roman" w:eastAsia="Times New Roman" w:hAnsi="Times New Roman" w:cs="Times New Roman"/>
          <w:bCs/>
          <w:i/>
          <w:sz w:val="24"/>
          <w:szCs w:val="24"/>
          <w:lang w:eastAsia="en-IN"/>
        </w:rPr>
        <w:t xml:space="preserve">Maheshwari, S. N., &amp; Mittal, S. N. (2020).Cost Accounting. Theory and Problems. Delhi, India: </w:t>
      </w:r>
      <w:proofErr w:type="spellStart"/>
      <w:r w:rsidRPr="009A6418">
        <w:rPr>
          <w:rFonts w:ascii="Times New Roman" w:eastAsia="Times New Roman" w:hAnsi="Times New Roman" w:cs="Times New Roman"/>
          <w:bCs/>
          <w:i/>
          <w:sz w:val="24"/>
          <w:szCs w:val="24"/>
          <w:lang w:eastAsia="en-IN"/>
        </w:rPr>
        <w:t>ShriMahaveer</w:t>
      </w:r>
      <w:proofErr w:type="spellEnd"/>
      <w:r w:rsidRPr="009A6418">
        <w:rPr>
          <w:rFonts w:ascii="Times New Roman" w:eastAsia="Times New Roman" w:hAnsi="Times New Roman" w:cs="Times New Roman"/>
          <w:bCs/>
          <w:i/>
          <w:sz w:val="24"/>
          <w:szCs w:val="24"/>
          <w:lang w:eastAsia="en-IN"/>
        </w:rPr>
        <w:t xml:space="preserve"> Book Depot.</w:t>
      </w:r>
    </w:p>
    <w:p w14:paraId="78466267" w14:textId="77777777" w:rsidR="009A6418" w:rsidRPr="009A6418" w:rsidRDefault="009A6418" w:rsidP="009A6418">
      <w:pPr>
        <w:pStyle w:val="ListParagraph"/>
        <w:numPr>
          <w:ilvl w:val="0"/>
          <w:numId w:val="5"/>
        </w:numPr>
        <w:jc w:val="both"/>
        <w:rPr>
          <w:rFonts w:ascii="Times New Roman" w:eastAsia="Times New Roman" w:hAnsi="Times New Roman" w:cs="Times New Roman"/>
          <w:bCs/>
          <w:i/>
          <w:sz w:val="24"/>
          <w:szCs w:val="24"/>
          <w:lang w:eastAsia="en-IN"/>
        </w:rPr>
      </w:pPr>
      <w:r w:rsidRPr="009A6418">
        <w:rPr>
          <w:rFonts w:ascii="Times New Roman" w:eastAsia="Times New Roman" w:hAnsi="Times New Roman" w:cs="Times New Roman"/>
          <w:bCs/>
          <w:i/>
          <w:sz w:val="24"/>
          <w:szCs w:val="24"/>
          <w:lang w:eastAsia="en-IN"/>
        </w:rPr>
        <w:t>Maheshwari, S. N., Mittal S. K. &amp; Mittal, S.N. (2021). Cost Accounting: Principles &amp; Practice, Delhi, India: Shree Mahaveer Book.</w:t>
      </w:r>
    </w:p>
    <w:p w14:paraId="3F39F757" w14:textId="77777777" w:rsidR="009A6418" w:rsidRPr="009A6418" w:rsidRDefault="009A6418" w:rsidP="009A6418">
      <w:pPr>
        <w:pStyle w:val="ListParagraph"/>
        <w:numPr>
          <w:ilvl w:val="0"/>
          <w:numId w:val="5"/>
        </w:numPr>
        <w:jc w:val="both"/>
        <w:rPr>
          <w:rFonts w:ascii="Times New Roman" w:eastAsia="Times New Roman" w:hAnsi="Times New Roman" w:cs="Times New Roman"/>
          <w:bCs/>
          <w:i/>
          <w:sz w:val="24"/>
          <w:szCs w:val="24"/>
          <w:lang w:eastAsia="en-IN"/>
        </w:rPr>
      </w:pPr>
      <w:r w:rsidRPr="009A6418">
        <w:rPr>
          <w:rFonts w:ascii="Times New Roman" w:eastAsia="Times New Roman" w:hAnsi="Times New Roman" w:cs="Times New Roman"/>
          <w:bCs/>
          <w:i/>
          <w:sz w:val="24"/>
          <w:szCs w:val="24"/>
          <w:lang w:eastAsia="en-IN"/>
        </w:rPr>
        <w:t>Mitra, J. K. (2021).Cost and Management Accounting. Delhi, India: Oxford University Press.</w:t>
      </w:r>
    </w:p>
    <w:p w14:paraId="2DD28A11" w14:textId="77777777" w:rsidR="009A6418" w:rsidRDefault="009A6418" w:rsidP="009A6418">
      <w:pPr>
        <w:pStyle w:val="ListParagraph"/>
        <w:numPr>
          <w:ilvl w:val="0"/>
          <w:numId w:val="5"/>
        </w:numPr>
        <w:jc w:val="both"/>
        <w:rPr>
          <w:rFonts w:ascii="Times New Roman" w:eastAsia="Times New Roman" w:hAnsi="Times New Roman" w:cs="Times New Roman"/>
          <w:bCs/>
          <w:i/>
          <w:sz w:val="24"/>
          <w:szCs w:val="24"/>
          <w:lang w:eastAsia="en-IN"/>
        </w:rPr>
      </w:pPr>
      <w:r w:rsidRPr="009A6418">
        <w:rPr>
          <w:rFonts w:ascii="Times New Roman" w:eastAsia="Times New Roman" w:hAnsi="Times New Roman" w:cs="Times New Roman"/>
          <w:bCs/>
          <w:i/>
          <w:sz w:val="24"/>
          <w:szCs w:val="24"/>
          <w:lang w:eastAsia="en-IN"/>
        </w:rPr>
        <w:t>Nigam, B. M. L. &amp; Jain, I. C. (2023). Cost Accounting: Principles and Practice. Delhi, India: PHI Learning.</w:t>
      </w:r>
    </w:p>
    <w:p w14:paraId="01077044" w14:textId="77777777" w:rsidR="009A6418" w:rsidRPr="009A6418" w:rsidRDefault="009A6418" w:rsidP="009A6418">
      <w:pPr>
        <w:pStyle w:val="ListParagraph"/>
        <w:numPr>
          <w:ilvl w:val="0"/>
          <w:numId w:val="5"/>
        </w:numPr>
        <w:jc w:val="both"/>
        <w:rPr>
          <w:rFonts w:ascii="Times New Roman" w:eastAsia="Times New Roman" w:hAnsi="Times New Roman" w:cs="Times New Roman"/>
          <w:bCs/>
          <w:i/>
          <w:sz w:val="24"/>
          <w:szCs w:val="24"/>
          <w:lang w:eastAsia="en-IN"/>
        </w:rPr>
      </w:pPr>
      <w:r w:rsidRPr="009A6418">
        <w:rPr>
          <w:rFonts w:ascii="Times New Roman" w:eastAsia="Times New Roman" w:hAnsi="Times New Roman" w:cs="Times New Roman"/>
          <w:bCs/>
          <w:i/>
          <w:sz w:val="24"/>
          <w:szCs w:val="24"/>
          <w:lang w:eastAsia="en-IN"/>
        </w:rPr>
        <w:t xml:space="preserve">Singh, S. (2019). Fundamentals of Cost Accounting. Allahabad, India: </w:t>
      </w:r>
      <w:proofErr w:type="spellStart"/>
      <w:r w:rsidRPr="009A6418">
        <w:rPr>
          <w:rFonts w:ascii="Times New Roman" w:eastAsia="Times New Roman" w:hAnsi="Times New Roman" w:cs="Times New Roman"/>
          <w:bCs/>
          <w:i/>
          <w:sz w:val="24"/>
          <w:szCs w:val="24"/>
          <w:lang w:eastAsia="en-IN"/>
        </w:rPr>
        <w:t>KitabMahal</w:t>
      </w:r>
      <w:proofErr w:type="spellEnd"/>
      <w:r w:rsidRPr="009A6418">
        <w:rPr>
          <w:rFonts w:eastAsia="Times New Roman"/>
          <w:bCs/>
          <w:i/>
          <w:sz w:val="24"/>
          <w:szCs w:val="24"/>
          <w:lang w:eastAsia="en-IN"/>
        </w:rPr>
        <w:t>.</w:t>
      </w:r>
    </w:p>
    <w:p w14:paraId="156A9C20" w14:textId="77777777" w:rsidR="002422B6" w:rsidRDefault="002422B6" w:rsidP="002422B6">
      <w:pPr>
        <w:pStyle w:val="TableParagraph"/>
        <w:spacing w:before="99"/>
        <w:ind w:left="100"/>
        <w:jc w:val="center"/>
        <w:rPr>
          <w:b/>
          <w:sz w:val="32"/>
          <w:szCs w:val="24"/>
        </w:rPr>
      </w:pPr>
    </w:p>
    <w:p w14:paraId="35F42CAD" w14:textId="77777777" w:rsidR="002422B6" w:rsidRDefault="002422B6" w:rsidP="002422B6">
      <w:pPr>
        <w:jc w:val="both"/>
        <w:rPr>
          <w:rFonts w:ascii="Times New Roman" w:eastAsia="Times New Roman" w:hAnsi="Times New Roman" w:cs="Times New Roman"/>
          <w:bCs/>
          <w:sz w:val="24"/>
          <w:szCs w:val="24"/>
          <w:lang w:eastAsia="en-IN"/>
        </w:rPr>
      </w:pPr>
    </w:p>
    <w:p w14:paraId="7362BEE6" w14:textId="77777777" w:rsidR="002422B6" w:rsidRDefault="002422B6" w:rsidP="002422B6">
      <w:pPr>
        <w:jc w:val="both"/>
        <w:rPr>
          <w:rFonts w:ascii="Times New Roman" w:eastAsia="Times New Roman" w:hAnsi="Times New Roman" w:cs="Times New Roman"/>
          <w:bCs/>
          <w:sz w:val="24"/>
          <w:szCs w:val="24"/>
          <w:lang w:eastAsia="en-IN"/>
        </w:rPr>
      </w:pPr>
    </w:p>
    <w:p w14:paraId="2E42822E" w14:textId="77777777" w:rsidR="009A6418" w:rsidRDefault="009A6418" w:rsidP="002422B6">
      <w:pPr>
        <w:jc w:val="both"/>
        <w:rPr>
          <w:rFonts w:ascii="Times New Roman" w:eastAsia="Times New Roman" w:hAnsi="Times New Roman" w:cs="Times New Roman"/>
          <w:bCs/>
          <w:sz w:val="24"/>
          <w:szCs w:val="24"/>
          <w:lang w:eastAsia="en-IN"/>
        </w:rPr>
      </w:pPr>
    </w:p>
    <w:p w14:paraId="4888E5AB" w14:textId="77777777" w:rsidR="009A6418" w:rsidRDefault="009A6418" w:rsidP="002422B6">
      <w:pPr>
        <w:jc w:val="both"/>
        <w:rPr>
          <w:rFonts w:ascii="Times New Roman" w:eastAsia="Times New Roman" w:hAnsi="Times New Roman" w:cs="Times New Roman"/>
          <w:bCs/>
          <w:sz w:val="24"/>
          <w:szCs w:val="24"/>
          <w:lang w:eastAsia="en-IN"/>
        </w:rPr>
      </w:pPr>
    </w:p>
    <w:p w14:paraId="46DFAB7C" w14:textId="77777777" w:rsidR="009A6418" w:rsidRDefault="009A6418" w:rsidP="002422B6">
      <w:pPr>
        <w:jc w:val="both"/>
        <w:rPr>
          <w:rFonts w:ascii="Times New Roman" w:eastAsia="Times New Roman" w:hAnsi="Times New Roman" w:cs="Times New Roman"/>
          <w:bCs/>
          <w:sz w:val="24"/>
          <w:szCs w:val="24"/>
          <w:lang w:eastAsia="en-IN"/>
        </w:rPr>
      </w:pPr>
    </w:p>
    <w:p w14:paraId="0DC29023" w14:textId="77777777" w:rsidR="009A6418" w:rsidRDefault="009A6418" w:rsidP="002422B6">
      <w:pPr>
        <w:jc w:val="both"/>
        <w:rPr>
          <w:rFonts w:ascii="Times New Roman" w:eastAsia="Times New Roman" w:hAnsi="Times New Roman" w:cs="Times New Roman"/>
          <w:bCs/>
          <w:sz w:val="24"/>
          <w:szCs w:val="24"/>
          <w:lang w:eastAsia="en-IN"/>
        </w:rPr>
      </w:pPr>
    </w:p>
    <w:p w14:paraId="7C204B41" w14:textId="77777777" w:rsidR="009A6418" w:rsidRDefault="009A6418" w:rsidP="002422B6">
      <w:pPr>
        <w:jc w:val="both"/>
        <w:rPr>
          <w:rFonts w:ascii="Times New Roman" w:eastAsia="Times New Roman" w:hAnsi="Times New Roman" w:cs="Times New Roman"/>
          <w:bCs/>
          <w:sz w:val="24"/>
          <w:szCs w:val="24"/>
          <w:lang w:eastAsia="en-IN"/>
        </w:rPr>
      </w:pPr>
    </w:p>
    <w:p w14:paraId="7DF3F3D2" w14:textId="77777777" w:rsidR="009A6418" w:rsidRDefault="009A6418" w:rsidP="002422B6">
      <w:pPr>
        <w:jc w:val="both"/>
        <w:rPr>
          <w:rFonts w:ascii="Times New Roman" w:eastAsia="Times New Roman" w:hAnsi="Times New Roman" w:cs="Times New Roman"/>
          <w:bCs/>
          <w:sz w:val="24"/>
          <w:szCs w:val="24"/>
          <w:lang w:eastAsia="en-IN"/>
        </w:rPr>
      </w:pPr>
    </w:p>
    <w:p w14:paraId="12DDBF32" w14:textId="77777777" w:rsidR="009A6418" w:rsidRDefault="009A6418" w:rsidP="002422B6">
      <w:pPr>
        <w:jc w:val="both"/>
        <w:rPr>
          <w:rFonts w:ascii="Times New Roman" w:eastAsia="Times New Roman" w:hAnsi="Times New Roman" w:cs="Times New Roman"/>
          <w:bCs/>
          <w:sz w:val="24"/>
          <w:szCs w:val="24"/>
          <w:lang w:eastAsia="en-IN"/>
        </w:rPr>
      </w:pPr>
    </w:p>
    <w:p w14:paraId="5FFC9709" w14:textId="77777777" w:rsidR="009A6418" w:rsidRDefault="009A6418" w:rsidP="002422B6">
      <w:pPr>
        <w:jc w:val="both"/>
        <w:rPr>
          <w:rFonts w:ascii="Times New Roman" w:eastAsia="Times New Roman" w:hAnsi="Times New Roman" w:cs="Times New Roman"/>
          <w:bCs/>
          <w:sz w:val="24"/>
          <w:szCs w:val="24"/>
          <w:lang w:eastAsia="en-IN"/>
        </w:rPr>
      </w:pPr>
    </w:p>
    <w:p w14:paraId="783B251C" w14:textId="77777777" w:rsidR="009A6418" w:rsidRDefault="009A6418" w:rsidP="002422B6">
      <w:pPr>
        <w:jc w:val="both"/>
        <w:rPr>
          <w:rFonts w:ascii="Times New Roman" w:eastAsia="Times New Roman" w:hAnsi="Times New Roman" w:cs="Times New Roman"/>
          <w:bCs/>
          <w:sz w:val="24"/>
          <w:szCs w:val="24"/>
          <w:lang w:eastAsia="en-IN"/>
        </w:rPr>
      </w:pPr>
    </w:p>
    <w:p w14:paraId="100B9225" w14:textId="77777777" w:rsidR="009A6418" w:rsidRDefault="009A6418" w:rsidP="002422B6">
      <w:pPr>
        <w:jc w:val="both"/>
        <w:rPr>
          <w:rFonts w:ascii="Times New Roman" w:eastAsia="Times New Roman" w:hAnsi="Times New Roman" w:cs="Times New Roman"/>
          <w:bCs/>
          <w:sz w:val="24"/>
          <w:szCs w:val="24"/>
          <w:lang w:eastAsia="en-IN"/>
        </w:rPr>
      </w:pPr>
    </w:p>
    <w:p w14:paraId="26F2495E" w14:textId="77777777" w:rsidR="002422B6" w:rsidRPr="009A6418" w:rsidRDefault="009A6418" w:rsidP="002422B6">
      <w:pPr>
        <w:rPr>
          <w:rFonts w:ascii="Times New Roman" w:eastAsia="Times New Roman" w:hAnsi="Times New Roman" w:cs="Times New Roman"/>
          <w:b/>
          <w:bCs/>
          <w:sz w:val="24"/>
          <w:szCs w:val="24"/>
          <w:lang w:eastAsia="en-IN"/>
        </w:rPr>
      </w:pPr>
      <w:r w:rsidRPr="009A6418">
        <w:rPr>
          <w:rFonts w:ascii="Times New Roman" w:eastAsia="Times New Roman" w:hAnsi="Times New Roman" w:cs="Times New Roman"/>
          <w:b/>
          <w:bCs/>
          <w:sz w:val="24"/>
          <w:szCs w:val="24"/>
          <w:lang w:eastAsia="en-IN"/>
        </w:rPr>
        <w:t xml:space="preserve">Core III                                                    </w:t>
      </w:r>
      <w:r>
        <w:rPr>
          <w:rFonts w:ascii="Times New Roman" w:eastAsia="Times New Roman" w:hAnsi="Times New Roman" w:cs="Times New Roman"/>
          <w:b/>
          <w:bCs/>
          <w:sz w:val="24"/>
          <w:szCs w:val="24"/>
          <w:lang w:eastAsia="en-IN"/>
        </w:rPr>
        <w:t xml:space="preserve">         </w:t>
      </w:r>
      <w:r w:rsidRPr="009A6418">
        <w:rPr>
          <w:rFonts w:ascii="Times New Roman" w:eastAsia="Times New Roman" w:hAnsi="Times New Roman" w:cs="Times New Roman"/>
          <w:b/>
          <w:bCs/>
          <w:sz w:val="24"/>
          <w:szCs w:val="24"/>
          <w:lang w:eastAsia="en-IN"/>
        </w:rPr>
        <w:t xml:space="preserve"> Semester II</w:t>
      </w:r>
    </w:p>
    <w:p w14:paraId="37F57045" w14:textId="77777777" w:rsidR="002422B6" w:rsidRPr="009A6418" w:rsidRDefault="009A6418" w:rsidP="002422B6">
      <w:pPr>
        <w:rPr>
          <w:rFonts w:ascii="Times New Roman" w:eastAsia="Times New Roman" w:hAnsi="Times New Roman" w:cs="Times New Roman"/>
          <w:b/>
          <w:bCs/>
          <w:sz w:val="28"/>
          <w:szCs w:val="28"/>
          <w:lang w:eastAsia="en-IN"/>
        </w:rPr>
      </w:pPr>
      <w:r w:rsidRPr="009A6418">
        <w:rPr>
          <w:rFonts w:ascii="Times New Roman" w:hAnsi="Times New Roman" w:cs="Times New Roman"/>
          <w:b/>
          <w:sz w:val="24"/>
          <w:szCs w:val="24"/>
        </w:rPr>
        <w:t xml:space="preserve">                                                </w:t>
      </w:r>
      <w:r w:rsidRPr="009A6418">
        <w:rPr>
          <w:rFonts w:ascii="Times New Roman" w:hAnsi="Times New Roman" w:cs="Times New Roman"/>
          <w:b/>
          <w:sz w:val="28"/>
          <w:szCs w:val="28"/>
        </w:rPr>
        <w:t>Corporate Accounting and Reporting</w:t>
      </w:r>
    </w:p>
    <w:p w14:paraId="5DE0C7BA" w14:textId="77777777" w:rsidR="002422B6" w:rsidRPr="009A6418" w:rsidRDefault="009A6418" w:rsidP="002422B6">
      <w:pPr>
        <w:rPr>
          <w:rFonts w:ascii="Times New Roman" w:hAnsi="Times New Roman" w:cs="Times New Roman"/>
          <w:b/>
          <w:sz w:val="24"/>
          <w:szCs w:val="24"/>
        </w:rPr>
      </w:pPr>
      <w:r w:rsidRPr="009A6418">
        <w:rPr>
          <w:rFonts w:ascii="Times New Roman" w:hAnsi="Times New Roman" w:cs="Times New Roman"/>
          <w:b/>
          <w:sz w:val="24"/>
          <w:szCs w:val="24"/>
        </w:rPr>
        <w:t>Course Objectives</w:t>
      </w:r>
    </w:p>
    <w:p w14:paraId="135B2169" w14:textId="77777777" w:rsidR="009A6418" w:rsidRPr="009A6418" w:rsidRDefault="009A6418" w:rsidP="009A6418">
      <w:pPr>
        <w:jc w:val="both"/>
        <w:rPr>
          <w:rFonts w:ascii="Times New Roman" w:eastAsia="Times New Roman" w:hAnsi="Times New Roman" w:cs="Times New Roman"/>
          <w:b/>
          <w:bCs/>
          <w:sz w:val="24"/>
          <w:szCs w:val="24"/>
          <w:lang w:eastAsia="en-IN"/>
        </w:rPr>
      </w:pPr>
      <w:r w:rsidRPr="009A6418">
        <w:rPr>
          <w:rFonts w:ascii="Times New Roman" w:eastAsia="Times New Roman" w:hAnsi="Times New Roman" w:cs="Times New Roman"/>
          <w:b/>
          <w:bCs/>
          <w:sz w:val="24"/>
          <w:szCs w:val="24"/>
          <w:lang w:eastAsia="en-IN"/>
        </w:rPr>
        <w:t>The course aims to:</w:t>
      </w:r>
    </w:p>
    <w:p w14:paraId="2A1D6FC5" w14:textId="77777777" w:rsidR="009A6418" w:rsidRPr="009A6418" w:rsidRDefault="009A6418" w:rsidP="009A6418">
      <w:pPr>
        <w:pStyle w:val="BodyText"/>
        <w:numPr>
          <w:ilvl w:val="0"/>
          <w:numId w:val="27"/>
        </w:numPr>
        <w:tabs>
          <w:tab w:val="left" w:pos="425"/>
        </w:tabs>
        <w:spacing w:before="60" w:after="0" w:line="260" w:lineRule="auto"/>
        <w:ind w:right="6"/>
        <w:jc w:val="both"/>
        <w:rPr>
          <w:b w:val="0"/>
          <w:bCs w:val="0"/>
        </w:rPr>
      </w:pPr>
      <w:r w:rsidRPr="009A6418">
        <w:rPr>
          <w:b w:val="0"/>
          <w:bCs w:val="0"/>
        </w:rPr>
        <w:t>Understand the principles of corporate accounting and financial reporting.</w:t>
      </w:r>
    </w:p>
    <w:p w14:paraId="46559C00" w14:textId="77777777" w:rsidR="009A6418" w:rsidRPr="009A6418" w:rsidRDefault="009A6418" w:rsidP="009A6418">
      <w:pPr>
        <w:pStyle w:val="BodyText"/>
        <w:numPr>
          <w:ilvl w:val="0"/>
          <w:numId w:val="27"/>
        </w:numPr>
        <w:tabs>
          <w:tab w:val="left" w:pos="425"/>
        </w:tabs>
        <w:spacing w:before="60" w:after="0" w:line="260" w:lineRule="auto"/>
        <w:ind w:right="6"/>
        <w:jc w:val="both"/>
        <w:rPr>
          <w:b w:val="0"/>
          <w:bCs w:val="0"/>
        </w:rPr>
      </w:pPr>
      <w:r w:rsidRPr="009A6418">
        <w:rPr>
          <w:b w:val="0"/>
          <w:bCs w:val="0"/>
        </w:rPr>
        <w:t>Apply accounting standards and regulations to prepare and analyze financial statements.</w:t>
      </w:r>
    </w:p>
    <w:p w14:paraId="5D4E981F" w14:textId="77777777" w:rsidR="009A6418" w:rsidRPr="009A6418" w:rsidRDefault="009A6418" w:rsidP="009A6418">
      <w:pPr>
        <w:pStyle w:val="BodyText"/>
        <w:numPr>
          <w:ilvl w:val="0"/>
          <w:numId w:val="27"/>
        </w:numPr>
        <w:tabs>
          <w:tab w:val="left" w:pos="425"/>
        </w:tabs>
        <w:spacing w:before="60" w:after="0" w:line="260" w:lineRule="auto"/>
        <w:ind w:right="6"/>
        <w:jc w:val="both"/>
        <w:rPr>
          <w:b w:val="0"/>
          <w:bCs w:val="0"/>
        </w:rPr>
      </w:pPr>
      <w:r w:rsidRPr="009A6418">
        <w:rPr>
          <w:b w:val="0"/>
          <w:bCs w:val="0"/>
        </w:rPr>
        <w:t>Interpret financial information to assess the financial performance and position of a company.</w:t>
      </w:r>
    </w:p>
    <w:p w14:paraId="2B2EBB39" w14:textId="77777777" w:rsidR="009A6418" w:rsidRPr="009A6418" w:rsidRDefault="009A6418" w:rsidP="009A6418">
      <w:pPr>
        <w:pStyle w:val="BodyText"/>
        <w:numPr>
          <w:ilvl w:val="0"/>
          <w:numId w:val="27"/>
        </w:numPr>
        <w:tabs>
          <w:tab w:val="left" w:pos="425"/>
        </w:tabs>
        <w:spacing w:before="60" w:after="0" w:line="260" w:lineRule="auto"/>
        <w:ind w:right="6"/>
        <w:jc w:val="both"/>
        <w:rPr>
          <w:b w:val="0"/>
          <w:bCs w:val="0"/>
        </w:rPr>
      </w:pPr>
      <w:r w:rsidRPr="009A6418">
        <w:rPr>
          <w:b w:val="0"/>
          <w:bCs w:val="0"/>
        </w:rPr>
        <w:t>Develop skills in financial reporting and disclosure requirements for different stakeholders.</w:t>
      </w:r>
    </w:p>
    <w:p w14:paraId="3AD14B01" w14:textId="77777777" w:rsidR="009A6418" w:rsidRPr="009A6418" w:rsidRDefault="009A6418" w:rsidP="009A6418">
      <w:pPr>
        <w:pStyle w:val="BodyText"/>
        <w:numPr>
          <w:ilvl w:val="0"/>
          <w:numId w:val="27"/>
        </w:numPr>
        <w:tabs>
          <w:tab w:val="left" w:pos="425"/>
        </w:tabs>
        <w:spacing w:before="60" w:after="0" w:line="260" w:lineRule="auto"/>
        <w:ind w:right="6"/>
        <w:jc w:val="both"/>
        <w:rPr>
          <w:b w:val="0"/>
          <w:bCs w:val="0"/>
        </w:rPr>
      </w:pPr>
      <w:r w:rsidRPr="009A6418">
        <w:rPr>
          <w:b w:val="0"/>
        </w:rPr>
        <w:t>Analyze contemporary issues and challenges in corporate accounting and reporting.</w:t>
      </w:r>
    </w:p>
    <w:p w14:paraId="0A374247" w14:textId="77777777" w:rsidR="009A6418" w:rsidRDefault="009A6418" w:rsidP="009A6418">
      <w:pPr>
        <w:pStyle w:val="BodyText"/>
        <w:tabs>
          <w:tab w:val="left" w:pos="425"/>
        </w:tabs>
        <w:spacing w:before="60" w:after="0" w:line="260" w:lineRule="auto"/>
        <w:ind w:right="6"/>
        <w:jc w:val="both"/>
      </w:pPr>
    </w:p>
    <w:p w14:paraId="04F65A44" w14:textId="77777777" w:rsidR="009A6418" w:rsidRPr="009A6418" w:rsidRDefault="009A6418" w:rsidP="009A6418">
      <w:pPr>
        <w:pStyle w:val="BodyText"/>
        <w:tabs>
          <w:tab w:val="left" w:pos="425"/>
        </w:tabs>
        <w:spacing w:before="60" w:after="0" w:line="260" w:lineRule="auto"/>
        <w:ind w:right="6"/>
        <w:jc w:val="both"/>
      </w:pPr>
      <w:r w:rsidRPr="009A6418">
        <w:t>Course Outcomes</w:t>
      </w:r>
    </w:p>
    <w:p w14:paraId="79F18637" w14:textId="77777777" w:rsidR="009A6418" w:rsidRPr="009A6418" w:rsidRDefault="009A6418" w:rsidP="009A6418">
      <w:pPr>
        <w:jc w:val="both"/>
        <w:rPr>
          <w:rFonts w:ascii="Times New Roman" w:eastAsia="Times New Roman" w:hAnsi="Times New Roman" w:cs="Times New Roman"/>
          <w:bCs/>
          <w:sz w:val="24"/>
          <w:szCs w:val="24"/>
          <w:lang w:eastAsia="en-IN"/>
        </w:rPr>
      </w:pPr>
      <w:r w:rsidRPr="009A6418">
        <w:rPr>
          <w:rFonts w:ascii="Times New Roman" w:eastAsia="Times New Roman" w:hAnsi="Times New Roman" w:cs="Times New Roman"/>
          <w:bCs/>
          <w:sz w:val="24"/>
          <w:szCs w:val="24"/>
          <w:lang w:eastAsia="en-IN"/>
        </w:rPr>
        <w:t>After completion of the course, learners will be able to:</w:t>
      </w:r>
    </w:p>
    <w:p w14:paraId="41B6EFEE" w14:textId="77777777" w:rsidR="009A6418" w:rsidRPr="009A6418" w:rsidRDefault="009A6418" w:rsidP="009A6418">
      <w:pPr>
        <w:pStyle w:val="ListParagraph"/>
        <w:numPr>
          <w:ilvl w:val="0"/>
          <w:numId w:val="28"/>
        </w:numPr>
        <w:jc w:val="both"/>
        <w:rPr>
          <w:rFonts w:ascii="Times New Roman" w:eastAsia="Times New Roman" w:hAnsi="Times New Roman" w:cs="Times New Roman"/>
          <w:bCs/>
          <w:sz w:val="24"/>
          <w:szCs w:val="24"/>
          <w:lang w:eastAsia="en-IN"/>
        </w:rPr>
      </w:pPr>
      <w:r w:rsidRPr="009A6418">
        <w:rPr>
          <w:rFonts w:ascii="Times New Roman" w:eastAsia="Times New Roman" w:hAnsi="Times New Roman" w:cs="Times New Roman"/>
          <w:bCs/>
          <w:sz w:val="24"/>
          <w:szCs w:val="24"/>
          <w:lang w:eastAsia="en-IN"/>
        </w:rPr>
        <w:t>Understanding of Corporate Accounting Principles.</w:t>
      </w:r>
    </w:p>
    <w:p w14:paraId="221F525B" w14:textId="77777777" w:rsidR="009A6418" w:rsidRPr="009A6418" w:rsidRDefault="009A6418" w:rsidP="009A6418">
      <w:pPr>
        <w:pStyle w:val="ListParagraph"/>
        <w:numPr>
          <w:ilvl w:val="0"/>
          <w:numId w:val="28"/>
        </w:numPr>
        <w:jc w:val="both"/>
        <w:rPr>
          <w:rFonts w:ascii="Times New Roman" w:eastAsia="Times New Roman" w:hAnsi="Times New Roman" w:cs="Times New Roman"/>
          <w:bCs/>
          <w:sz w:val="24"/>
          <w:szCs w:val="24"/>
          <w:lang w:eastAsia="en-IN"/>
        </w:rPr>
      </w:pPr>
      <w:r w:rsidRPr="009A6418">
        <w:rPr>
          <w:rFonts w:ascii="Times New Roman" w:eastAsia="Times New Roman" w:hAnsi="Times New Roman" w:cs="Times New Roman"/>
          <w:bCs/>
          <w:sz w:val="24"/>
          <w:szCs w:val="24"/>
          <w:lang w:eastAsia="en-IN"/>
        </w:rPr>
        <w:t>Preparation and Analysis of Financial Statements.</w:t>
      </w:r>
    </w:p>
    <w:p w14:paraId="26A73F2F" w14:textId="77777777" w:rsidR="009A6418" w:rsidRPr="009A6418" w:rsidRDefault="009A6418" w:rsidP="009A6418">
      <w:pPr>
        <w:pStyle w:val="ListParagraph"/>
        <w:numPr>
          <w:ilvl w:val="0"/>
          <w:numId w:val="28"/>
        </w:numPr>
        <w:jc w:val="both"/>
        <w:rPr>
          <w:rFonts w:ascii="Times New Roman" w:eastAsia="Times New Roman" w:hAnsi="Times New Roman" w:cs="Times New Roman"/>
          <w:bCs/>
          <w:sz w:val="24"/>
          <w:szCs w:val="24"/>
          <w:lang w:eastAsia="en-IN"/>
        </w:rPr>
      </w:pPr>
      <w:r w:rsidRPr="009A6418">
        <w:rPr>
          <w:rFonts w:ascii="Times New Roman" w:eastAsia="Times New Roman" w:hAnsi="Times New Roman" w:cs="Times New Roman"/>
          <w:bCs/>
          <w:sz w:val="24"/>
          <w:szCs w:val="24"/>
          <w:lang w:eastAsia="en-IN"/>
        </w:rPr>
        <w:t>Interpretation of Financial Information.</w:t>
      </w:r>
    </w:p>
    <w:p w14:paraId="792FA48B" w14:textId="77777777" w:rsidR="009A6418" w:rsidRDefault="009A6418" w:rsidP="009A6418">
      <w:pPr>
        <w:pStyle w:val="ListParagraph"/>
        <w:numPr>
          <w:ilvl w:val="0"/>
          <w:numId w:val="28"/>
        </w:numPr>
        <w:jc w:val="both"/>
        <w:rPr>
          <w:rFonts w:ascii="Times New Roman" w:eastAsia="Times New Roman" w:hAnsi="Times New Roman" w:cs="Times New Roman"/>
          <w:bCs/>
          <w:sz w:val="24"/>
          <w:szCs w:val="24"/>
          <w:lang w:eastAsia="en-IN"/>
        </w:rPr>
      </w:pPr>
      <w:r w:rsidRPr="009A6418">
        <w:rPr>
          <w:rFonts w:ascii="Times New Roman" w:eastAsia="Times New Roman" w:hAnsi="Times New Roman" w:cs="Times New Roman"/>
          <w:bCs/>
          <w:sz w:val="24"/>
          <w:szCs w:val="24"/>
          <w:lang w:eastAsia="en-IN"/>
        </w:rPr>
        <w:t>Financial Reporting Skills.</w:t>
      </w:r>
    </w:p>
    <w:p w14:paraId="33C86AB9" w14:textId="77777777" w:rsidR="009A6418" w:rsidRPr="009A6418" w:rsidRDefault="009A6418" w:rsidP="009A6418">
      <w:pPr>
        <w:pStyle w:val="ListParagraph"/>
        <w:numPr>
          <w:ilvl w:val="0"/>
          <w:numId w:val="28"/>
        </w:numPr>
        <w:jc w:val="both"/>
        <w:rPr>
          <w:rFonts w:ascii="Times New Roman" w:eastAsia="Times New Roman" w:hAnsi="Times New Roman" w:cs="Times New Roman"/>
          <w:bCs/>
          <w:sz w:val="24"/>
          <w:szCs w:val="24"/>
          <w:lang w:eastAsia="en-IN"/>
        </w:rPr>
      </w:pPr>
      <w:r w:rsidRPr="009A6418">
        <w:rPr>
          <w:rFonts w:ascii="Times New Roman" w:eastAsia="Times New Roman" w:hAnsi="Times New Roman" w:cs="Times New Roman"/>
          <w:sz w:val="24"/>
          <w:szCs w:val="24"/>
          <w:lang w:eastAsia="en-IN"/>
        </w:rPr>
        <w:t>Analysis of Contemporary Issues.</w:t>
      </w:r>
    </w:p>
    <w:p w14:paraId="2AB3095C" w14:textId="77777777" w:rsidR="009A6418" w:rsidRPr="009A6418" w:rsidRDefault="009A6418" w:rsidP="009A6418">
      <w:pPr>
        <w:pStyle w:val="TableParagraph"/>
        <w:jc w:val="both"/>
        <w:rPr>
          <w:b/>
          <w:sz w:val="24"/>
          <w:szCs w:val="24"/>
          <w:lang w:val="en-IN"/>
        </w:rPr>
      </w:pPr>
      <w:r>
        <w:rPr>
          <w:b/>
          <w:sz w:val="24"/>
          <w:szCs w:val="24"/>
        </w:rPr>
        <w:t>Unit I</w:t>
      </w:r>
      <w:r w:rsidRPr="009A6418">
        <w:rPr>
          <w:b/>
          <w:sz w:val="24"/>
          <w:szCs w:val="24"/>
        </w:rPr>
        <w:t>:</w:t>
      </w:r>
      <w:r>
        <w:rPr>
          <w:b/>
          <w:sz w:val="24"/>
          <w:szCs w:val="24"/>
        </w:rPr>
        <w:t xml:space="preserve"> </w:t>
      </w:r>
      <w:r w:rsidRPr="009A6418">
        <w:rPr>
          <w:b/>
          <w:sz w:val="24"/>
          <w:szCs w:val="24"/>
        </w:rPr>
        <w:t>Accounting for Share Capital</w:t>
      </w:r>
      <w:r w:rsidRPr="009A6418">
        <w:rPr>
          <w:b/>
          <w:sz w:val="24"/>
          <w:szCs w:val="24"/>
          <w:lang w:val="en-IN"/>
        </w:rPr>
        <w:t xml:space="preserve"> and Debentures</w:t>
      </w:r>
    </w:p>
    <w:p w14:paraId="317AD335" w14:textId="77777777" w:rsidR="009A6418" w:rsidRPr="009A6418" w:rsidRDefault="009A6418" w:rsidP="009A6418">
      <w:pPr>
        <w:pStyle w:val="TableParagraph"/>
        <w:jc w:val="both"/>
        <w:rPr>
          <w:sz w:val="24"/>
          <w:szCs w:val="24"/>
        </w:rPr>
      </w:pPr>
      <w:r w:rsidRPr="009A6418">
        <w:rPr>
          <w:sz w:val="24"/>
          <w:szCs w:val="24"/>
        </w:rPr>
        <w:t>Types of shares; Issue and Pro-rata allotment of shares; concept &amp; process of book building; forfeiture and reissue of forfeited shares; Issue of rights and bonus shares; ESOPs and Buy Back of shares. Issue and redemption of preference shares</w:t>
      </w:r>
      <w:r w:rsidRPr="009A6418">
        <w:rPr>
          <w:sz w:val="24"/>
          <w:szCs w:val="24"/>
          <w:lang w:val="en-IN"/>
        </w:rPr>
        <w:t xml:space="preserve">; </w:t>
      </w:r>
      <w:r w:rsidRPr="009A6418">
        <w:rPr>
          <w:sz w:val="24"/>
          <w:szCs w:val="24"/>
        </w:rPr>
        <w:t>Issue and redemption of debentures;</w:t>
      </w:r>
    </w:p>
    <w:p w14:paraId="5005685A" w14:textId="77777777" w:rsidR="009A6418" w:rsidRPr="009A6418" w:rsidRDefault="009A6418" w:rsidP="009A6418">
      <w:pPr>
        <w:pStyle w:val="TableParagraph"/>
        <w:jc w:val="both"/>
        <w:rPr>
          <w:b/>
          <w:sz w:val="24"/>
          <w:szCs w:val="24"/>
        </w:rPr>
      </w:pPr>
    </w:p>
    <w:p w14:paraId="7A812533" w14:textId="77777777" w:rsidR="009A6418" w:rsidRPr="009A6418" w:rsidRDefault="009A6418" w:rsidP="009A6418">
      <w:pPr>
        <w:pStyle w:val="TableParagraph"/>
        <w:jc w:val="both"/>
        <w:rPr>
          <w:b/>
          <w:sz w:val="24"/>
          <w:szCs w:val="24"/>
        </w:rPr>
      </w:pPr>
      <w:r>
        <w:rPr>
          <w:b/>
          <w:sz w:val="24"/>
          <w:szCs w:val="24"/>
        </w:rPr>
        <w:t>Unit II</w:t>
      </w:r>
      <w:r w:rsidRPr="009A6418">
        <w:rPr>
          <w:b/>
          <w:sz w:val="24"/>
          <w:szCs w:val="24"/>
        </w:rPr>
        <w:t xml:space="preserve">: </w:t>
      </w:r>
      <w:r w:rsidRPr="009A6418">
        <w:rPr>
          <w:b/>
          <w:spacing w:val="1"/>
          <w:sz w:val="24"/>
          <w:szCs w:val="24"/>
          <w:lang w:val="en-IN"/>
        </w:rPr>
        <w:t xml:space="preserve">Final Account of </w:t>
      </w:r>
      <w:r w:rsidRPr="009A6418">
        <w:rPr>
          <w:b/>
          <w:sz w:val="24"/>
          <w:szCs w:val="24"/>
        </w:rPr>
        <w:t>Companies including one Person Company (IND-AS.1)</w:t>
      </w:r>
    </w:p>
    <w:p w14:paraId="477D13EE" w14:textId="77777777" w:rsidR="009A6418" w:rsidRPr="009A6418" w:rsidRDefault="009A6418" w:rsidP="009A6418">
      <w:pPr>
        <w:pStyle w:val="TableParagraph"/>
        <w:ind w:right="75"/>
        <w:jc w:val="both"/>
        <w:rPr>
          <w:sz w:val="24"/>
          <w:szCs w:val="24"/>
        </w:rPr>
      </w:pPr>
      <w:r w:rsidRPr="009A6418">
        <w:rPr>
          <w:sz w:val="24"/>
          <w:szCs w:val="24"/>
        </w:rPr>
        <w:t>Preparation of financial statements of corporate entities including one Perso</w:t>
      </w:r>
      <w:r w:rsidRPr="009A6418">
        <w:rPr>
          <w:sz w:val="24"/>
          <w:szCs w:val="24"/>
          <w:lang w:val="en-IN"/>
        </w:rPr>
        <w:t xml:space="preserve">n </w:t>
      </w:r>
      <w:r w:rsidRPr="009A6418">
        <w:rPr>
          <w:sz w:val="24"/>
          <w:szCs w:val="24"/>
        </w:rPr>
        <w:t>company (excluding calculation of managerial remuneration) as per Division I and II of Schedule III of the Companies Act 2013; Preparation of Financial Statements.</w:t>
      </w:r>
    </w:p>
    <w:p w14:paraId="24727BC9" w14:textId="77777777" w:rsidR="009A6418" w:rsidRPr="009A6418" w:rsidRDefault="009A6418" w:rsidP="009A6418">
      <w:pPr>
        <w:pStyle w:val="TableParagraph"/>
        <w:ind w:right="1477"/>
        <w:jc w:val="both"/>
        <w:rPr>
          <w:b/>
          <w:sz w:val="24"/>
          <w:szCs w:val="24"/>
        </w:rPr>
      </w:pPr>
    </w:p>
    <w:p w14:paraId="57039E31" w14:textId="77777777" w:rsidR="009A6418" w:rsidRPr="009A6418" w:rsidRDefault="009A6418" w:rsidP="009A6418">
      <w:pPr>
        <w:pStyle w:val="TableParagraph"/>
        <w:ind w:right="116"/>
        <w:jc w:val="both"/>
        <w:rPr>
          <w:b/>
          <w:sz w:val="24"/>
          <w:szCs w:val="24"/>
        </w:rPr>
      </w:pPr>
      <w:r>
        <w:rPr>
          <w:b/>
          <w:sz w:val="24"/>
          <w:szCs w:val="24"/>
        </w:rPr>
        <w:t>Unit III</w:t>
      </w:r>
      <w:r w:rsidRPr="009A6418">
        <w:rPr>
          <w:b/>
          <w:sz w:val="24"/>
          <w:szCs w:val="24"/>
        </w:rPr>
        <w:t>: Corporate Reconstruction and Profit or Loss Prior to Incorporation</w:t>
      </w:r>
    </w:p>
    <w:p w14:paraId="40D8A547" w14:textId="77777777" w:rsidR="009A6418" w:rsidRPr="009A6418" w:rsidRDefault="009A6418" w:rsidP="009A6418">
      <w:pPr>
        <w:pStyle w:val="TableParagraph"/>
        <w:numPr>
          <w:ilvl w:val="0"/>
          <w:numId w:val="29"/>
        </w:numPr>
        <w:tabs>
          <w:tab w:val="left" w:pos="508"/>
        </w:tabs>
        <w:ind w:right="78"/>
        <w:jc w:val="both"/>
        <w:rPr>
          <w:sz w:val="24"/>
          <w:szCs w:val="24"/>
        </w:rPr>
      </w:pPr>
      <w:r w:rsidRPr="009A6418">
        <w:rPr>
          <w:b/>
          <w:sz w:val="24"/>
          <w:szCs w:val="24"/>
        </w:rPr>
        <w:t xml:space="preserve">Internal Reconstruction: </w:t>
      </w:r>
      <w:r w:rsidRPr="009A6418">
        <w:rPr>
          <w:sz w:val="24"/>
          <w:szCs w:val="24"/>
        </w:rPr>
        <w:t>Different forms of Internal Reconstruction; Accounting treatment for alteration of share capital and reduction of the share capital; Preparation of balance sheet after Internal Reconstruction.</w:t>
      </w:r>
    </w:p>
    <w:p w14:paraId="524968B6" w14:textId="77777777" w:rsidR="009A6418" w:rsidRPr="009A6418" w:rsidRDefault="009A6418" w:rsidP="009A6418">
      <w:pPr>
        <w:pStyle w:val="TableParagraph"/>
        <w:numPr>
          <w:ilvl w:val="0"/>
          <w:numId w:val="29"/>
        </w:numPr>
        <w:tabs>
          <w:tab w:val="left" w:pos="508"/>
        </w:tabs>
        <w:ind w:right="78"/>
        <w:jc w:val="both"/>
        <w:rPr>
          <w:sz w:val="24"/>
          <w:szCs w:val="24"/>
        </w:rPr>
      </w:pPr>
      <w:r w:rsidRPr="009A6418">
        <w:rPr>
          <w:b/>
          <w:sz w:val="24"/>
          <w:szCs w:val="24"/>
        </w:rPr>
        <w:t>External Reconstruction:</w:t>
      </w:r>
      <w:r w:rsidRPr="009A6418">
        <w:rPr>
          <w:sz w:val="24"/>
          <w:szCs w:val="24"/>
        </w:rPr>
        <w:t xml:space="preserve"> accounting for amalgamation in the nature of merger and in the nature of acquisition (IND-As.103)</w:t>
      </w:r>
    </w:p>
    <w:p w14:paraId="6542F8BD" w14:textId="77777777" w:rsidR="009A6418" w:rsidRPr="009A6418" w:rsidRDefault="009A6418" w:rsidP="009A6418">
      <w:pPr>
        <w:pStyle w:val="TableParagraph"/>
        <w:numPr>
          <w:ilvl w:val="0"/>
          <w:numId w:val="29"/>
        </w:numPr>
        <w:tabs>
          <w:tab w:val="left" w:pos="470"/>
        </w:tabs>
        <w:spacing w:before="1"/>
        <w:ind w:right="78"/>
        <w:jc w:val="both"/>
        <w:rPr>
          <w:sz w:val="24"/>
          <w:szCs w:val="24"/>
        </w:rPr>
      </w:pPr>
      <w:r w:rsidRPr="009A6418">
        <w:rPr>
          <w:b/>
          <w:sz w:val="24"/>
          <w:szCs w:val="24"/>
        </w:rPr>
        <w:t>Profit or loss Prior to Incorporation:</w:t>
      </w:r>
      <w:r w:rsidRPr="009A6418">
        <w:rPr>
          <w:sz w:val="24"/>
          <w:szCs w:val="24"/>
        </w:rPr>
        <w:t xml:space="preserve"> Meaning of profit or loss prior to incorporation; accounting treatment of profit or loss prior to incorporation.</w:t>
      </w:r>
    </w:p>
    <w:p w14:paraId="554D56B5" w14:textId="77777777" w:rsidR="009A6418" w:rsidRPr="009A6418" w:rsidRDefault="009A6418" w:rsidP="009A6418">
      <w:pPr>
        <w:pStyle w:val="TableParagraph"/>
        <w:ind w:left="0"/>
        <w:jc w:val="both"/>
        <w:rPr>
          <w:b/>
          <w:sz w:val="24"/>
          <w:szCs w:val="24"/>
        </w:rPr>
      </w:pPr>
    </w:p>
    <w:p w14:paraId="130434C0" w14:textId="77777777" w:rsidR="009A6418" w:rsidRPr="009A6418" w:rsidRDefault="009A6418" w:rsidP="009A6418">
      <w:pPr>
        <w:pStyle w:val="TableParagraph"/>
        <w:ind w:right="76"/>
        <w:jc w:val="both"/>
        <w:rPr>
          <w:sz w:val="24"/>
          <w:szCs w:val="24"/>
        </w:rPr>
      </w:pPr>
      <w:r w:rsidRPr="009A6418">
        <w:rPr>
          <w:b/>
          <w:sz w:val="24"/>
          <w:szCs w:val="24"/>
        </w:rPr>
        <w:t>Unit</w:t>
      </w:r>
      <w:r>
        <w:rPr>
          <w:b/>
          <w:sz w:val="24"/>
          <w:szCs w:val="24"/>
        </w:rPr>
        <w:t xml:space="preserve"> IV</w:t>
      </w:r>
      <w:r w:rsidRPr="009A6418">
        <w:rPr>
          <w:b/>
          <w:sz w:val="24"/>
          <w:szCs w:val="24"/>
        </w:rPr>
        <w:t xml:space="preserve">: </w:t>
      </w:r>
      <w:r w:rsidRPr="009A6418">
        <w:rPr>
          <w:b/>
          <w:spacing w:val="-4"/>
          <w:sz w:val="24"/>
          <w:szCs w:val="24"/>
        </w:rPr>
        <w:t xml:space="preserve">Consolidated </w:t>
      </w:r>
      <w:r w:rsidRPr="009A6418">
        <w:rPr>
          <w:b/>
          <w:bCs/>
          <w:sz w:val="24"/>
          <w:szCs w:val="24"/>
        </w:rPr>
        <w:t>Financial statement and Reporting</w:t>
      </w:r>
    </w:p>
    <w:p w14:paraId="236858CF" w14:textId="77777777" w:rsidR="009A6418" w:rsidRPr="009A6418" w:rsidRDefault="009A6418" w:rsidP="009A6418">
      <w:pPr>
        <w:pStyle w:val="TableParagraph"/>
        <w:numPr>
          <w:ilvl w:val="0"/>
          <w:numId w:val="30"/>
        </w:numPr>
        <w:ind w:right="76"/>
        <w:jc w:val="both"/>
        <w:rPr>
          <w:sz w:val="24"/>
          <w:szCs w:val="24"/>
        </w:rPr>
      </w:pPr>
      <w:r w:rsidRPr="009A6418">
        <w:rPr>
          <w:sz w:val="24"/>
          <w:szCs w:val="24"/>
        </w:rPr>
        <w:t>Consolidation process and elimination entries, Intercompany transactions, Revaluation of assets and liabilities, Non-controlling interests (NCI), equity method investments (IND-As.110), issue of bonus shares and distribution of dividend from pre and post-acquisition period.  Preparation of consolidated financial statements.</w:t>
      </w:r>
    </w:p>
    <w:p w14:paraId="7523B35F" w14:textId="77777777" w:rsidR="009A6418" w:rsidRDefault="009A6418" w:rsidP="009A6418">
      <w:pPr>
        <w:pStyle w:val="TableParagraph"/>
        <w:ind w:right="76"/>
        <w:jc w:val="both"/>
        <w:rPr>
          <w:sz w:val="24"/>
          <w:szCs w:val="24"/>
        </w:rPr>
      </w:pPr>
    </w:p>
    <w:p w14:paraId="75A529DC" w14:textId="77777777" w:rsidR="009A6418" w:rsidRPr="009A6418" w:rsidRDefault="009A6418" w:rsidP="009A6418">
      <w:pPr>
        <w:pStyle w:val="TableParagraph"/>
        <w:numPr>
          <w:ilvl w:val="0"/>
          <w:numId w:val="30"/>
        </w:numPr>
        <w:ind w:right="76"/>
        <w:jc w:val="both"/>
        <w:rPr>
          <w:sz w:val="24"/>
          <w:szCs w:val="24"/>
        </w:rPr>
      </w:pPr>
      <w:r w:rsidRPr="009A6418">
        <w:rPr>
          <w:sz w:val="24"/>
          <w:szCs w:val="24"/>
        </w:rPr>
        <w:t>Reporting: Financial reporting (As per IND-As.1), Non-financial reporting: Business Responsibility and Sustainability Reporting (As per LOR</w:t>
      </w:r>
      <w:r>
        <w:rPr>
          <w:sz w:val="24"/>
          <w:szCs w:val="24"/>
        </w:rPr>
        <w:t>D, SEBI), Environmental Social a</w:t>
      </w:r>
      <w:r w:rsidRPr="009A6418">
        <w:rPr>
          <w:sz w:val="24"/>
          <w:szCs w:val="24"/>
        </w:rPr>
        <w:t>nd Governance Reporting, Sustainability Reporting (As per GRI).</w:t>
      </w:r>
    </w:p>
    <w:p w14:paraId="5C43E1EB" w14:textId="77777777" w:rsidR="009A6418" w:rsidRPr="009A6418" w:rsidRDefault="009A6418" w:rsidP="009A6418">
      <w:pPr>
        <w:pStyle w:val="BodyText"/>
        <w:spacing w:before="60" w:line="260" w:lineRule="auto"/>
        <w:ind w:left="720" w:right="6"/>
        <w:jc w:val="both"/>
        <w:rPr>
          <w:b w:val="0"/>
        </w:rPr>
      </w:pPr>
      <w:r w:rsidRPr="009A6418">
        <w:rPr>
          <w:b w:val="0"/>
        </w:rPr>
        <w:t>Integrated Reporting (As per IIRC)</w:t>
      </w:r>
    </w:p>
    <w:p w14:paraId="333EDE19" w14:textId="77777777" w:rsidR="009A6418" w:rsidRPr="009A6418" w:rsidRDefault="009A6418" w:rsidP="009A6418">
      <w:pPr>
        <w:pStyle w:val="BodyText"/>
        <w:spacing w:before="60" w:line="260" w:lineRule="auto"/>
        <w:ind w:right="6"/>
        <w:jc w:val="both"/>
      </w:pPr>
      <w:r w:rsidRPr="009A6418">
        <w:t>Suggested Readings</w:t>
      </w:r>
    </w:p>
    <w:p w14:paraId="0DDB23E0" w14:textId="77777777" w:rsidR="009A6418" w:rsidRPr="009A6418" w:rsidRDefault="009A6418" w:rsidP="009A6418">
      <w:pPr>
        <w:pStyle w:val="ListParagraph"/>
        <w:numPr>
          <w:ilvl w:val="0"/>
          <w:numId w:val="6"/>
        </w:numPr>
        <w:jc w:val="both"/>
        <w:rPr>
          <w:rFonts w:ascii="Times New Roman" w:eastAsia="Times New Roman" w:hAnsi="Times New Roman" w:cs="Times New Roman"/>
          <w:bCs/>
          <w:i/>
          <w:sz w:val="24"/>
          <w:szCs w:val="24"/>
          <w:lang w:eastAsia="en-IN"/>
        </w:rPr>
      </w:pPr>
      <w:r w:rsidRPr="009A6418">
        <w:rPr>
          <w:rFonts w:ascii="Times New Roman" w:eastAsia="Times New Roman" w:hAnsi="Times New Roman" w:cs="Times New Roman"/>
          <w:bCs/>
          <w:i/>
          <w:sz w:val="24"/>
          <w:szCs w:val="24"/>
          <w:lang w:eastAsia="en-IN"/>
        </w:rPr>
        <w:t xml:space="preserve">Goyal, B. K., Corporate Accounting. New Delhi: </w:t>
      </w:r>
      <w:proofErr w:type="spellStart"/>
      <w:r w:rsidRPr="009A6418">
        <w:rPr>
          <w:rFonts w:ascii="Times New Roman" w:eastAsia="Times New Roman" w:hAnsi="Times New Roman" w:cs="Times New Roman"/>
          <w:bCs/>
          <w:i/>
          <w:sz w:val="24"/>
          <w:szCs w:val="24"/>
          <w:lang w:eastAsia="en-IN"/>
        </w:rPr>
        <w:t>Taxmann</w:t>
      </w:r>
      <w:proofErr w:type="spellEnd"/>
      <w:r w:rsidRPr="009A6418">
        <w:rPr>
          <w:rFonts w:ascii="Times New Roman" w:eastAsia="Times New Roman" w:hAnsi="Times New Roman" w:cs="Times New Roman"/>
          <w:bCs/>
          <w:i/>
          <w:sz w:val="24"/>
          <w:szCs w:val="24"/>
          <w:lang w:eastAsia="en-IN"/>
        </w:rPr>
        <w:t xml:space="preserve"> Publication.</w:t>
      </w:r>
    </w:p>
    <w:p w14:paraId="2AFC0418" w14:textId="77777777" w:rsidR="009A6418" w:rsidRPr="009A6418" w:rsidRDefault="009A6418" w:rsidP="009A6418">
      <w:pPr>
        <w:pStyle w:val="ListParagraph"/>
        <w:numPr>
          <w:ilvl w:val="0"/>
          <w:numId w:val="6"/>
        </w:numPr>
        <w:jc w:val="both"/>
        <w:rPr>
          <w:rFonts w:ascii="Times New Roman" w:eastAsia="Times New Roman" w:hAnsi="Times New Roman" w:cs="Times New Roman"/>
          <w:bCs/>
          <w:i/>
          <w:sz w:val="24"/>
          <w:szCs w:val="24"/>
          <w:lang w:eastAsia="en-IN"/>
        </w:rPr>
      </w:pPr>
      <w:r w:rsidRPr="009A6418">
        <w:rPr>
          <w:rFonts w:ascii="Times New Roman" w:eastAsia="Times New Roman" w:hAnsi="Times New Roman" w:cs="Times New Roman"/>
          <w:bCs/>
          <w:i/>
          <w:sz w:val="24"/>
          <w:szCs w:val="24"/>
          <w:lang w:eastAsia="en-IN"/>
        </w:rPr>
        <w:t>Jain, S. P., &amp;Narang, K. L. Corporate Accounting. New Delhi: Kalyani Publishers.</w:t>
      </w:r>
    </w:p>
    <w:p w14:paraId="2135DDA5" w14:textId="77777777" w:rsidR="009A6418" w:rsidRPr="009A6418" w:rsidRDefault="009A6418" w:rsidP="009A6418">
      <w:pPr>
        <w:pStyle w:val="ListParagraph"/>
        <w:numPr>
          <w:ilvl w:val="0"/>
          <w:numId w:val="6"/>
        </w:numPr>
        <w:jc w:val="both"/>
        <w:rPr>
          <w:rFonts w:ascii="Times New Roman" w:eastAsia="Times New Roman" w:hAnsi="Times New Roman" w:cs="Times New Roman"/>
          <w:bCs/>
          <w:i/>
          <w:sz w:val="24"/>
          <w:szCs w:val="24"/>
          <w:lang w:eastAsia="en-IN"/>
        </w:rPr>
      </w:pPr>
      <w:r w:rsidRPr="009A6418">
        <w:rPr>
          <w:rFonts w:ascii="Times New Roman" w:eastAsia="Times New Roman" w:hAnsi="Times New Roman" w:cs="Times New Roman"/>
          <w:bCs/>
          <w:i/>
          <w:sz w:val="24"/>
          <w:szCs w:val="24"/>
          <w:lang w:eastAsia="en-IN"/>
        </w:rPr>
        <w:t xml:space="preserve">Maheshwari, S. N., Maheshwari, S. K., &amp;Maheshwari, S. </w:t>
      </w:r>
      <w:proofErr w:type="spellStart"/>
      <w:r w:rsidRPr="009A6418">
        <w:rPr>
          <w:rFonts w:ascii="Times New Roman" w:eastAsia="Times New Roman" w:hAnsi="Times New Roman" w:cs="Times New Roman"/>
          <w:bCs/>
          <w:i/>
          <w:sz w:val="24"/>
          <w:szCs w:val="24"/>
          <w:lang w:eastAsia="en-IN"/>
        </w:rPr>
        <w:t>K.Corporate</w:t>
      </w:r>
      <w:proofErr w:type="spellEnd"/>
      <w:r w:rsidRPr="009A6418">
        <w:rPr>
          <w:rFonts w:ascii="Times New Roman" w:eastAsia="Times New Roman" w:hAnsi="Times New Roman" w:cs="Times New Roman"/>
          <w:bCs/>
          <w:i/>
          <w:sz w:val="24"/>
          <w:szCs w:val="24"/>
          <w:lang w:eastAsia="en-IN"/>
        </w:rPr>
        <w:t xml:space="preserve"> Accounting. New Delhi: Vikas Publishing House.</w:t>
      </w:r>
    </w:p>
    <w:p w14:paraId="2A84BD03" w14:textId="77777777" w:rsidR="009A6418" w:rsidRPr="009A6418" w:rsidRDefault="009A6418" w:rsidP="009A6418">
      <w:pPr>
        <w:pStyle w:val="ListParagraph"/>
        <w:numPr>
          <w:ilvl w:val="0"/>
          <w:numId w:val="6"/>
        </w:numPr>
        <w:jc w:val="both"/>
        <w:rPr>
          <w:rFonts w:ascii="Times New Roman" w:eastAsia="Times New Roman" w:hAnsi="Times New Roman" w:cs="Times New Roman"/>
          <w:bCs/>
          <w:i/>
          <w:sz w:val="24"/>
          <w:szCs w:val="24"/>
          <w:lang w:eastAsia="en-IN"/>
        </w:rPr>
      </w:pPr>
      <w:r w:rsidRPr="009A6418">
        <w:rPr>
          <w:rFonts w:ascii="Times New Roman" w:eastAsia="Times New Roman" w:hAnsi="Times New Roman" w:cs="Times New Roman"/>
          <w:bCs/>
          <w:i/>
          <w:sz w:val="24"/>
          <w:szCs w:val="24"/>
          <w:lang w:eastAsia="en-IN"/>
        </w:rPr>
        <w:t xml:space="preserve">Mukherjee, A., &amp;Hanif, M. Corporate Accounting. New Delhi: </w:t>
      </w:r>
      <w:proofErr w:type="spellStart"/>
      <w:r w:rsidRPr="009A6418">
        <w:rPr>
          <w:rFonts w:ascii="Times New Roman" w:eastAsia="Times New Roman" w:hAnsi="Times New Roman" w:cs="Times New Roman"/>
          <w:bCs/>
          <w:i/>
          <w:sz w:val="24"/>
          <w:szCs w:val="24"/>
          <w:lang w:eastAsia="en-IN"/>
        </w:rPr>
        <w:t>TataMcGraw</w:t>
      </w:r>
      <w:proofErr w:type="spellEnd"/>
      <w:r w:rsidRPr="009A6418">
        <w:rPr>
          <w:rFonts w:ascii="Times New Roman" w:eastAsia="Times New Roman" w:hAnsi="Times New Roman" w:cs="Times New Roman"/>
          <w:bCs/>
          <w:i/>
          <w:sz w:val="24"/>
          <w:szCs w:val="24"/>
          <w:lang w:eastAsia="en-IN"/>
        </w:rPr>
        <w:t xml:space="preserve"> Hill Education.</w:t>
      </w:r>
    </w:p>
    <w:p w14:paraId="4153ED2A" w14:textId="77777777" w:rsidR="009A6418" w:rsidRPr="009A6418" w:rsidRDefault="009A6418" w:rsidP="009A6418">
      <w:pPr>
        <w:pStyle w:val="ListParagraph"/>
        <w:numPr>
          <w:ilvl w:val="0"/>
          <w:numId w:val="6"/>
        </w:numPr>
        <w:jc w:val="both"/>
        <w:rPr>
          <w:rFonts w:ascii="Times New Roman" w:eastAsia="Times New Roman" w:hAnsi="Times New Roman" w:cs="Times New Roman"/>
          <w:bCs/>
          <w:i/>
          <w:sz w:val="24"/>
          <w:szCs w:val="24"/>
          <w:lang w:eastAsia="en-IN"/>
        </w:rPr>
      </w:pPr>
      <w:r w:rsidRPr="009A6418">
        <w:rPr>
          <w:rFonts w:ascii="Times New Roman" w:eastAsia="Times New Roman" w:hAnsi="Times New Roman" w:cs="Times New Roman"/>
          <w:bCs/>
          <w:i/>
          <w:sz w:val="24"/>
          <w:szCs w:val="24"/>
          <w:lang w:eastAsia="en-IN"/>
        </w:rPr>
        <w:t>Shukla, M. C., Grewal, T. S., &amp; Gupta, S. C. Advanced Accounts. Vol.-II. New Delhi: S. Chand Publishing.</w:t>
      </w:r>
    </w:p>
    <w:p w14:paraId="4BBE2C43" w14:textId="77777777" w:rsidR="009A6418" w:rsidRPr="009A6418" w:rsidRDefault="009A6418" w:rsidP="009A6418">
      <w:pPr>
        <w:pStyle w:val="ListParagraph"/>
        <w:numPr>
          <w:ilvl w:val="0"/>
          <w:numId w:val="6"/>
        </w:numPr>
        <w:jc w:val="both"/>
        <w:rPr>
          <w:rFonts w:ascii="Times New Roman" w:eastAsia="Times New Roman" w:hAnsi="Times New Roman" w:cs="Times New Roman"/>
          <w:bCs/>
          <w:sz w:val="24"/>
          <w:szCs w:val="24"/>
          <w:lang w:eastAsia="en-IN"/>
        </w:rPr>
      </w:pPr>
      <w:r w:rsidRPr="009A6418">
        <w:rPr>
          <w:rFonts w:ascii="Times New Roman" w:eastAsia="Times New Roman" w:hAnsi="Times New Roman" w:cs="Times New Roman"/>
          <w:bCs/>
          <w:i/>
          <w:sz w:val="24"/>
          <w:szCs w:val="24"/>
          <w:lang w:eastAsia="en-IN"/>
        </w:rPr>
        <w:t xml:space="preserve">Sehgal, A. Fundamentals </w:t>
      </w:r>
      <w:r w:rsidRPr="009A6418">
        <w:rPr>
          <w:rFonts w:ascii="Times New Roman" w:eastAsia="Times New Roman" w:hAnsi="Times New Roman" w:cs="Times New Roman"/>
          <w:bCs/>
          <w:sz w:val="24"/>
          <w:szCs w:val="24"/>
          <w:lang w:eastAsia="en-IN"/>
        </w:rPr>
        <w:t xml:space="preserve">of Corporate Accounting. New Delhi: </w:t>
      </w:r>
      <w:proofErr w:type="spellStart"/>
      <w:r w:rsidRPr="009A6418">
        <w:rPr>
          <w:rFonts w:ascii="Times New Roman" w:eastAsia="Times New Roman" w:hAnsi="Times New Roman" w:cs="Times New Roman"/>
          <w:bCs/>
          <w:sz w:val="24"/>
          <w:szCs w:val="24"/>
          <w:lang w:eastAsia="en-IN"/>
        </w:rPr>
        <w:t>Taxmann</w:t>
      </w:r>
      <w:proofErr w:type="spellEnd"/>
      <w:r w:rsidRPr="009A6418">
        <w:rPr>
          <w:rFonts w:ascii="Times New Roman" w:eastAsia="Times New Roman" w:hAnsi="Times New Roman" w:cs="Times New Roman"/>
          <w:bCs/>
          <w:sz w:val="24"/>
          <w:szCs w:val="24"/>
          <w:lang w:eastAsia="en-IN"/>
        </w:rPr>
        <w:t xml:space="preserve"> Publication.</w:t>
      </w:r>
    </w:p>
    <w:p w14:paraId="59B4F588" w14:textId="77777777" w:rsidR="009A6418" w:rsidRPr="009A6418" w:rsidRDefault="009A6418" w:rsidP="009A6418">
      <w:pPr>
        <w:pStyle w:val="ListParagraph"/>
        <w:numPr>
          <w:ilvl w:val="0"/>
          <w:numId w:val="7"/>
        </w:numPr>
        <w:jc w:val="both"/>
        <w:rPr>
          <w:rFonts w:ascii="Times New Roman" w:eastAsia="Times New Roman" w:hAnsi="Times New Roman" w:cs="Times New Roman"/>
          <w:bCs/>
          <w:i/>
          <w:sz w:val="24"/>
          <w:szCs w:val="24"/>
          <w:lang w:eastAsia="en-IN"/>
        </w:rPr>
      </w:pPr>
      <w:r w:rsidRPr="009A6418">
        <w:rPr>
          <w:rFonts w:ascii="Times New Roman" w:eastAsia="Times New Roman" w:hAnsi="Times New Roman" w:cs="Times New Roman"/>
          <w:bCs/>
          <w:i/>
          <w:sz w:val="24"/>
          <w:szCs w:val="24"/>
          <w:lang w:eastAsia="en-IN"/>
        </w:rPr>
        <w:t>Dam, B. B. &amp;Gautam, H. C. Corporate Accounting. Guwahati: Gayatri Publications.</w:t>
      </w:r>
    </w:p>
    <w:p w14:paraId="0E3C5187" w14:textId="77777777" w:rsidR="009A6418" w:rsidRDefault="009A6418" w:rsidP="009A6418">
      <w:pPr>
        <w:pStyle w:val="ListParagraph"/>
        <w:numPr>
          <w:ilvl w:val="0"/>
          <w:numId w:val="7"/>
        </w:numPr>
        <w:jc w:val="both"/>
        <w:rPr>
          <w:rFonts w:ascii="Times New Roman" w:eastAsia="Times New Roman" w:hAnsi="Times New Roman" w:cs="Times New Roman"/>
          <w:bCs/>
          <w:i/>
          <w:sz w:val="24"/>
          <w:szCs w:val="24"/>
          <w:lang w:eastAsia="en-IN"/>
        </w:rPr>
      </w:pPr>
      <w:r w:rsidRPr="009A6418">
        <w:rPr>
          <w:rFonts w:ascii="Times New Roman" w:eastAsia="Times New Roman" w:hAnsi="Times New Roman" w:cs="Times New Roman"/>
          <w:bCs/>
          <w:i/>
          <w:sz w:val="24"/>
          <w:szCs w:val="24"/>
          <w:lang w:eastAsia="en-IN"/>
        </w:rPr>
        <w:t>Goyal, V. K., &amp;Goyal, R. Corporate Accounting. New Delhi: PHI Learning.</w:t>
      </w:r>
    </w:p>
    <w:p w14:paraId="3B1069D5" w14:textId="77777777" w:rsidR="009A6418" w:rsidRPr="009A6418" w:rsidRDefault="009A6418" w:rsidP="009A6418">
      <w:pPr>
        <w:pStyle w:val="ListParagraph"/>
        <w:numPr>
          <w:ilvl w:val="0"/>
          <w:numId w:val="7"/>
        </w:numPr>
        <w:jc w:val="both"/>
        <w:rPr>
          <w:rFonts w:ascii="Times New Roman" w:eastAsia="Times New Roman" w:hAnsi="Times New Roman" w:cs="Times New Roman"/>
          <w:bCs/>
          <w:i/>
          <w:sz w:val="24"/>
          <w:szCs w:val="24"/>
          <w:lang w:eastAsia="en-IN"/>
        </w:rPr>
      </w:pPr>
      <w:r w:rsidRPr="009A6418">
        <w:rPr>
          <w:rFonts w:ascii="Times New Roman" w:eastAsia="Times New Roman" w:hAnsi="Times New Roman" w:cs="Times New Roman"/>
          <w:i/>
          <w:sz w:val="24"/>
          <w:szCs w:val="24"/>
          <w:lang w:eastAsia="en-IN"/>
        </w:rPr>
        <w:t>Monga, J. R. Fundamentals of Corporate Accounting. New Delhi: Mayur Paperbacks.</w:t>
      </w:r>
    </w:p>
    <w:p w14:paraId="7FB8D649" w14:textId="77777777" w:rsidR="002422B6" w:rsidRDefault="002422B6" w:rsidP="002422B6">
      <w:pPr>
        <w:rPr>
          <w:rFonts w:ascii="Times New Roman" w:eastAsia="Times New Roman" w:hAnsi="Times New Roman" w:cs="Times New Roman"/>
          <w:b/>
          <w:bCs/>
          <w:sz w:val="24"/>
          <w:szCs w:val="24"/>
          <w:lang w:eastAsia="en-IN"/>
        </w:rPr>
      </w:pPr>
    </w:p>
    <w:p w14:paraId="71019A6A" w14:textId="77777777" w:rsidR="009A6418" w:rsidRDefault="009A6418" w:rsidP="002422B6">
      <w:pPr>
        <w:rPr>
          <w:rFonts w:ascii="Times New Roman" w:eastAsia="Times New Roman" w:hAnsi="Times New Roman" w:cs="Times New Roman"/>
          <w:b/>
          <w:bCs/>
          <w:sz w:val="24"/>
          <w:szCs w:val="24"/>
          <w:lang w:eastAsia="en-IN"/>
        </w:rPr>
      </w:pPr>
    </w:p>
    <w:p w14:paraId="658DC3ED" w14:textId="77777777" w:rsidR="009A6418" w:rsidRDefault="009A6418" w:rsidP="002422B6">
      <w:pPr>
        <w:rPr>
          <w:rFonts w:ascii="Times New Roman" w:eastAsia="Times New Roman" w:hAnsi="Times New Roman" w:cs="Times New Roman"/>
          <w:b/>
          <w:bCs/>
          <w:sz w:val="24"/>
          <w:szCs w:val="24"/>
          <w:lang w:eastAsia="en-IN"/>
        </w:rPr>
      </w:pPr>
    </w:p>
    <w:p w14:paraId="0AA238D6" w14:textId="77777777" w:rsidR="009A6418" w:rsidRDefault="009A6418" w:rsidP="002422B6">
      <w:pPr>
        <w:rPr>
          <w:rFonts w:ascii="Times New Roman" w:eastAsia="Times New Roman" w:hAnsi="Times New Roman" w:cs="Times New Roman"/>
          <w:b/>
          <w:bCs/>
          <w:sz w:val="24"/>
          <w:szCs w:val="24"/>
          <w:lang w:eastAsia="en-IN"/>
        </w:rPr>
      </w:pPr>
    </w:p>
    <w:p w14:paraId="0C6B2623" w14:textId="77777777" w:rsidR="009A6418" w:rsidRDefault="009A6418" w:rsidP="002422B6">
      <w:pPr>
        <w:rPr>
          <w:rFonts w:ascii="Times New Roman" w:eastAsia="Times New Roman" w:hAnsi="Times New Roman" w:cs="Times New Roman"/>
          <w:b/>
          <w:bCs/>
          <w:sz w:val="24"/>
          <w:szCs w:val="24"/>
          <w:lang w:eastAsia="en-IN"/>
        </w:rPr>
      </w:pPr>
    </w:p>
    <w:p w14:paraId="05A2CFA1" w14:textId="77777777" w:rsidR="009A6418" w:rsidRDefault="009A6418" w:rsidP="002422B6">
      <w:pPr>
        <w:rPr>
          <w:rFonts w:ascii="Times New Roman" w:eastAsia="Times New Roman" w:hAnsi="Times New Roman" w:cs="Times New Roman"/>
          <w:b/>
          <w:bCs/>
          <w:sz w:val="24"/>
          <w:szCs w:val="24"/>
          <w:lang w:eastAsia="en-IN"/>
        </w:rPr>
      </w:pPr>
    </w:p>
    <w:p w14:paraId="52040ED5" w14:textId="77777777" w:rsidR="009A6418" w:rsidRDefault="009A6418" w:rsidP="002422B6">
      <w:pPr>
        <w:rPr>
          <w:rFonts w:ascii="Times New Roman" w:eastAsia="Times New Roman" w:hAnsi="Times New Roman" w:cs="Times New Roman"/>
          <w:b/>
          <w:bCs/>
          <w:sz w:val="24"/>
          <w:szCs w:val="24"/>
          <w:lang w:eastAsia="en-IN"/>
        </w:rPr>
      </w:pPr>
    </w:p>
    <w:p w14:paraId="00B9D5D4" w14:textId="77777777" w:rsidR="009A6418" w:rsidRDefault="009A6418" w:rsidP="002422B6">
      <w:pPr>
        <w:rPr>
          <w:rFonts w:ascii="Times New Roman" w:eastAsia="Times New Roman" w:hAnsi="Times New Roman" w:cs="Times New Roman"/>
          <w:b/>
          <w:bCs/>
          <w:sz w:val="24"/>
          <w:szCs w:val="24"/>
          <w:lang w:eastAsia="en-IN"/>
        </w:rPr>
      </w:pPr>
    </w:p>
    <w:p w14:paraId="744CCE53" w14:textId="77777777" w:rsidR="009A6418" w:rsidRDefault="009A6418" w:rsidP="002422B6">
      <w:pPr>
        <w:rPr>
          <w:rFonts w:ascii="Times New Roman" w:eastAsia="Times New Roman" w:hAnsi="Times New Roman" w:cs="Times New Roman"/>
          <w:b/>
          <w:bCs/>
          <w:sz w:val="24"/>
          <w:szCs w:val="24"/>
          <w:lang w:eastAsia="en-IN"/>
        </w:rPr>
      </w:pPr>
    </w:p>
    <w:p w14:paraId="41943BB7" w14:textId="77777777" w:rsidR="009A6418" w:rsidRDefault="009A6418" w:rsidP="002422B6">
      <w:pPr>
        <w:rPr>
          <w:rFonts w:ascii="Times New Roman" w:eastAsia="Times New Roman" w:hAnsi="Times New Roman" w:cs="Times New Roman"/>
          <w:b/>
          <w:bCs/>
          <w:sz w:val="24"/>
          <w:szCs w:val="24"/>
          <w:lang w:eastAsia="en-IN"/>
        </w:rPr>
      </w:pPr>
    </w:p>
    <w:p w14:paraId="6EC3C0B5" w14:textId="77777777" w:rsidR="009A6418" w:rsidRDefault="009A6418" w:rsidP="002422B6">
      <w:pPr>
        <w:rPr>
          <w:rFonts w:ascii="Times New Roman" w:eastAsia="Times New Roman" w:hAnsi="Times New Roman" w:cs="Times New Roman"/>
          <w:b/>
          <w:bCs/>
          <w:sz w:val="24"/>
          <w:szCs w:val="24"/>
          <w:lang w:eastAsia="en-IN"/>
        </w:rPr>
      </w:pPr>
    </w:p>
    <w:p w14:paraId="66C4C8CD" w14:textId="77777777" w:rsidR="009A6418" w:rsidRDefault="009A6418" w:rsidP="002422B6">
      <w:pPr>
        <w:rPr>
          <w:rFonts w:ascii="Times New Roman" w:eastAsia="Times New Roman" w:hAnsi="Times New Roman" w:cs="Times New Roman"/>
          <w:b/>
          <w:bCs/>
          <w:sz w:val="24"/>
          <w:szCs w:val="24"/>
          <w:lang w:eastAsia="en-IN"/>
        </w:rPr>
      </w:pPr>
    </w:p>
    <w:p w14:paraId="265853CA" w14:textId="77777777" w:rsidR="009A6418" w:rsidRDefault="009A6418" w:rsidP="002422B6">
      <w:pPr>
        <w:rPr>
          <w:rFonts w:ascii="Times New Roman" w:eastAsia="Times New Roman" w:hAnsi="Times New Roman" w:cs="Times New Roman"/>
          <w:b/>
          <w:bCs/>
          <w:sz w:val="24"/>
          <w:szCs w:val="24"/>
          <w:lang w:eastAsia="en-IN"/>
        </w:rPr>
      </w:pPr>
    </w:p>
    <w:p w14:paraId="259334C4" w14:textId="77777777" w:rsidR="009A6418" w:rsidRDefault="009A6418" w:rsidP="002422B6">
      <w:pPr>
        <w:rPr>
          <w:rFonts w:ascii="Times New Roman" w:eastAsia="Times New Roman" w:hAnsi="Times New Roman" w:cs="Times New Roman"/>
          <w:b/>
          <w:bCs/>
          <w:sz w:val="24"/>
          <w:szCs w:val="24"/>
          <w:lang w:eastAsia="en-IN"/>
        </w:rPr>
      </w:pPr>
    </w:p>
    <w:p w14:paraId="1B5C0884" w14:textId="77777777" w:rsidR="009A6418" w:rsidRDefault="009A6418" w:rsidP="002422B6">
      <w:pPr>
        <w:rPr>
          <w:rFonts w:ascii="Times New Roman" w:eastAsia="Times New Roman" w:hAnsi="Times New Roman" w:cs="Times New Roman"/>
          <w:b/>
          <w:bCs/>
          <w:sz w:val="24"/>
          <w:szCs w:val="24"/>
          <w:lang w:eastAsia="en-IN"/>
        </w:rPr>
      </w:pPr>
    </w:p>
    <w:p w14:paraId="34BF641B" w14:textId="77777777" w:rsidR="009A6418" w:rsidRDefault="009A6418" w:rsidP="002422B6">
      <w:pPr>
        <w:rPr>
          <w:rFonts w:ascii="Times New Roman" w:eastAsia="Times New Roman" w:hAnsi="Times New Roman" w:cs="Times New Roman"/>
          <w:b/>
          <w:bCs/>
          <w:sz w:val="24"/>
          <w:szCs w:val="24"/>
          <w:lang w:eastAsia="en-IN"/>
        </w:rPr>
      </w:pPr>
    </w:p>
    <w:p w14:paraId="2D702378" w14:textId="77777777" w:rsidR="009A6418" w:rsidRDefault="009A6418" w:rsidP="002422B6">
      <w:pPr>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 xml:space="preserve">Core IV                                        </w:t>
      </w:r>
      <w:r w:rsidRPr="009A6418">
        <w:rPr>
          <w:rFonts w:ascii="Times New Roman" w:hAnsi="Times New Roman" w:cs="Times New Roman"/>
          <w:b/>
          <w:sz w:val="28"/>
          <w:szCs w:val="28"/>
        </w:rPr>
        <w:t>Income Tax Law &amp; Practice</w:t>
      </w:r>
    </w:p>
    <w:p w14:paraId="420D8D42" w14:textId="77777777" w:rsidR="009A6418" w:rsidRPr="009A6418" w:rsidRDefault="009A6418" w:rsidP="002422B6">
      <w:pPr>
        <w:rPr>
          <w:rFonts w:ascii="Times New Roman" w:eastAsia="Times New Roman" w:hAnsi="Times New Roman" w:cs="Times New Roman"/>
          <w:b/>
          <w:bCs/>
          <w:sz w:val="24"/>
          <w:szCs w:val="24"/>
          <w:lang w:eastAsia="en-IN"/>
        </w:rPr>
      </w:pPr>
      <w:r w:rsidRPr="009A6418">
        <w:rPr>
          <w:rFonts w:ascii="Times New Roman" w:hAnsi="Times New Roman" w:cs="Times New Roman"/>
          <w:b/>
          <w:sz w:val="24"/>
          <w:szCs w:val="24"/>
        </w:rPr>
        <w:t>Course Objectives</w:t>
      </w:r>
    </w:p>
    <w:p w14:paraId="1CF0EE93" w14:textId="77777777" w:rsidR="009A6418" w:rsidRPr="009A6418" w:rsidRDefault="009A6418" w:rsidP="009A6418">
      <w:pPr>
        <w:pStyle w:val="BodyText"/>
        <w:numPr>
          <w:ilvl w:val="0"/>
          <w:numId w:val="31"/>
        </w:numPr>
        <w:spacing w:before="60" w:line="260" w:lineRule="auto"/>
        <w:ind w:right="6"/>
        <w:jc w:val="both"/>
        <w:rPr>
          <w:b w:val="0"/>
          <w:lang w:val="en-IN"/>
        </w:rPr>
      </w:pPr>
      <w:r w:rsidRPr="009A6418">
        <w:rPr>
          <w:b w:val="0"/>
          <w:lang w:val="en-IN"/>
        </w:rPr>
        <w:t>The course aims to provide knowledge of the various provisions of income- tax law in India and enable the learners to apply such provisions to compute total income and tax liability of individuals.</w:t>
      </w:r>
    </w:p>
    <w:p w14:paraId="61FD4FD2" w14:textId="77777777" w:rsidR="009A6418" w:rsidRPr="009A6418" w:rsidRDefault="009A6418" w:rsidP="009A6418">
      <w:pPr>
        <w:pStyle w:val="ListParagraph"/>
        <w:numPr>
          <w:ilvl w:val="0"/>
          <w:numId w:val="31"/>
        </w:numPr>
        <w:rPr>
          <w:rFonts w:ascii="Times New Roman" w:eastAsia="Times New Roman" w:hAnsi="Times New Roman" w:cs="Times New Roman"/>
          <w:bCs/>
          <w:sz w:val="24"/>
          <w:szCs w:val="24"/>
          <w:lang w:eastAsia="en-IN"/>
        </w:rPr>
      </w:pPr>
      <w:r w:rsidRPr="009A6418">
        <w:rPr>
          <w:rFonts w:ascii="Times New Roman" w:hAnsi="Times New Roman" w:cs="Times New Roman"/>
        </w:rPr>
        <w:t>It also aims to enable learners to understand the provisions relating to filing of return of income.</w:t>
      </w:r>
    </w:p>
    <w:p w14:paraId="4DEC23FF" w14:textId="77777777" w:rsidR="009A6418" w:rsidRPr="009A6418" w:rsidRDefault="009A6418" w:rsidP="002422B6">
      <w:pPr>
        <w:rPr>
          <w:rFonts w:ascii="Times New Roman" w:eastAsia="Times New Roman" w:hAnsi="Times New Roman" w:cs="Times New Roman"/>
          <w:b/>
          <w:bCs/>
          <w:sz w:val="24"/>
          <w:szCs w:val="24"/>
          <w:lang w:eastAsia="en-IN"/>
        </w:rPr>
      </w:pPr>
      <w:r w:rsidRPr="009A6418">
        <w:rPr>
          <w:rFonts w:ascii="Times New Roman" w:hAnsi="Times New Roman" w:cs="Times New Roman"/>
          <w:b/>
          <w:sz w:val="24"/>
          <w:szCs w:val="24"/>
        </w:rPr>
        <w:t>Course Outcomes</w:t>
      </w:r>
    </w:p>
    <w:p w14:paraId="772DDF60" w14:textId="77777777" w:rsidR="009A6418" w:rsidRPr="009A6418" w:rsidRDefault="009A6418" w:rsidP="009A6418">
      <w:pPr>
        <w:jc w:val="both"/>
        <w:rPr>
          <w:rFonts w:ascii="Times New Roman" w:eastAsia="Times New Roman" w:hAnsi="Times New Roman" w:cs="Times New Roman"/>
          <w:b/>
          <w:bCs/>
          <w:sz w:val="24"/>
          <w:szCs w:val="24"/>
          <w:lang w:eastAsia="en-IN"/>
        </w:rPr>
      </w:pPr>
      <w:r w:rsidRPr="009A6418">
        <w:rPr>
          <w:rFonts w:ascii="Times New Roman" w:eastAsia="Times New Roman" w:hAnsi="Times New Roman" w:cs="Times New Roman"/>
          <w:b/>
          <w:bCs/>
          <w:sz w:val="24"/>
          <w:szCs w:val="24"/>
          <w:lang w:eastAsia="en-IN"/>
        </w:rPr>
        <w:t>After completion of the course, learners will be able to:</w:t>
      </w:r>
    </w:p>
    <w:p w14:paraId="35DF5BBD" w14:textId="77777777" w:rsidR="009A6418" w:rsidRPr="009A6418" w:rsidRDefault="009A6418" w:rsidP="009A6418">
      <w:pPr>
        <w:pStyle w:val="ListParagraph"/>
        <w:numPr>
          <w:ilvl w:val="0"/>
          <w:numId w:val="32"/>
        </w:numPr>
        <w:jc w:val="both"/>
        <w:rPr>
          <w:rFonts w:ascii="Times New Roman" w:eastAsia="Times New Roman" w:hAnsi="Times New Roman" w:cs="Times New Roman"/>
          <w:bCs/>
          <w:sz w:val="24"/>
          <w:szCs w:val="24"/>
          <w:lang w:eastAsia="en-IN"/>
        </w:rPr>
      </w:pPr>
      <w:r w:rsidRPr="009A6418">
        <w:rPr>
          <w:rFonts w:ascii="Times New Roman" w:eastAsia="Times New Roman" w:hAnsi="Times New Roman" w:cs="Times New Roman"/>
          <w:bCs/>
          <w:sz w:val="24"/>
          <w:szCs w:val="24"/>
          <w:lang w:eastAsia="en-IN"/>
        </w:rPr>
        <w:t>Comprehend the concepts of taxation, including assessment year, previous year, assesses, person, income, total income, agricultural income and determine the residential status of persons;</w:t>
      </w:r>
    </w:p>
    <w:p w14:paraId="54CF30DC" w14:textId="77777777" w:rsidR="009A6418" w:rsidRPr="009A6418" w:rsidRDefault="009A6418" w:rsidP="009A6418">
      <w:pPr>
        <w:pStyle w:val="ListParagraph"/>
        <w:numPr>
          <w:ilvl w:val="0"/>
          <w:numId w:val="32"/>
        </w:numPr>
        <w:jc w:val="both"/>
        <w:rPr>
          <w:rFonts w:ascii="Times New Roman" w:eastAsia="Times New Roman" w:hAnsi="Times New Roman" w:cs="Times New Roman"/>
          <w:bCs/>
          <w:sz w:val="24"/>
          <w:szCs w:val="24"/>
          <w:lang w:eastAsia="en-IN"/>
        </w:rPr>
      </w:pPr>
      <w:r w:rsidRPr="009A6418">
        <w:rPr>
          <w:rFonts w:ascii="Times New Roman" w:eastAsia="Times New Roman" w:hAnsi="Times New Roman" w:cs="Times New Roman"/>
          <w:bCs/>
          <w:sz w:val="24"/>
          <w:szCs w:val="24"/>
          <w:lang w:eastAsia="en-IN"/>
        </w:rPr>
        <w:t>Compute income under different heads, applying the charging provisions, deeming provisions, exemptions and deductions;</w:t>
      </w:r>
    </w:p>
    <w:p w14:paraId="2B92418A" w14:textId="77777777" w:rsidR="009A6418" w:rsidRPr="009A6418" w:rsidRDefault="009A6418" w:rsidP="009A6418">
      <w:pPr>
        <w:pStyle w:val="ListParagraph"/>
        <w:numPr>
          <w:ilvl w:val="0"/>
          <w:numId w:val="32"/>
        </w:numPr>
        <w:jc w:val="both"/>
        <w:rPr>
          <w:rFonts w:ascii="Times New Roman" w:eastAsia="Times New Roman" w:hAnsi="Times New Roman" w:cs="Times New Roman"/>
          <w:bCs/>
          <w:sz w:val="24"/>
          <w:szCs w:val="24"/>
          <w:lang w:eastAsia="en-IN"/>
        </w:rPr>
      </w:pPr>
      <w:r w:rsidRPr="009A6418">
        <w:rPr>
          <w:rFonts w:ascii="Times New Roman" w:eastAsia="Times New Roman" w:hAnsi="Times New Roman" w:cs="Times New Roman"/>
          <w:bCs/>
          <w:sz w:val="24"/>
          <w:szCs w:val="24"/>
          <w:lang w:eastAsia="en-IN"/>
        </w:rPr>
        <w:t>Apply the clubbing provisions and provisions relating to set-off and carry forward of losses to determine the gross total income;</w:t>
      </w:r>
    </w:p>
    <w:p w14:paraId="24E907E7" w14:textId="77777777" w:rsidR="009A6418" w:rsidRPr="009A6418" w:rsidRDefault="009A6418" w:rsidP="009A6418">
      <w:pPr>
        <w:pStyle w:val="ListParagraph"/>
        <w:numPr>
          <w:ilvl w:val="0"/>
          <w:numId w:val="32"/>
        </w:numPr>
        <w:jc w:val="both"/>
        <w:rPr>
          <w:rFonts w:ascii="Times New Roman" w:eastAsia="Times New Roman" w:hAnsi="Times New Roman" w:cs="Times New Roman"/>
          <w:bCs/>
          <w:sz w:val="24"/>
          <w:szCs w:val="24"/>
          <w:lang w:eastAsia="en-IN"/>
        </w:rPr>
      </w:pPr>
      <w:r w:rsidRPr="009A6418">
        <w:rPr>
          <w:rFonts w:ascii="Times New Roman" w:eastAsia="Times New Roman" w:hAnsi="Times New Roman" w:cs="Times New Roman"/>
          <w:bCs/>
          <w:sz w:val="24"/>
          <w:szCs w:val="24"/>
          <w:lang w:eastAsia="en-IN"/>
        </w:rPr>
        <w:t>Calculate the tax liability of an individual as well as deductions from gross total income and determine the total income of an individual;</w:t>
      </w:r>
    </w:p>
    <w:p w14:paraId="1AE0E84F" w14:textId="77777777" w:rsidR="009A6418" w:rsidRPr="009A6418" w:rsidRDefault="009A6418" w:rsidP="009A6418">
      <w:pPr>
        <w:pStyle w:val="ListParagraph"/>
        <w:numPr>
          <w:ilvl w:val="0"/>
          <w:numId w:val="32"/>
        </w:numPr>
        <w:rPr>
          <w:rFonts w:ascii="Times New Roman" w:eastAsia="Times New Roman" w:hAnsi="Times New Roman" w:cs="Times New Roman"/>
          <w:b/>
          <w:bCs/>
          <w:sz w:val="24"/>
          <w:szCs w:val="24"/>
          <w:lang w:eastAsia="en-IN"/>
        </w:rPr>
      </w:pPr>
      <w:r w:rsidRPr="009A6418">
        <w:rPr>
          <w:rFonts w:ascii="Times New Roman" w:eastAsia="Times New Roman" w:hAnsi="Times New Roman" w:cs="Times New Roman"/>
          <w:bCs/>
          <w:sz w:val="24"/>
          <w:szCs w:val="24"/>
          <w:lang w:eastAsia="en-IN"/>
        </w:rPr>
        <w:t>Comprehend the provisions relating to filing of return of income;</w:t>
      </w:r>
    </w:p>
    <w:p w14:paraId="413CEBCD" w14:textId="77777777" w:rsidR="009A6418" w:rsidRPr="009A6418" w:rsidRDefault="009A6418" w:rsidP="009A6418">
      <w:pPr>
        <w:pStyle w:val="TableParagraph"/>
        <w:jc w:val="both"/>
        <w:rPr>
          <w:b/>
          <w:sz w:val="24"/>
          <w:szCs w:val="24"/>
        </w:rPr>
      </w:pPr>
      <w:r w:rsidRPr="009A6418">
        <w:rPr>
          <w:b/>
          <w:sz w:val="24"/>
          <w:szCs w:val="24"/>
        </w:rPr>
        <w:t>Unit I: Introduction</w:t>
      </w:r>
    </w:p>
    <w:p w14:paraId="592EEDCA" w14:textId="77777777" w:rsidR="009A6418" w:rsidRPr="009A6418" w:rsidRDefault="009A6418" w:rsidP="009A6418">
      <w:pPr>
        <w:pStyle w:val="TableParagraph"/>
        <w:numPr>
          <w:ilvl w:val="0"/>
          <w:numId w:val="33"/>
        </w:numPr>
        <w:tabs>
          <w:tab w:val="left" w:pos="427"/>
        </w:tabs>
        <w:spacing w:line="276" w:lineRule="auto"/>
        <w:ind w:right="75"/>
        <w:jc w:val="both"/>
        <w:rPr>
          <w:sz w:val="24"/>
          <w:szCs w:val="24"/>
        </w:rPr>
      </w:pPr>
      <w:r w:rsidRPr="009A6418">
        <w:rPr>
          <w:b/>
          <w:sz w:val="24"/>
          <w:szCs w:val="24"/>
        </w:rPr>
        <w:t xml:space="preserve">Basic concepts: </w:t>
      </w:r>
      <w:r w:rsidRPr="009A6418">
        <w:rPr>
          <w:sz w:val="24"/>
          <w:szCs w:val="24"/>
        </w:rPr>
        <w:t>Income, agricultural income, person, assesse, assessment year, previous year, gross total income, total income, maximum marginal rate of tax; Permanent Account Number (PAN)</w:t>
      </w:r>
    </w:p>
    <w:p w14:paraId="786541CF" w14:textId="77777777" w:rsidR="009A6418" w:rsidRPr="009A6418" w:rsidRDefault="009A6418" w:rsidP="009A6418">
      <w:pPr>
        <w:pStyle w:val="TableParagraph"/>
        <w:numPr>
          <w:ilvl w:val="0"/>
          <w:numId w:val="33"/>
        </w:numPr>
        <w:tabs>
          <w:tab w:val="left" w:pos="433"/>
        </w:tabs>
        <w:spacing w:line="276" w:lineRule="auto"/>
        <w:ind w:right="80"/>
        <w:jc w:val="both"/>
        <w:rPr>
          <w:sz w:val="24"/>
          <w:szCs w:val="24"/>
        </w:rPr>
      </w:pPr>
      <w:r w:rsidRPr="009A6418">
        <w:rPr>
          <w:b/>
          <w:sz w:val="24"/>
          <w:szCs w:val="24"/>
        </w:rPr>
        <w:t>Residential status</w:t>
      </w:r>
      <w:r w:rsidRPr="009A6418">
        <w:rPr>
          <w:sz w:val="24"/>
          <w:szCs w:val="24"/>
        </w:rPr>
        <w:t>–Meaning, Determination of Residential Status, Scope of total income on the basis of residential status, Exempted income.</w:t>
      </w:r>
    </w:p>
    <w:p w14:paraId="5F9AA3D3" w14:textId="77777777" w:rsidR="009A6418" w:rsidRPr="009A6418" w:rsidRDefault="009A6418" w:rsidP="009A6418">
      <w:pPr>
        <w:pStyle w:val="TableParagraph"/>
        <w:jc w:val="both"/>
        <w:rPr>
          <w:b/>
          <w:sz w:val="24"/>
          <w:szCs w:val="24"/>
        </w:rPr>
      </w:pPr>
    </w:p>
    <w:p w14:paraId="4A8BB8C8" w14:textId="77777777" w:rsidR="009A6418" w:rsidRPr="009A6418" w:rsidRDefault="009A6418" w:rsidP="009A6418">
      <w:pPr>
        <w:pStyle w:val="TableParagraph"/>
        <w:jc w:val="both"/>
        <w:rPr>
          <w:b/>
          <w:sz w:val="24"/>
          <w:szCs w:val="24"/>
        </w:rPr>
      </w:pPr>
      <w:r w:rsidRPr="009A6418">
        <w:rPr>
          <w:b/>
          <w:sz w:val="24"/>
          <w:szCs w:val="24"/>
        </w:rPr>
        <w:t>Unit II: Computation of Income under different Heads</w:t>
      </w:r>
    </w:p>
    <w:p w14:paraId="6D3CB668" w14:textId="77777777" w:rsidR="009A6418" w:rsidRPr="009A6418" w:rsidRDefault="009A6418" w:rsidP="009A6418">
      <w:pPr>
        <w:pStyle w:val="TableParagraph"/>
        <w:tabs>
          <w:tab w:val="left" w:pos="426"/>
        </w:tabs>
        <w:ind w:left="97"/>
        <w:jc w:val="both"/>
        <w:rPr>
          <w:sz w:val="24"/>
          <w:szCs w:val="24"/>
          <w:lang w:val="en-IN"/>
        </w:rPr>
      </w:pPr>
      <w:r w:rsidRPr="009A6418">
        <w:rPr>
          <w:sz w:val="24"/>
          <w:szCs w:val="24"/>
        </w:rPr>
        <w:t>Income from Salaries</w:t>
      </w:r>
      <w:r w:rsidRPr="009A6418">
        <w:rPr>
          <w:sz w:val="24"/>
          <w:szCs w:val="24"/>
          <w:lang w:val="en-IN"/>
        </w:rPr>
        <w:t xml:space="preserve">, </w:t>
      </w:r>
      <w:r w:rsidRPr="009A6418">
        <w:rPr>
          <w:sz w:val="24"/>
          <w:szCs w:val="24"/>
        </w:rPr>
        <w:t>Income from house property</w:t>
      </w:r>
      <w:r w:rsidRPr="009A6418">
        <w:rPr>
          <w:sz w:val="24"/>
          <w:szCs w:val="24"/>
          <w:lang w:val="en-IN"/>
        </w:rPr>
        <w:t xml:space="preserve">, </w:t>
      </w:r>
      <w:r w:rsidRPr="009A6418">
        <w:rPr>
          <w:sz w:val="24"/>
          <w:szCs w:val="24"/>
        </w:rPr>
        <w:t>Profits and gains of business or profession</w:t>
      </w:r>
      <w:r w:rsidRPr="009A6418">
        <w:rPr>
          <w:sz w:val="24"/>
          <w:szCs w:val="24"/>
          <w:lang w:val="en-IN"/>
        </w:rPr>
        <w:t xml:space="preserve">, </w:t>
      </w:r>
      <w:r w:rsidRPr="009A6418">
        <w:rPr>
          <w:sz w:val="24"/>
          <w:szCs w:val="24"/>
        </w:rPr>
        <w:t>Capital gains &amp; Income from other sources</w:t>
      </w:r>
      <w:r w:rsidRPr="009A6418">
        <w:rPr>
          <w:sz w:val="24"/>
          <w:szCs w:val="24"/>
          <w:lang w:val="en-IN"/>
        </w:rPr>
        <w:t>.</w:t>
      </w:r>
    </w:p>
    <w:p w14:paraId="4D2EA73F" w14:textId="77777777" w:rsidR="009A6418" w:rsidRPr="009A6418" w:rsidRDefault="009A6418" w:rsidP="009A6418">
      <w:pPr>
        <w:pStyle w:val="TableParagraph"/>
        <w:tabs>
          <w:tab w:val="left" w:pos="426"/>
        </w:tabs>
        <w:ind w:left="97"/>
        <w:jc w:val="both"/>
        <w:rPr>
          <w:sz w:val="24"/>
          <w:szCs w:val="24"/>
          <w:lang w:val="en-IN"/>
        </w:rPr>
      </w:pPr>
    </w:p>
    <w:p w14:paraId="11D2F248" w14:textId="77777777" w:rsidR="009A6418" w:rsidRPr="009A6418" w:rsidRDefault="009A6418" w:rsidP="009A6418">
      <w:pPr>
        <w:pStyle w:val="TableParagraph"/>
        <w:tabs>
          <w:tab w:val="left" w:pos="426"/>
        </w:tabs>
        <w:ind w:left="97"/>
        <w:jc w:val="both"/>
        <w:rPr>
          <w:b/>
          <w:sz w:val="24"/>
          <w:szCs w:val="24"/>
        </w:rPr>
      </w:pPr>
      <w:r w:rsidRPr="009A6418">
        <w:rPr>
          <w:b/>
          <w:sz w:val="24"/>
          <w:szCs w:val="24"/>
        </w:rPr>
        <w:t>Unit III: Computation of Total Income and Tax Liability</w:t>
      </w:r>
    </w:p>
    <w:p w14:paraId="64A57830" w14:textId="77777777" w:rsidR="009A6418" w:rsidRPr="009A6418" w:rsidRDefault="009A6418" w:rsidP="009A6418">
      <w:pPr>
        <w:pStyle w:val="TableParagraph"/>
        <w:spacing w:line="276" w:lineRule="auto"/>
        <w:ind w:right="79"/>
        <w:jc w:val="both"/>
        <w:rPr>
          <w:sz w:val="24"/>
          <w:szCs w:val="24"/>
        </w:rPr>
      </w:pPr>
      <w:r w:rsidRPr="009A6418">
        <w:rPr>
          <w:sz w:val="24"/>
          <w:szCs w:val="24"/>
        </w:rPr>
        <w:t>Aggregation of income and set-off and carry forward of losses, Deductions from Gross Total Income, Exemptions, Rebates and reliefs, Computation of total income of individuals; Tax liability of an individual.</w:t>
      </w:r>
    </w:p>
    <w:p w14:paraId="3B00C6F1" w14:textId="77777777" w:rsidR="009A6418" w:rsidRPr="009A6418" w:rsidRDefault="009A6418" w:rsidP="009A6418">
      <w:pPr>
        <w:pStyle w:val="TableParagraph"/>
        <w:spacing w:before="3"/>
        <w:ind w:left="0"/>
        <w:jc w:val="both"/>
        <w:rPr>
          <w:b/>
          <w:sz w:val="24"/>
          <w:szCs w:val="24"/>
        </w:rPr>
      </w:pPr>
    </w:p>
    <w:p w14:paraId="27DCEEE8" w14:textId="77777777" w:rsidR="009A6418" w:rsidRPr="009A6418" w:rsidRDefault="009A6418" w:rsidP="009A6418">
      <w:pPr>
        <w:pStyle w:val="TableParagraph"/>
        <w:spacing w:line="276" w:lineRule="auto"/>
        <w:ind w:left="0" w:right="79"/>
        <w:jc w:val="both"/>
        <w:rPr>
          <w:b/>
          <w:sz w:val="24"/>
          <w:szCs w:val="24"/>
        </w:rPr>
      </w:pPr>
      <w:r w:rsidRPr="009A6418">
        <w:rPr>
          <w:b/>
          <w:sz w:val="24"/>
          <w:szCs w:val="24"/>
        </w:rPr>
        <w:t>Unit IV: Preparation of Return of Income</w:t>
      </w:r>
    </w:p>
    <w:p w14:paraId="61C60E93" w14:textId="77777777" w:rsidR="009A6418" w:rsidRPr="009A6418" w:rsidRDefault="009A6418" w:rsidP="009A6418">
      <w:pPr>
        <w:rPr>
          <w:rFonts w:ascii="Times New Roman" w:hAnsi="Times New Roman" w:cs="Times New Roman"/>
          <w:sz w:val="24"/>
          <w:szCs w:val="24"/>
        </w:rPr>
      </w:pPr>
      <w:r w:rsidRPr="009A6418">
        <w:rPr>
          <w:rFonts w:ascii="Times New Roman" w:hAnsi="Times New Roman" w:cs="Times New Roman"/>
          <w:sz w:val="24"/>
          <w:szCs w:val="24"/>
        </w:rPr>
        <w:t>Filing of returns: Manually, Assessment Procedures, Filing of Returns, Return Forms, Provision &amp; Procedures of Compulsory On-Line filing of returns for specified assesses.</w:t>
      </w:r>
    </w:p>
    <w:p w14:paraId="062A0482" w14:textId="77777777" w:rsidR="009A6418" w:rsidRDefault="009A6418" w:rsidP="009A6418">
      <w:pPr>
        <w:rPr>
          <w:rFonts w:ascii="Times New Roman" w:hAnsi="Times New Roman" w:cs="Times New Roman"/>
          <w:b/>
          <w:sz w:val="24"/>
          <w:szCs w:val="24"/>
        </w:rPr>
      </w:pPr>
    </w:p>
    <w:p w14:paraId="14FBA04F" w14:textId="77777777" w:rsidR="009A6418" w:rsidRDefault="009A6418" w:rsidP="009A6418">
      <w:pPr>
        <w:rPr>
          <w:rFonts w:ascii="Times New Roman" w:hAnsi="Times New Roman" w:cs="Times New Roman"/>
          <w:b/>
          <w:sz w:val="24"/>
          <w:szCs w:val="24"/>
        </w:rPr>
      </w:pPr>
    </w:p>
    <w:p w14:paraId="1441A934" w14:textId="77777777" w:rsidR="009A6418" w:rsidRPr="009A6418" w:rsidRDefault="009A6418" w:rsidP="009A6418">
      <w:pPr>
        <w:rPr>
          <w:rFonts w:ascii="Times New Roman" w:hAnsi="Times New Roman" w:cs="Times New Roman"/>
          <w:b/>
          <w:sz w:val="24"/>
          <w:szCs w:val="24"/>
        </w:rPr>
      </w:pPr>
      <w:r w:rsidRPr="009A6418">
        <w:rPr>
          <w:rFonts w:ascii="Times New Roman" w:hAnsi="Times New Roman" w:cs="Times New Roman"/>
          <w:b/>
          <w:sz w:val="24"/>
          <w:szCs w:val="24"/>
        </w:rPr>
        <w:t>Suggested Readings</w:t>
      </w:r>
    </w:p>
    <w:p w14:paraId="3604F3B4" w14:textId="77777777" w:rsidR="009A6418" w:rsidRPr="009A6418" w:rsidRDefault="009A6418" w:rsidP="009A6418">
      <w:pPr>
        <w:pStyle w:val="ListParagraph"/>
        <w:numPr>
          <w:ilvl w:val="0"/>
          <w:numId w:val="8"/>
        </w:numPr>
        <w:jc w:val="both"/>
        <w:rPr>
          <w:rFonts w:ascii="Times New Roman" w:eastAsia="Times New Roman" w:hAnsi="Times New Roman" w:cs="Times New Roman"/>
          <w:bCs/>
          <w:i/>
          <w:sz w:val="24"/>
          <w:szCs w:val="24"/>
          <w:lang w:eastAsia="en-IN"/>
        </w:rPr>
      </w:pPr>
      <w:r w:rsidRPr="009A6418">
        <w:rPr>
          <w:rFonts w:ascii="Times New Roman" w:eastAsia="Times New Roman" w:hAnsi="Times New Roman" w:cs="Times New Roman"/>
          <w:bCs/>
          <w:i/>
          <w:sz w:val="24"/>
          <w:szCs w:val="24"/>
          <w:lang w:eastAsia="en-IN"/>
        </w:rPr>
        <w:t xml:space="preserve">Singhania, V. K., &amp;Singhania, M. Student’s Guide to Income Tax including GST-Problems &amp; Solutions. New Delhi: </w:t>
      </w:r>
      <w:proofErr w:type="spellStart"/>
      <w:r w:rsidRPr="009A6418">
        <w:rPr>
          <w:rFonts w:ascii="Times New Roman" w:eastAsia="Times New Roman" w:hAnsi="Times New Roman" w:cs="Times New Roman"/>
          <w:bCs/>
          <w:i/>
          <w:sz w:val="24"/>
          <w:szCs w:val="24"/>
          <w:lang w:eastAsia="en-IN"/>
        </w:rPr>
        <w:t>Taxmann</w:t>
      </w:r>
      <w:proofErr w:type="spellEnd"/>
      <w:r w:rsidRPr="009A6418">
        <w:rPr>
          <w:rFonts w:ascii="Times New Roman" w:eastAsia="Times New Roman" w:hAnsi="Times New Roman" w:cs="Times New Roman"/>
          <w:bCs/>
          <w:i/>
          <w:sz w:val="24"/>
          <w:szCs w:val="24"/>
          <w:lang w:eastAsia="en-IN"/>
        </w:rPr>
        <w:t xml:space="preserve"> Publications </w:t>
      </w:r>
      <w:proofErr w:type="spellStart"/>
      <w:r w:rsidRPr="009A6418">
        <w:rPr>
          <w:rFonts w:ascii="Times New Roman" w:eastAsia="Times New Roman" w:hAnsi="Times New Roman" w:cs="Times New Roman"/>
          <w:bCs/>
          <w:i/>
          <w:sz w:val="24"/>
          <w:szCs w:val="24"/>
          <w:lang w:eastAsia="en-IN"/>
        </w:rPr>
        <w:t>Pvt.</w:t>
      </w:r>
      <w:proofErr w:type="spellEnd"/>
      <w:r w:rsidRPr="009A6418">
        <w:rPr>
          <w:rFonts w:ascii="Times New Roman" w:eastAsia="Times New Roman" w:hAnsi="Times New Roman" w:cs="Times New Roman"/>
          <w:bCs/>
          <w:i/>
          <w:sz w:val="24"/>
          <w:szCs w:val="24"/>
          <w:lang w:eastAsia="en-IN"/>
        </w:rPr>
        <w:t xml:space="preserve"> Ltd.</w:t>
      </w:r>
    </w:p>
    <w:p w14:paraId="770602A0" w14:textId="77777777" w:rsidR="009A6418" w:rsidRPr="009A6418" w:rsidRDefault="009A6418" w:rsidP="009A6418">
      <w:pPr>
        <w:pStyle w:val="ListParagraph"/>
        <w:jc w:val="both"/>
        <w:rPr>
          <w:rFonts w:ascii="Times New Roman" w:eastAsia="Times New Roman" w:hAnsi="Times New Roman" w:cs="Times New Roman"/>
          <w:bCs/>
          <w:i/>
          <w:sz w:val="24"/>
          <w:szCs w:val="24"/>
          <w:lang w:eastAsia="en-IN"/>
        </w:rPr>
      </w:pPr>
      <w:r w:rsidRPr="009A6418">
        <w:rPr>
          <w:rFonts w:ascii="Times New Roman" w:eastAsia="Times New Roman" w:hAnsi="Times New Roman" w:cs="Times New Roman"/>
          <w:bCs/>
          <w:i/>
          <w:sz w:val="24"/>
          <w:szCs w:val="24"/>
          <w:lang w:eastAsia="en-IN"/>
        </w:rPr>
        <w:t>Gaur, V. P., Narang, D. B., &amp; Gaur, P. (2018). Income Tax Law and Practice. New Delhi: Kalyani Publishers.</w:t>
      </w:r>
    </w:p>
    <w:p w14:paraId="3C9FA3D8" w14:textId="77777777" w:rsidR="009A6418" w:rsidRPr="009A6418" w:rsidRDefault="009A6418" w:rsidP="009A6418">
      <w:pPr>
        <w:pStyle w:val="ListParagraph"/>
        <w:jc w:val="both"/>
        <w:rPr>
          <w:rFonts w:ascii="Times New Roman" w:eastAsia="Times New Roman" w:hAnsi="Times New Roman" w:cs="Times New Roman"/>
          <w:bCs/>
          <w:i/>
          <w:sz w:val="24"/>
          <w:szCs w:val="24"/>
          <w:lang w:eastAsia="en-IN"/>
        </w:rPr>
      </w:pPr>
      <w:r w:rsidRPr="009A6418">
        <w:rPr>
          <w:rFonts w:ascii="Times New Roman" w:eastAsia="Times New Roman" w:hAnsi="Times New Roman" w:cs="Times New Roman"/>
          <w:bCs/>
          <w:i/>
          <w:sz w:val="24"/>
          <w:szCs w:val="24"/>
          <w:lang w:eastAsia="en-IN"/>
        </w:rPr>
        <w:t xml:space="preserve">Singhania, V. K., &amp;Singhania, K. (2020). Direct Taxes: Law &amp; Practice. New Delhi: </w:t>
      </w:r>
      <w:proofErr w:type="spellStart"/>
      <w:r w:rsidRPr="009A6418">
        <w:rPr>
          <w:rFonts w:ascii="Times New Roman" w:eastAsia="Times New Roman" w:hAnsi="Times New Roman" w:cs="Times New Roman"/>
          <w:bCs/>
          <w:i/>
          <w:sz w:val="24"/>
          <w:szCs w:val="24"/>
          <w:lang w:eastAsia="en-IN"/>
        </w:rPr>
        <w:t>Taxmann</w:t>
      </w:r>
      <w:proofErr w:type="spellEnd"/>
      <w:r w:rsidRPr="009A6418">
        <w:rPr>
          <w:rFonts w:ascii="Times New Roman" w:eastAsia="Times New Roman" w:hAnsi="Times New Roman" w:cs="Times New Roman"/>
          <w:bCs/>
          <w:i/>
          <w:sz w:val="24"/>
          <w:szCs w:val="24"/>
          <w:lang w:eastAsia="en-IN"/>
        </w:rPr>
        <w:t xml:space="preserve"> Publication.</w:t>
      </w:r>
    </w:p>
    <w:p w14:paraId="535D68B7" w14:textId="77777777" w:rsidR="009A6418" w:rsidRPr="009A6418" w:rsidRDefault="009A6418" w:rsidP="009A6418">
      <w:pPr>
        <w:pStyle w:val="ListParagraph"/>
        <w:numPr>
          <w:ilvl w:val="0"/>
          <w:numId w:val="9"/>
        </w:numPr>
        <w:jc w:val="both"/>
        <w:rPr>
          <w:rFonts w:ascii="Times New Roman" w:eastAsia="Times New Roman" w:hAnsi="Times New Roman" w:cs="Times New Roman"/>
          <w:bCs/>
          <w:i/>
          <w:sz w:val="24"/>
          <w:szCs w:val="24"/>
          <w:lang w:eastAsia="en-IN"/>
        </w:rPr>
      </w:pPr>
      <w:r w:rsidRPr="009A6418">
        <w:rPr>
          <w:rFonts w:ascii="Times New Roman" w:eastAsia="Times New Roman" w:hAnsi="Times New Roman" w:cs="Times New Roman"/>
          <w:bCs/>
          <w:i/>
          <w:sz w:val="24"/>
          <w:szCs w:val="24"/>
          <w:lang w:eastAsia="en-IN"/>
        </w:rPr>
        <w:t xml:space="preserve">Ahuja, G., &amp; Gupta, R. Simplified Approach to Income Tax. New Delhi: Flair Publications </w:t>
      </w:r>
      <w:proofErr w:type="spellStart"/>
      <w:r w:rsidRPr="009A6418">
        <w:rPr>
          <w:rFonts w:ascii="Times New Roman" w:eastAsia="Times New Roman" w:hAnsi="Times New Roman" w:cs="Times New Roman"/>
          <w:bCs/>
          <w:i/>
          <w:sz w:val="24"/>
          <w:szCs w:val="24"/>
          <w:lang w:eastAsia="en-IN"/>
        </w:rPr>
        <w:t>Pvt.Ltd</w:t>
      </w:r>
      <w:proofErr w:type="spellEnd"/>
      <w:r w:rsidRPr="009A6418">
        <w:rPr>
          <w:rFonts w:ascii="Times New Roman" w:eastAsia="Times New Roman" w:hAnsi="Times New Roman" w:cs="Times New Roman"/>
          <w:bCs/>
          <w:i/>
          <w:sz w:val="24"/>
          <w:szCs w:val="24"/>
          <w:lang w:eastAsia="en-IN"/>
        </w:rPr>
        <w:t>.</w:t>
      </w:r>
    </w:p>
    <w:p w14:paraId="418706C1" w14:textId="77777777" w:rsidR="009A6418" w:rsidRPr="009A6418" w:rsidRDefault="009A6418" w:rsidP="009A6418">
      <w:pPr>
        <w:pStyle w:val="ListParagraph"/>
        <w:numPr>
          <w:ilvl w:val="0"/>
          <w:numId w:val="9"/>
        </w:numPr>
        <w:jc w:val="both"/>
        <w:rPr>
          <w:rFonts w:ascii="Times New Roman" w:eastAsia="Times New Roman" w:hAnsi="Times New Roman" w:cs="Times New Roman"/>
          <w:bCs/>
          <w:i/>
          <w:sz w:val="24"/>
          <w:szCs w:val="24"/>
          <w:lang w:eastAsia="en-IN"/>
        </w:rPr>
      </w:pPr>
      <w:r w:rsidRPr="009A6418">
        <w:rPr>
          <w:rFonts w:ascii="Times New Roman" w:eastAsia="Times New Roman" w:hAnsi="Times New Roman" w:cs="Times New Roman"/>
          <w:bCs/>
          <w:i/>
          <w:sz w:val="24"/>
          <w:szCs w:val="24"/>
          <w:lang w:eastAsia="en-IN"/>
        </w:rPr>
        <w:t>Study material of ICAI Intermediate Paper 4A: Income-tax Law.</w:t>
      </w:r>
    </w:p>
    <w:p w14:paraId="741ADE85" w14:textId="77777777" w:rsidR="002422B6" w:rsidRPr="009A6418" w:rsidRDefault="002422B6" w:rsidP="002422B6">
      <w:pPr>
        <w:rPr>
          <w:rFonts w:ascii="Times New Roman" w:eastAsia="Times New Roman" w:hAnsi="Times New Roman" w:cs="Times New Roman"/>
          <w:b/>
          <w:bCs/>
          <w:sz w:val="24"/>
          <w:szCs w:val="24"/>
          <w:lang w:eastAsia="en-IN"/>
        </w:rPr>
      </w:pPr>
    </w:p>
    <w:p w14:paraId="45D78E4D" w14:textId="77777777" w:rsidR="002422B6" w:rsidRDefault="002422B6" w:rsidP="002422B6">
      <w:pPr>
        <w:rPr>
          <w:rFonts w:ascii="Times New Roman" w:eastAsia="Times New Roman" w:hAnsi="Times New Roman" w:cs="Times New Roman"/>
          <w:b/>
          <w:bCs/>
          <w:sz w:val="24"/>
          <w:szCs w:val="24"/>
          <w:lang w:eastAsia="en-IN"/>
        </w:rPr>
      </w:pPr>
    </w:p>
    <w:p w14:paraId="797AEEB8" w14:textId="77777777" w:rsidR="00D92962" w:rsidRDefault="00D92962" w:rsidP="002422B6">
      <w:pPr>
        <w:rPr>
          <w:rFonts w:ascii="Times New Roman" w:eastAsia="Times New Roman" w:hAnsi="Times New Roman" w:cs="Times New Roman"/>
          <w:b/>
          <w:bCs/>
          <w:sz w:val="24"/>
          <w:szCs w:val="24"/>
          <w:lang w:eastAsia="en-IN"/>
        </w:rPr>
      </w:pPr>
    </w:p>
    <w:p w14:paraId="7C25055F" w14:textId="77777777" w:rsidR="00D92962" w:rsidRDefault="00D92962" w:rsidP="002422B6">
      <w:pPr>
        <w:rPr>
          <w:rFonts w:ascii="Times New Roman" w:eastAsia="Times New Roman" w:hAnsi="Times New Roman" w:cs="Times New Roman"/>
          <w:b/>
          <w:bCs/>
          <w:sz w:val="24"/>
          <w:szCs w:val="24"/>
          <w:lang w:eastAsia="en-IN"/>
        </w:rPr>
      </w:pPr>
    </w:p>
    <w:p w14:paraId="334C0985" w14:textId="77777777" w:rsidR="00D92962" w:rsidRDefault="00D92962" w:rsidP="002422B6">
      <w:pPr>
        <w:rPr>
          <w:rFonts w:ascii="Times New Roman" w:eastAsia="Times New Roman" w:hAnsi="Times New Roman" w:cs="Times New Roman"/>
          <w:b/>
          <w:bCs/>
          <w:sz w:val="24"/>
          <w:szCs w:val="24"/>
          <w:lang w:eastAsia="en-IN"/>
        </w:rPr>
      </w:pPr>
    </w:p>
    <w:p w14:paraId="0715FE79" w14:textId="77777777" w:rsidR="00D92962" w:rsidRDefault="00D92962" w:rsidP="002422B6">
      <w:pPr>
        <w:rPr>
          <w:rFonts w:ascii="Times New Roman" w:eastAsia="Times New Roman" w:hAnsi="Times New Roman" w:cs="Times New Roman"/>
          <w:b/>
          <w:bCs/>
          <w:sz w:val="24"/>
          <w:szCs w:val="24"/>
          <w:lang w:eastAsia="en-IN"/>
        </w:rPr>
      </w:pPr>
    </w:p>
    <w:p w14:paraId="71D0228C" w14:textId="77777777" w:rsidR="009A6418" w:rsidRDefault="009A6418" w:rsidP="002422B6">
      <w:pPr>
        <w:rPr>
          <w:rFonts w:ascii="Times New Roman" w:eastAsia="Times New Roman" w:hAnsi="Times New Roman" w:cs="Times New Roman"/>
          <w:b/>
          <w:bCs/>
          <w:sz w:val="24"/>
          <w:szCs w:val="24"/>
          <w:lang w:eastAsia="en-IN"/>
        </w:rPr>
      </w:pPr>
    </w:p>
    <w:p w14:paraId="58CA56B5" w14:textId="77777777" w:rsidR="009A6418" w:rsidRDefault="009A6418" w:rsidP="002422B6">
      <w:pPr>
        <w:rPr>
          <w:rFonts w:ascii="Times New Roman" w:eastAsia="Times New Roman" w:hAnsi="Times New Roman" w:cs="Times New Roman"/>
          <w:b/>
          <w:bCs/>
          <w:sz w:val="24"/>
          <w:szCs w:val="24"/>
          <w:lang w:eastAsia="en-IN"/>
        </w:rPr>
      </w:pPr>
    </w:p>
    <w:p w14:paraId="656D55B6" w14:textId="77777777" w:rsidR="009A6418" w:rsidRDefault="009A6418" w:rsidP="002422B6">
      <w:pPr>
        <w:rPr>
          <w:rFonts w:ascii="Times New Roman" w:eastAsia="Times New Roman" w:hAnsi="Times New Roman" w:cs="Times New Roman"/>
          <w:b/>
          <w:bCs/>
          <w:sz w:val="24"/>
          <w:szCs w:val="24"/>
          <w:lang w:eastAsia="en-IN"/>
        </w:rPr>
      </w:pPr>
    </w:p>
    <w:p w14:paraId="2E7E1FE7" w14:textId="77777777" w:rsidR="009A6418" w:rsidRDefault="009A6418" w:rsidP="002422B6">
      <w:pPr>
        <w:rPr>
          <w:rFonts w:ascii="Times New Roman" w:eastAsia="Times New Roman" w:hAnsi="Times New Roman" w:cs="Times New Roman"/>
          <w:b/>
          <w:bCs/>
          <w:sz w:val="24"/>
          <w:szCs w:val="24"/>
          <w:lang w:eastAsia="en-IN"/>
        </w:rPr>
      </w:pPr>
    </w:p>
    <w:p w14:paraId="379AB344" w14:textId="77777777" w:rsidR="009A6418" w:rsidRDefault="009A6418" w:rsidP="002422B6">
      <w:pPr>
        <w:rPr>
          <w:rFonts w:ascii="Times New Roman" w:eastAsia="Times New Roman" w:hAnsi="Times New Roman" w:cs="Times New Roman"/>
          <w:b/>
          <w:bCs/>
          <w:sz w:val="24"/>
          <w:szCs w:val="24"/>
          <w:lang w:eastAsia="en-IN"/>
        </w:rPr>
      </w:pPr>
    </w:p>
    <w:p w14:paraId="44DC0315" w14:textId="77777777" w:rsidR="009A6418" w:rsidRDefault="009A6418" w:rsidP="002422B6">
      <w:pPr>
        <w:rPr>
          <w:rFonts w:ascii="Times New Roman" w:eastAsia="Times New Roman" w:hAnsi="Times New Roman" w:cs="Times New Roman"/>
          <w:b/>
          <w:bCs/>
          <w:sz w:val="24"/>
          <w:szCs w:val="24"/>
          <w:lang w:eastAsia="en-IN"/>
        </w:rPr>
      </w:pPr>
    </w:p>
    <w:p w14:paraId="476F0C21" w14:textId="77777777" w:rsidR="009A6418" w:rsidRDefault="009A6418" w:rsidP="002422B6">
      <w:pPr>
        <w:rPr>
          <w:rFonts w:ascii="Times New Roman" w:eastAsia="Times New Roman" w:hAnsi="Times New Roman" w:cs="Times New Roman"/>
          <w:b/>
          <w:bCs/>
          <w:sz w:val="24"/>
          <w:szCs w:val="24"/>
          <w:lang w:eastAsia="en-IN"/>
        </w:rPr>
      </w:pPr>
    </w:p>
    <w:p w14:paraId="0A311D1E" w14:textId="77777777" w:rsidR="009A6418" w:rsidRDefault="009A6418" w:rsidP="002422B6">
      <w:pPr>
        <w:rPr>
          <w:rFonts w:ascii="Times New Roman" w:eastAsia="Times New Roman" w:hAnsi="Times New Roman" w:cs="Times New Roman"/>
          <w:b/>
          <w:bCs/>
          <w:sz w:val="24"/>
          <w:szCs w:val="24"/>
          <w:lang w:eastAsia="en-IN"/>
        </w:rPr>
      </w:pPr>
    </w:p>
    <w:p w14:paraId="1936B42F" w14:textId="77777777" w:rsidR="009A6418" w:rsidRDefault="009A6418" w:rsidP="002422B6">
      <w:pPr>
        <w:rPr>
          <w:rFonts w:ascii="Times New Roman" w:eastAsia="Times New Roman" w:hAnsi="Times New Roman" w:cs="Times New Roman"/>
          <w:b/>
          <w:bCs/>
          <w:sz w:val="24"/>
          <w:szCs w:val="24"/>
          <w:lang w:eastAsia="en-IN"/>
        </w:rPr>
      </w:pPr>
    </w:p>
    <w:p w14:paraId="62AB2FF6" w14:textId="77777777" w:rsidR="009A6418" w:rsidRDefault="009A6418" w:rsidP="002422B6">
      <w:pPr>
        <w:rPr>
          <w:rFonts w:ascii="Times New Roman" w:eastAsia="Times New Roman" w:hAnsi="Times New Roman" w:cs="Times New Roman"/>
          <w:b/>
          <w:bCs/>
          <w:sz w:val="24"/>
          <w:szCs w:val="24"/>
          <w:lang w:eastAsia="en-IN"/>
        </w:rPr>
      </w:pPr>
    </w:p>
    <w:p w14:paraId="5C5BD5BE" w14:textId="77777777" w:rsidR="009A6418" w:rsidRDefault="009A6418" w:rsidP="002422B6">
      <w:pPr>
        <w:rPr>
          <w:rFonts w:ascii="Times New Roman" w:eastAsia="Times New Roman" w:hAnsi="Times New Roman" w:cs="Times New Roman"/>
          <w:b/>
          <w:bCs/>
          <w:sz w:val="24"/>
          <w:szCs w:val="24"/>
          <w:lang w:eastAsia="en-IN"/>
        </w:rPr>
      </w:pPr>
    </w:p>
    <w:p w14:paraId="4A23D102" w14:textId="77777777" w:rsidR="009A6418" w:rsidRDefault="009A6418" w:rsidP="002422B6">
      <w:pPr>
        <w:rPr>
          <w:rFonts w:ascii="Times New Roman" w:eastAsia="Times New Roman" w:hAnsi="Times New Roman" w:cs="Times New Roman"/>
          <w:b/>
          <w:bCs/>
          <w:sz w:val="24"/>
          <w:szCs w:val="24"/>
          <w:lang w:eastAsia="en-IN"/>
        </w:rPr>
      </w:pPr>
    </w:p>
    <w:p w14:paraId="5B1624A6" w14:textId="77777777" w:rsidR="009A6418" w:rsidRDefault="009A6418" w:rsidP="002422B6">
      <w:pPr>
        <w:rPr>
          <w:rFonts w:ascii="Times New Roman" w:eastAsia="Times New Roman" w:hAnsi="Times New Roman" w:cs="Times New Roman"/>
          <w:b/>
          <w:bCs/>
          <w:sz w:val="24"/>
          <w:szCs w:val="24"/>
          <w:lang w:eastAsia="en-IN"/>
        </w:rPr>
      </w:pPr>
    </w:p>
    <w:p w14:paraId="7B88D5DC" w14:textId="77777777" w:rsidR="009A6418" w:rsidRDefault="009A6418" w:rsidP="002422B6">
      <w:pPr>
        <w:rPr>
          <w:rFonts w:ascii="Times New Roman" w:eastAsia="Times New Roman" w:hAnsi="Times New Roman" w:cs="Times New Roman"/>
          <w:b/>
          <w:bCs/>
          <w:sz w:val="24"/>
          <w:szCs w:val="24"/>
          <w:lang w:eastAsia="en-IN"/>
        </w:rPr>
      </w:pPr>
    </w:p>
    <w:p w14:paraId="4B8145CB" w14:textId="77777777" w:rsidR="009A6418" w:rsidRDefault="009A6418" w:rsidP="002422B6">
      <w:pPr>
        <w:rPr>
          <w:rFonts w:ascii="Times New Roman" w:eastAsia="Times New Roman" w:hAnsi="Times New Roman" w:cs="Times New Roman"/>
          <w:b/>
          <w:bCs/>
          <w:sz w:val="24"/>
          <w:szCs w:val="24"/>
          <w:lang w:eastAsia="en-IN"/>
        </w:rPr>
      </w:pPr>
    </w:p>
    <w:p w14:paraId="395F53BD" w14:textId="77777777" w:rsidR="009A6418" w:rsidRDefault="009A6418" w:rsidP="002422B6">
      <w:pPr>
        <w:rPr>
          <w:rFonts w:ascii="Times New Roman" w:eastAsia="Times New Roman" w:hAnsi="Times New Roman" w:cs="Times New Roman"/>
          <w:b/>
          <w:bCs/>
          <w:sz w:val="24"/>
          <w:szCs w:val="24"/>
          <w:lang w:eastAsia="en-IN"/>
        </w:rPr>
      </w:pPr>
    </w:p>
    <w:p w14:paraId="191C4F15" w14:textId="77777777" w:rsidR="009A6418" w:rsidRDefault="009A6418" w:rsidP="002422B6">
      <w:pPr>
        <w:rPr>
          <w:rFonts w:ascii="Times New Roman" w:eastAsia="Times New Roman" w:hAnsi="Times New Roman" w:cs="Times New Roman"/>
          <w:b/>
          <w:bCs/>
          <w:sz w:val="24"/>
          <w:szCs w:val="24"/>
          <w:lang w:eastAsia="en-IN"/>
        </w:rPr>
      </w:pPr>
    </w:p>
    <w:p w14:paraId="6E128ECD" w14:textId="77777777" w:rsidR="009A6418" w:rsidRPr="009A6418" w:rsidRDefault="009A6418" w:rsidP="009A6418">
      <w:pPr>
        <w:jc w:val="both"/>
        <w:rPr>
          <w:rFonts w:ascii="Times New Roman" w:eastAsia="Times New Roman" w:hAnsi="Times New Roman" w:cs="Times New Roman"/>
          <w:b/>
          <w:bCs/>
          <w:sz w:val="24"/>
          <w:szCs w:val="24"/>
          <w:lang w:eastAsia="en-IN"/>
        </w:rPr>
      </w:pPr>
      <w:r w:rsidRPr="009A6418">
        <w:rPr>
          <w:rFonts w:ascii="Times New Roman" w:eastAsia="Times New Roman" w:hAnsi="Times New Roman" w:cs="Times New Roman"/>
          <w:b/>
          <w:bCs/>
          <w:sz w:val="24"/>
          <w:szCs w:val="24"/>
          <w:lang w:eastAsia="en-IN"/>
        </w:rPr>
        <w:t xml:space="preserve">Core V                                                         </w:t>
      </w:r>
      <w:r>
        <w:rPr>
          <w:rFonts w:ascii="Times New Roman" w:eastAsia="Times New Roman" w:hAnsi="Times New Roman" w:cs="Times New Roman"/>
          <w:b/>
          <w:bCs/>
          <w:sz w:val="24"/>
          <w:szCs w:val="24"/>
          <w:lang w:eastAsia="en-IN"/>
        </w:rPr>
        <w:t xml:space="preserve">   </w:t>
      </w:r>
      <w:r w:rsidRPr="009A6418">
        <w:rPr>
          <w:rFonts w:ascii="Times New Roman" w:eastAsia="Times New Roman" w:hAnsi="Times New Roman" w:cs="Times New Roman"/>
          <w:b/>
          <w:bCs/>
          <w:sz w:val="24"/>
          <w:szCs w:val="24"/>
          <w:lang w:eastAsia="en-IN"/>
        </w:rPr>
        <w:t>Semester III</w:t>
      </w:r>
    </w:p>
    <w:p w14:paraId="58FD34D3" w14:textId="77777777" w:rsidR="009A6418" w:rsidRPr="009A6418" w:rsidRDefault="009A6418" w:rsidP="009A6418">
      <w:pPr>
        <w:jc w:val="both"/>
        <w:rPr>
          <w:rFonts w:ascii="Times New Roman" w:hAnsi="Times New Roman" w:cs="Times New Roman"/>
          <w:b/>
          <w:sz w:val="28"/>
          <w:szCs w:val="28"/>
        </w:rPr>
      </w:pPr>
      <w:r>
        <w:rPr>
          <w:rFonts w:ascii="Times New Roman" w:hAnsi="Times New Roman" w:cs="Times New Roman"/>
          <w:b/>
          <w:sz w:val="24"/>
          <w:szCs w:val="24"/>
        </w:rPr>
        <w:t xml:space="preserve">                                                </w:t>
      </w:r>
      <w:r w:rsidRPr="009A6418">
        <w:rPr>
          <w:rFonts w:ascii="Times New Roman" w:hAnsi="Times New Roman" w:cs="Times New Roman"/>
          <w:b/>
          <w:sz w:val="28"/>
          <w:szCs w:val="28"/>
        </w:rPr>
        <w:t xml:space="preserve"> Financial Markets and Institutions</w:t>
      </w:r>
    </w:p>
    <w:p w14:paraId="04E0614A" w14:textId="77777777" w:rsidR="009A6418" w:rsidRPr="009A6418" w:rsidRDefault="009A6418" w:rsidP="009A6418">
      <w:pPr>
        <w:jc w:val="both"/>
        <w:rPr>
          <w:rFonts w:ascii="Times New Roman" w:hAnsi="Times New Roman" w:cs="Times New Roman"/>
          <w:b/>
          <w:sz w:val="24"/>
          <w:szCs w:val="24"/>
        </w:rPr>
      </w:pPr>
      <w:r w:rsidRPr="009A6418">
        <w:rPr>
          <w:rFonts w:ascii="Times New Roman" w:hAnsi="Times New Roman" w:cs="Times New Roman"/>
          <w:b/>
          <w:sz w:val="24"/>
          <w:szCs w:val="24"/>
        </w:rPr>
        <w:t>Course Objectives</w:t>
      </w:r>
    </w:p>
    <w:p w14:paraId="2F01172B" w14:textId="77777777" w:rsidR="009A6418" w:rsidRPr="009A6418" w:rsidRDefault="009A6418" w:rsidP="009A6418">
      <w:pPr>
        <w:pStyle w:val="BodyText"/>
        <w:numPr>
          <w:ilvl w:val="0"/>
          <w:numId w:val="34"/>
        </w:numPr>
        <w:spacing w:before="60" w:after="0" w:line="260" w:lineRule="auto"/>
        <w:ind w:right="6"/>
        <w:jc w:val="both"/>
        <w:rPr>
          <w:b w:val="0"/>
          <w:lang w:val="en-IN"/>
        </w:rPr>
      </w:pPr>
      <w:r w:rsidRPr="009A6418">
        <w:rPr>
          <w:b w:val="0"/>
          <w:lang w:val="en-IN"/>
        </w:rPr>
        <w:t>Understand the structure and organization of financial markets.</w:t>
      </w:r>
    </w:p>
    <w:p w14:paraId="57E2AACE" w14:textId="77777777" w:rsidR="009A6418" w:rsidRPr="009A6418" w:rsidRDefault="009A6418" w:rsidP="009A6418">
      <w:pPr>
        <w:pStyle w:val="BodyText"/>
        <w:numPr>
          <w:ilvl w:val="0"/>
          <w:numId w:val="34"/>
        </w:numPr>
        <w:spacing w:before="60" w:after="0" w:line="260" w:lineRule="auto"/>
        <w:ind w:right="6"/>
        <w:jc w:val="both"/>
        <w:rPr>
          <w:b w:val="0"/>
          <w:lang w:val="en-IN"/>
        </w:rPr>
      </w:pPr>
      <w:proofErr w:type="spellStart"/>
      <w:r w:rsidRPr="009A6418">
        <w:rPr>
          <w:b w:val="0"/>
          <w:lang w:val="en-IN"/>
        </w:rPr>
        <w:t>Analyze</w:t>
      </w:r>
      <w:proofErr w:type="spellEnd"/>
      <w:r w:rsidRPr="009A6418">
        <w:rPr>
          <w:b w:val="0"/>
          <w:lang w:val="en-IN"/>
        </w:rPr>
        <w:t xml:space="preserve"> the functions and operations of various financial institutions.</w:t>
      </w:r>
    </w:p>
    <w:p w14:paraId="2DBF870A" w14:textId="77777777" w:rsidR="009A6418" w:rsidRPr="009A6418" w:rsidRDefault="009A6418" w:rsidP="009A6418">
      <w:pPr>
        <w:pStyle w:val="BodyText"/>
        <w:numPr>
          <w:ilvl w:val="0"/>
          <w:numId w:val="34"/>
        </w:numPr>
        <w:spacing w:before="60" w:after="0" w:line="260" w:lineRule="auto"/>
        <w:ind w:right="6"/>
        <w:jc w:val="both"/>
        <w:rPr>
          <w:b w:val="0"/>
          <w:lang w:val="en-IN"/>
        </w:rPr>
      </w:pPr>
      <w:r w:rsidRPr="009A6418">
        <w:rPr>
          <w:b w:val="0"/>
          <w:lang w:val="en-IN"/>
        </w:rPr>
        <w:t>Explore the role of financial intermediaries in the economy.</w:t>
      </w:r>
    </w:p>
    <w:p w14:paraId="27AC5B2F" w14:textId="77777777" w:rsidR="009A6418" w:rsidRPr="009A6418" w:rsidRDefault="009A6418" w:rsidP="009A6418">
      <w:pPr>
        <w:pStyle w:val="BodyText"/>
        <w:numPr>
          <w:ilvl w:val="0"/>
          <w:numId w:val="34"/>
        </w:numPr>
        <w:spacing w:before="60" w:after="0" w:line="260" w:lineRule="auto"/>
        <w:ind w:right="6"/>
        <w:jc w:val="both"/>
        <w:rPr>
          <w:b w:val="0"/>
          <w:lang w:val="en-IN"/>
        </w:rPr>
      </w:pPr>
      <w:r w:rsidRPr="009A6418">
        <w:rPr>
          <w:b w:val="0"/>
          <w:lang w:val="en-IN"/>
        </w:rPr>
        <w:t>Examine the regulatory frameworks governing financial markets and institutions.</w:t>
      </w:r>
    </w:p>
    <w:p w14:paraId="1A32D7AB" w14:textId="77777777" w:rsidR="009A6418" w:rsidRPr="009A6418" w:rsidRDefault="009A6418" w:rsidP="009A6418">
      <w:pPr>
        <w:pStyle w:val="BodyText"/>
        <w:numPr>
          <w:ilvl w:val="0"/>
          <w:numId w:val="34"/>
        </w:numPr>
        <w:spacing w:before="60" w:after="0" w:line="260" w:lineRule="auto"/>
        <w:ind w:right="6"/>
        <w:jc w:val="both"/>
        <w:rPr>
          <w:b w:val="0"/>
          <w:lang w:val="en-IN"/>
        </w:rPr>
      </w:pPr>
      <w:r w:rsidRPr="009A6418">
        <w:rPr>
          <w:b w:val="0"/>
          <w:lang w:val="en-IN"/>
        </w:rPr>
        <w:t>Assess the impact of financial market developments on economic activity.</w:t>
      </w:r>
    </w:p>
    <w:p w14:paraId="2B887A70" w14:textId="77777777" w:rsidR="009A6418" w:rsidRPr="009A6418" w:rsidRDefault="009A6418" w:rsidP="009A6418">
      <w:pPr>
        <w:pStyle w:val="ListParagraph"/>
        <w:numPr>
          <w:ilvl w:val="0"/>
          <w:numId w:val="34"/>
        </w:numPr>
        <w:spacing w:after="0"/>
        <w:jc w:val="both"/>
        <w:rPr>
          <w:rFonts w:ascii="Times New Roman" w:eastAsia="Times New Roman" w:hAnsi="Times New Roman" w:cs="Times New Roman"/>
          <w:bCs/>
          <w:sz w:val="24"/>
          <w:szCs w:val="24"/>
          <w:lang w:eastAsia="en-IN"/>
        </w:rPr>
      </w:pPr>
      <w:r w:rsidRPr="009A6418">
        <w:rPr>
          <w:rFonts w:ascii="Times New Roman" w:hAnsi="Times New Roman" w:cs="Times New Roman"/>
          <w:sz w:val="24"/>
          <w:szCs w:val="24"/>
        </w:rPr>
        <w:t>Develop critical thinking and analytical skills in evaluating financial market trends and dynamics</w:t>
      </w:r>
    </w:p>
    <w:p w14:paraId="2DCDE0D2" w14:textId="77777777" w:rsidR="009A6418" w:rsidRPr="009A6418" w:rsidRDefault="009A6418" w:rsidP="009A6418">
      <w:pPr>
        <w:pStyle w:val="ListParagraph"/>
        <w:spacing w:after="0"/>
        <w:jc w:val="both"/>
        <w:rPr>
          <w:rFonts w:ascii="Times New Roman" w:eastAsia="Times New Roman" w:hAnsi="Times New Roman" w:cs="Times New Roman"/>
          <w:bCs/>
          <w:sz w:val="24"/>
          <w:szCs w:val="24"/>
          <w:lang w:eastAsia="en-IN"/>
        </w:rPr>
      </w:pPr>
    </w:p>
    <w:p w14:paraId="4E36B2BA" w14:textId="77777777" w:rsidR="009A6418" w:rsidRPr="009A6418" w:rsidRDefault="009A6418" w:rsidP="009A6418">
      <w:pPr>
        <w:jc w:val="both"/>
        <w:rPr>
          <w:rFonts w:ascii="Times New Roman" w:hAnsi="Times New Roman" w:cs="Times New Roman"/>
          <w:b/>
          <w:sz w:val="24"/>
          <w:szCs w:val="24"/>
        </w:rPr>
      </w:pPr>
      <w:r w:rsidRPr="009A6418">
        <w:rPr>
          <w:rFonts w:ascii="Times New Roman" w:hAnsi="Times New Roman" w:cs="Times New Roman"/>
          <w:b/>
          <w:sz w:val="24"/>
          <w:szCs w:val="24"/>
        </w:rPr>
        <w:t>Course Outcomes</w:t>
      </w:r>
    </w:p>
    <w:p w14:paraId="23736CA1" w14:textId="77777777" w:rsidR="009A6418" w:rsidRPr="009A6418" w:rsidRDefault="009A6418" w:rsidP="009A6418">
      <w:pPr>
        <w:jc w:val="both"/>
        <w:rPr>
          <w:rFonts w:ascii="Times New Roman" w:eastAsia="Times New Roman" w:hAnsi="Times New Roman" w:cs="Times New Roman"/>
          <w:bCs/>
          <w:sz w:val="24"/>
          <w:szCs w:val="24"/>
          <w:lang w:eastAsia="en-IN"/>
        </w:rPr>
      </w:pPr>
      <w:r w:rsidRPr="009A6418">
        <w:rPr>
          <w:rFonts w:ascii="Times New Roman" w:eastAsia="Times New Roman" w:hAnsi="Times New Roman" w:cs="Times New Roman"/>
          <w:bCs/>
          <w:sz w:val="24"/>
          <w:szCs w:val="24"/>
          <w:lang w:eastAsia="en-IN"/>
        </w:rPr>
        <w:t>After completion of the course, learners will be able to:</w:t>
      </w:r>
    </w:p>
    <w:p w14:paraId="1E1B14E9" w14:textId="77777777" w:rsidR="009A6418" w:rsidRPr="009A6418" w:rsidRDefault="009A6418" w:rsidP="009A6418">
      <w:pPr>
        <w:pStyle w:val="ListParagraph"/>
        <w:numPr>
          <w:ilvl w:val="0"/>
          <w:numId w:val="35"/>
        </w:numPr>
        <w:spacing w:line="276" w:lineRule="auto"/>
        <w:jc w:val="both"/>
        <w:rPr>
          <w:rFonts w:ascii="Times New Roman" w:eastAsia="Times New Roman" w:hAnsi="Times New Roman" w:cs="Times New Roman"/>
          <w:b/>
          <w:bCs/>
          <w:sz w:val="24"/>
          <w:szCs w:val="24"/>
          <w:lang w:eastAsia="en-IN"/>
        </w:rPr>
      </w:pPr>
      <w:r w:rsidRPr="009A6418">
        <w:rPr>
          <w:rFonts w:ascii="Times New Roman" w:hAnsi="Times New Roman" w:cs="Times New Roman"/>
          <w:sz w:val="24"/>
          <w:szCs w:val="24"/>
        </w:rPr>
        <w:t>Students are able to know the features of different financial markets and their role in economic development.</w:t>
      </w:r>
    </w:p>
    <w:p w14:paraId="0FFDFFDF" w14:textId="77777777" w:rsidR="009A6418" w:rsidRPr="009A6418" w:rsidRDefault="009A6418" w:rsidP="009A6418">
      <w:pPr>
        <w:pStyle w:val="ListParagraph"/>
        <w:numPr>
          <w:ilvl w:val="0"/>
          <w:numId w:val="35"/>
        </w:numPr>
        <w:spacing w:line="276" w:lineRule="auto"/>
        <w:jc w:val="both"/>
        <w:rPr>
          <w:rFonts w:ascii="Times New Roman" w:eastAsia="Times New Roman" w:hAnsi="Times New Roman" w:cs="Times New Roman"/>
          <w:b/>
          <w:bCs/>
          <w:sz w:val="24"/>
          <w:szCs w:val="24"/>
          <w:lang w:eastAsia="en-IN"/>
        </w:rPr>
      </w:pPr>
      <w:r w:rsidRPr="009A6418">
        <w:rPr>
          <w:rFonts w:ascii="Times New Roman" w:hAnsi="Times New Roman" w:cs="Times New Roman"/>
          <w:sz w:val="24"/>
          <w:szCs w:val="24"/>
        </w:rPr>
        <w:t>Students are able to know the functions of financial markets and capital markets.</w:t>
      </w:r>
    </w:p>
    <w:p w14:paraId="1E4DBD98" w14:textId="77777777" w:rsidR="009A6418" w:rsidRPr="009A6418" w:rsidRDefault="009A6418" w:rsidP="009A6418">
      <w:pPr>
        <w:pStyle w:val="ListParagraph"/>
        <w:numPr>
          <w:ilvl w:val="0"/>
          <w:numId w:val="35"/>
        </w:numPr>
        <w:spacing w:line="276" w:lineRule="auto"/>
        <w:jc w:val="both"/>
        <w:rPr>
          <w:rFonts w:ascii="Times New Roman" w:eastAsia="Times New Roman" w:hAnsi="Times New Roman" w:cs="Times New Roman"/>
          <w:b/>
          <w:bCs/>
          <w:sz w:val="24"/>
          <w:szCs w:val="24"/>
          <w:lang w:eastAsia="en-IN"/>
        </w:rPr>
      </w:pPr>
      <w:r w:rsidRPr="009A6418">
        <w:rPr>
          <w:rFonts w:ascii="Times New Roman" w:hAnsi="Times New Roman" w:cs="Times New Roman"/>
          <w:sz w:val="24"/>
          <w:szCs w:val="24"/>
        </w:rPr>
        <w:t>Students are able to know about the commercial Banks and their role in project financing and working capital finance and also about the massive growth of NPAs.</w:t>
      </w:r>
    </w:p>
    <w:p w14:paraId="276F30CF" w14:textId="77777777" w:rsidR="009A6418" w:rsidRPr="009A6418" w:rsidRDefault="009A6418" w:rsidP="009A6418">
      <w:pPr>
        <w:pStyle w:val="ListParagraph"/>
        <w:numPr>
          <w:ilvl w:val="0"/>
          <w:numId w:val="35"/>
        </w:numPr>
        <w:spacing w:before="4" w:after="1" w:line="276" w:lineRule="auto"/>
        <w:jc w:val="both"/>
        <w:rPr>
          <w:rFonts w:ascii="Times New Roman" w:hAnsi="Times New Roman" w:cs="Times New Roman"/>
          <w:sz w:val="24"/>
          <w:szCs w:val="24"/>
        </w:rPr>
      </w:pPr>
      <w:r w:rsidRPr="009A6418">
        <w:rPr>
          <w:rFonts w:ascii="Times New Roman" w:hAnsi="Times New Roman" w:cs="Times New Roman"/>
          <w:sz w:val="24"/>
          <w:szCs w:val="24"/>
        </w:rPr>
        <w:t>Students are able to know about the role of insurance companies, NBFCs and Mutual Funds.</w:t>
      </w:r>
    </w:p>
    <w:p w14:paraId="6FB03EB4" w14:textId="77777777" w:rsidR="009A6418" w:rsidRPr="009A6418" w:rsidRDefault="009A6418" w:rsidP="009A6418">
      <w:pPr>
        <w:pStyle w:val="ListParagraph"/>
        <w:numPr>
          <w:ilvl w:val="0"/>
          <w:numId w:val="35"/>
        </w:numPr>
        <w:spacing w:before="4" w:after="1" w:line="276" w:lineRule="auto"/>
        <w:jc w:val="both"/>
        <w:rPr>
          <w:rFonts w:ascii="Times New Roman" w:hAnsi="Times New Roman" w:cs="Times New Roman"/>
          <w:sz w:val="24"/>
          <w:szCs w:val="24"/>
        </w:rPr>
      </w:pPr>
      <w:r w:rsidRPr="009A6418">
        <w:rPr>
          <w:rFonts w:ascii="Times New Roman" w:hAnsi="Times New Roman" w:cs="Times New Roman"/>
          <w:sz w:val="24"/>
          <w:szCs w:val="24"/>
        </w:rPr>
        <w:t>Understand the basics of financial services and its various dimensions.</w:t>
      </w:r>
    </w:p>
    <w:p w14:paraId="5762607F" w14:textId="77777777" w:rsidR="009A6418" w:rsidRDefault="009A6418" w:rsidP="009A6418">
      <w:pPr>
        <w:spacing w:line="240" w:lineRule="auto"/>
        <w:jc w:val="both"/>
        <w:rPr>
          <w:rFonts w:ascii="Times New Roman" w:hAnsi="Times New Roman" w:cs="Times New Roman"/>
          <w:b/>
          <w:bCs/>
          <w:sz w:val="24"/>
          <w:szCs w:val="24"/>
        </w:rPr>
      </w:pPr>
    </w:p>
    <w:p w14:paraId="741CD18F" w14:textId="77777777" w:rsidR="009A6418" w:rsidRPr="009A6418" w:rsidRDefault="009A6418" w:rsidP="009A6418">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Unit I</w:t>
      </w:r>
      <w:r w:rsidRPr="009A6418">
        <w:rPr>
          <w:rFonts w:ascii="Times New Roman" w:hAnsi="Times New Roman" w:cs="Times New Roman"/>
          <w:b/>
          <w:bCs/>
          <w:sz w:val="24"/>
          <w:szCs w:val="24"/>
        </w:rPr>
        <w:t>: An Introduction to Financial System and its Components</w:t>
      </w:r>
    </w:p>
    <w:p w14:paraId="10A04A98" w14:textId="77777777" w:rsidR="009A6418" w:rsidRPr="009A6418" w:rsidRDefault="009A6418" w:rsidP="009A6418">
      <w:pPr>
        <w:spacing w:line="240" w:lineRule="auto"/>
        <w:jc w:val="both"/>
        <w:rPr>
          <w:rFonts w:ascii="Times New Roman" w:hAnsi="Times New Roman" w:cs="Times New Roman"/>
          <w:sz w:val="24"/>
          <w:szCs w:val="24"/>
        </w:rPr>
      </w:pPr>
      <w:r w:rsidRPr="009A6418">
        <w:rPr>
          <w:rFonts w:ascii="Times New Roman" w:hAnsi="Times New Roman" w:cs="Times New Roman"/>
          <w:sz w:val="24"/>
          <w:szCs w:val="24"/>
        </w:rPr>
        <w:t>Financial markets and institutions. Financial intermediation, Functions and components of Financial System Financial system and economic development .An overview of the Indian financial system.</w:t>
      </w:r>
    </w:p>
    <w:p w14:paraId="705A7591" w14:textId="77777777" w:rsidR="009A6418" w:rsidRPr="009A6418" w:rsidRDefault="009A6418" w:rsidP="009A6418">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Unit </w:t>
      </w:r>
      <w:r w:rsidRPr="009A6418">
        <w:rPr>
          <w:rFonts w:ascii="Times New Roman" w:hAnsi="Times New Roman" w:cs="Times New Roman"/>
          <w:b/>
          <w:bCs/>
          <w:sz w:val="24"/>
          <w:szCs w:val="24"/>
        </w:rPr>
        <w:t>II: Financial Market</w:t>
      </w:r>
    </w:p>
    <w:p w14:paraId="595D3F66" w14:textId="77777777" w:rsidR="009A6418" w:rsidRPr="009A6418" w:rsidRDefault="009A6418" w:rsidP="009A6418">
      <w:pPr>
        <w:spacing w:line="240" w:lineRule="auto"/>
        <w:jc w:val="both"/>
        <w:rPr>
          <w:rFonts w:ascii="Times New Roman" w:hAnsi="Times New Roman" w:cs="Times New Roman"/>
          <w:sz w:val="24"/>
          <w:szCs w:val="24"/>
        </w:rPr>
      </w:pPr>
      <w:r w:rsidRPr="009A6418">
        <w:rPr>
          <w:rFonts w:ascii="Times New Roman" w:hAnsi="Times New Roman" w:cs="Times New Roman"/>
          <w:sz w:val="24"/>
          <w:szCs w:val="24"/>
        </w:rPr>
        <w:t>Money market-functions, organization and instruments. Role of Central Bank in money market; Indian money market-An overview. Capital Markets- functions, organization and instruments. Indian debt market; Indian equity market-primary and secondary markets; Role of stock exchanges in India.</w:t>
      </w:r>
    </w:p>
    <w:p w14:paraId="6956127B" w14:textId="77777777" w:rsidR="009A6418" w:rsidRPr="009A6418" w:rsidRDefault="009A6418" w:rsidP="009A6418">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Unit </w:t>
      </w:r>
      <w:r w:rsidRPr="009A6418">
        <w:rPr>
          <w:rFonts w:ascii="Times New Roman" w:hAnsi="Times New Roman" w:cs="Times New Roman"/>
          <w:b/>
          <w:bCs/>
          <w:sz w:val="24"/>
          <w:szCs w:val="24"/>
        </w:rPr>
        <w:t>III: Financial Institution</w:t>
      </w:r>
    </w:p>
    <w:p w14:paraId="260FDE23" w14:textId="77777777" w:rsidR="009A6418" w:rsidRPr="009A6418" w:rsidRDefault="009A6418" w:rsidP="009A6418">
      <w:pPr>
        <w:spacing w:line="240" w:lineRule="auto"/>
        <w:jc w:val="both"/>
        <w:rPr>
          <w:rFonts w:ascii="Times New Roman" w:hAnsi="Times New Roman" w:cs="Times New Roman"/>
          <w:sz w:val="24"/>
          <w:szCs w:val="24"/>
        </w:rPr>
      </w:pPr>
      <w:r w:rsidRPr="009A6418">
        <w:rPr>
          <w:rFonts w:ascii="Times New Roman" w:hAnsi="Times New Roman" w:cs="Times New Roman"/>
          <w:sz w:val="24"/>
          <w:szCs w:val="24"/>
        </w:rPr>
        <w:t>Commercial banking-introduction, its role in project finance and working capital finance. Development Financial Institutions (DFIs).problems of NPA, Financial Inclusion. Life and non-life insurance companies in India; Non-banking financial companies (NBFCs); Mutual Funds; Types and role in Capital Market, Regulation of Mutual Funds.</w:t>
      </w:r>
    </w:p>
    <w:p w14:paraId="49C9BC4E" w14:textId="77777777" w:rsidR="009A6418" w:rsidRDefault="009A6418" w:rsidP="009A6418">
      <w:pPr>
        <w:spacing w:line="240" w:lineRule="auto"/>
        <w:jc w:val="both"/>
        <w:rPr>
          <w:rFonts w:ascii="Times New Roman" w:hAnsi="Times New Roman" w:cs="Times New Roman"/>
          <w:b/>
          <w:bCs/>
          <w:sz w:val="24"/>
          <w:szCs w:val="24"/>
        </w:rPr>
      </w:pPr>
    </w:p>
    <w:p w14:paraId="5B49E323" w14:textId="77777777" w:rsidR="009A6418" w:rsidRPr="009A6418" w:rsidRDefault="009A6418" w:rsidP="009A6418">
      <w:pPr>
        <w:spacing w:line="240" w:lineRule="auto"/>
        <w:jc w:val="both"/>
        <w:rPr>
          <w:rFonts w:ascii="Times New Roman" w:hAnsi="Times New Roman" w:cs="Times New Roman"/>
          <w:b/>
          <w:bCs/>
          <w:sz w:val="24"/>
          <w:szCs w:val="24"/>
        </w:rPr>
      </w:pPr>
    </w:p>
    <w:p w14:paraId="3C9B97A6" w14:textId="77777777" w:rsidR="009A6418" w:rsidRPr="009A6418" w:rsidRDefault="009A6418" w:rsidP="009A6418">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Unit </w:t>
      </w:r>
      <w:r w:rsidRPr="009A6418">
        <w:rPr>
          <w:rFonts w:ascii="Times New Roman" w:hAnsi="Times New Roman" w:cs="Times New Roman"/>
          <w:b/>
          <w:bCs/>
          <w:sz w:val="24"/>
          <w:szCs w:val="24"/>
        </w:rPr>
        <w:t>IV: Financial Services</w:t>
      </w:r>
    </w:p>
    <w:p w14:paraId="38157E4B" w14:textId="77777777" w:rsidR="009A6418" w:rsidRPr="009A6418" w:rsidRDefault="009A6418" w:rsidP="009A6418">
      <w:pPr>
        <w:jc w:val="both"/>
        <w:rPr>
          <w:rFonts w:ascii="Times New Roman" w:hAnsi="Times New Roman" w:cs="Times New Roman"/>
          <w:sz w:val="24"/>
          <w:szCs w:val="24"/>
        </w:rPr>
      </w:pPr>
      <w:r w:rsidRPr="009A6418">
        <w:rPr>
          <w:rFonts w:ascii="Times New Roman" w:hAnsi="Times New Roman" w:cs="Times New Roman"/>
          <w:sz w:val="24"/>
          <w:szCs w:val="24"/>
        </w:rPr>
        <w:t>Meaning, types, Leasing and hire-purchase, Consumer and housing finance; Venture capital finance; Factoring services, Bank Guarantees and Bank Undertakings, Letter of Credit; Credit Rating Agencies.</w:t>
      </w:r>
    </w:p>
    <w:p w14:paraId="2B9AC58F" w14:textId="77777777" w:rsidR="009A6418" w:rsidRPr="009A6418" w:rsidRDefault="009A6418" w:rsidP="009A6418">
      <w:pPr>
        <w:jc w:val="both"/>
        <w:rPr>
          <w:rFonts w:ascii="Times New Roman" w:hAnsi="Times New Roman" w:cs="Times New Roman"/>
          <w:b/>
          <w:sz w:val="24"/>
          <w:szCs w:val="24"/>
        </w:rPr>
      </w:pPr>
      <w:r w:rsidRPr="009A6418">
        <w:rPr>
          <w:rFonts w:ascii="Times New Roman" w:hAnsi="Times New Roman" w:cs="Times New Roman"/>
          <w:b/>
          <w:sz w:val="24"/>
          <w:szCs w:val="24"/>
        </w:rPr>
        <w:t>Suggested Readings</w:t>
      </w:r>
    </w:p>
    <w:p w14:paraId="6B99CF45" w14:textId="77777777" w:rsidR="009A6418" w:rsidRPr="009A6418" w:rsidRDefault="009A6418" w:rsidP="009A6418">
      <w:pPr>
        <w:pStyle w:val="TableParagraph"/>
        <w:numPr>
          <w:ilvl w:val="0"/>
          <w:numId w:val="10"/>
        </w:numPr>
        <w:spacing w:before="97"/>
        <w:ind w:right="78"/>
        <w:jc w:val="both"/>
        <w:rPr>
          <w:i/>
          <w:sz w:val="24"/>
          <w:szCs w:val="24"/>
        </w:rPr>
      </w:pPr>
      <w:r w:rsidRPr="009A6418">
        <w:rPr>
          <w:i/>
          <w:iCs/>
          <w:sz w:val="24"/>
          <w:szCs w:val="24"/>
          <w:lang w:val="en-IN"/>
        </w:rPr>
        <w:t xml:space="preserve">Gupta S. K. </w:t>
      </w:r>
      <w:r w:rsidRPr="009A6418">
        <w:rPr>
          <w:i/>
          <w:sz w:val="24"/>
          <w:szCs w:val="24"/>
          <w:lang w:val="en-IN"/>
        </w:rPr>
        <w:t xml:space="preserve">Financial Market, Institution and Services, </w:t>
      </w:r>
      <w:proofErr w:type="spellStart"/>
      <w:r w:rsidRPr="009A6418">
        <w:rPr>
          <w:i/>
          <w:sz w:val="24"/>
          <w:szCs w:val="24"/>
          <w:lang w:val="en-IN"/>
        </w:rPr>
        <w:t>kalyani</w:t>
      </w:r>
      <w:proofErr w:type="spellEnd"/>
      <w:r w:rsidRPr="009A6418">
        <w:rPr>
          <w:i/>
          <w:sz w:val="24"/>
          <w:szCs w:val="24"/>
          <w:lang w:val="en-IN"/>
        </w:rPr>
        <w:t xml:space="preserve"> publishing house.</w:t>
      </w:r>
    </w:p>
    <w:p w14:paraId="06B17F7C" w14:textId="77777777" w:rsidR="009A6418" w:rsidRPr="009A6418" w:rsidRDefault="009A6418" w:rsidP="009A6418">
      <w:pPr>
        <w:pStyle w:val="TableParagraph"/>
        <w:numPr>
          <w:ilvl w:val="0"/>
          <w:numId w:val="10"/>
        </w:numPr>
        <w:spacing w:before="97"/>
        <w:ind w:right="78"/>
        <w:jc w:val="both"/>
        <w:rPr>
          <w:i/>
          <w:sz w:val="24"/>
          <w:szCs w:val="24"/>
        </w:rPr>
      </w:pPr>
      <w:r w:rsidRPr="009A6418">
        <w:rPr>
          <w:i/>
          <w:sz w:val="24"/>
          <w:szCs w:val="24"/>
        </w:rPr>
        <w:t>Bhole,L.M.,FinancialMarketsandInstitutions.TataMcGrawHillPublishing Company</w:t>
      </w:r>
    </w:p>
    <w:p w14:paraId="62745D6F" w14:textId="77777777" w:rsidR="009A6418" w:rsidRPr="009A6418" w:rsidRDefault="009A6418" w:rsidP="009A6418">
      <w:pPr>
        <w:pStyle w:val="TableParagraph"/>
        <w:numPr>
          <w:ilvl w:val="0"/>
          <w:numId w:val="10"/>
        </w:numPr>
        <w:ind w:right="80"/>
        <w:jc w:val="both"/>
        <w:rPr>
          <w:i/>
          <w:sz w:val="24"/>
          <w:szCs w:val="24"/>
        </w:rPr>
      </w:pPr>
      <w:r w:rsidRPr="009A6418">
        <w:rPr>
          <w:i/>
          <w:sz w:val="24"/>
          <w:szCs w:val="24"/>
        </w:rPr>
        <w:t>Khan,M.Y.,IndianFinancialSystemTheoryandPractice.NewDelhi:VikasPublishingHouse</w:t>
      </w:r>
    </w:p>
    <w:p w14:paraId="25315DAB" w14:textId="77777777" w:rsidR="009A6418" w:rsidRPr="009A6418" w:rsidRDefault="009A6418" w:rsidP="009A6418">
      <w:pPr>
        <w:pStyle w:val="TableParagraph"/>
        <w:numPr>
          <w:ilvl w:val="0"/>
          <w:numId w:val="11"/>
        </w:numPr>
        <w:ind w:right="80"/>
        <w:jc w:val="both"/>
        <w:rPr>
          <w:i/>
          <w:sz w:val="24"/>
          <w:szCs w:val="24"/>
        </w:rPr>
      </w:pPr>
      <w:r w:rsidRPr="009A6418">
        <w:rPr>
          <w:i/>
          <w:sz w:val="24"/>
          <w:szCs w:val="24"/>
        </w:rPr>
        <w:t xml:space="preserve">Financial Services and Markets, </w:t>
      </w:r>
      <w:proofErr w:type="spellStart"/>
      <w:r w:rsidRPr="009A6418">
        <w:rPr>
          <w:i/>
          <w:sz w:val="24"/>
          <w:szCs w:val="24"/>
        </w:rPr>
        <w:t>PandianPunithavathy</w:t>
      </w:r>
      <w:proofErr w:type="spellEnd"/>
      <w:r w:rsidRPr="009A6418">
        <w:rPr>
          <w:i/>
          <w:sz w:val="24"/>
          <w:szCs w:val="24"/>
        </w:rPr>
        <w:t xml:space="preserve"> Vikas Publishing</w:t>
      </w:r>
    </w:p>
    <w:p w14:paraId="71E323A3" w14:textId="77777777" w:rsidR="009A6418" w:rsidRPr="009A6418" w:rsidRDefault="009A6418" w:rsidP="009A6418">
      <w:pPr>
        <w:pStyle w:val="TableParagraph"/>
        <w:numPr>
          <w:ilvl w:val="0"/>
          <w:numId w:val="11"/>
        </w:numPr>
        <w:ind w:right="80"/>
        <w:jc w:val="both"/>
        <w:rPr>
          <w:i/>
          <w:sz w:val="24"/>
          <w:szCs w:val="24"/>
        </w:rPr>
      </w:pPr>
      <w:r w:rsidRPr="009A6418">
        <w:rPr>
          <w:i/>
          <w:sz w:val="24"/>
          <w:szCs w:val="24"/>
        </w:rPr>
        <w:t>Sharma,G.L.,andY.P.Singh.ContemporaryIssuesinFinanceandTaxation.AcademicFoundation,Delhi</w:t>
      </w:r>
    </w:p>
    <w:p w14:paraId="31DB1F19" w14:textId="77777777" w:rsidR="009A6418" w:rsidRPr="009A6418" w:rsidRDefault="009A6418" w:rsidP="009A6418">
      <w:pPr>
        <w:pStyle w:val="TableParagraph"/>
        <w:numPr>
          <w:ilvl w:val="0"/>
          <w:numId w:val="12"/>
        </w:numPr>
        <w:jc w:val="both"/>
        <w:rPr>
          <w:i/>
          <w:sz w:val="24"/>
          <w:szCs w:val="24"/>
        </w:rPr>
      </w:pPr>
      <w:proofErr w:type="spellStart"/>
      <w:r w:rsidRPr="009A6418">
        <w:rPr>
          <w:i/>
          <w:sz w:val="24"/>
          <w:szCs w:val="24"/>
        </w:rPr>
        <w:t>Khanand</w:t>
      </w:r>
      <w:proofErr w:type="spellEnd"/>
      <w:r w:rsidRPr="009A6418">
        <w:rPr>
          <w:i/>
          <w:sz w:val="24"/>
          <w:szCs w:val="24"/>
        </w:rPr>
        <w:t xml:space="preserve"> Jain, Financial </w:t>
      </w:r>
      <w:proofErr w:type="spellStart"/>
      <w:r w:rsidRPr="009A6418">
        <w:rPr>
          <w:i/>
          <w:sz w:val="24"/>
          <w:szCs w:val="24"/>
        </w:rPr>
        <w:t>Services,TataMcGrawHill</w:t>
      </w:r>
      <w:proofErr w:type="spellEnd"/>
    </w:p>
    <w:p w14:paraId="3E44D7BA" w14:textId="77777777" w:rsidR="009A6418" w:rsidRPr="009A6418" w:rsidRDefault="009A6418" w:rsidP="009A6418">
      <w:pPr>
        <w:pStyle w:val="TableParagraph"/>
        <w:numPr>
          <w:ilvl w:val="0"/>
          <w:numId w:val="12"/>
        </w:numPr>
        <w:ind w:right="80"/>
        <w:jc w:val="both"/>
        <w:rPr>
          <w:i/>
          <w:sz w:val="24"/>
          <w:szCs w:val="24"/>
        </w:rPr>
      </w:pPr>
      <w:r w:rsidRPr="009A6418">
        <w:rPr>
          <w:i/>
          <w:sz w:val="24"/>
          <w:szCs w:val="24"/>
        </w:rPr>
        <w:t xml:space="preserve">Singh, J.K., Venture Capital Financing in India. </w:t>
      </w:r>
      <w:proofErr w:type="spellStart"/>
      <w:r w:rsidRPr="009A6418">
        <w:rPr>
          <w:i/>
          <w:sz w:val="24"/>
          <w:szCs w:val="24"/>
        </w:rPr>
        <w:t>DhanpatRai</w:t>
      </w:r>
      <w:proofErr w:type="spellEnd"/>
      <w:r w:rsidRPr="009A6418">
        <w:rPr>
          <w:i/>
          <w:sz w:val="24"/>
          <w:szCs w:val="24"/>
        </w:rPr>
        <w:t xml:space="preserve"> and Company, New Delhi.</w:t>
      </w:r>
    </w:p>
    <w:p w14:paraId="7214C5A5" w14:textId="77777777" w:rsidR="009A6418" w:rsidRPr="009A6418" w:rsidRDefault="009A6418" w:rsidP="009A6418">
      <w:pPr>
        <w:pStyle w:val="TableParagraph"/>
        <w:numPr>
          <w:ilvl w:val="0"/>
          <w:numId w:val="12"/>
        </w:numPr>
        <w:ind w:right="80"/>
        <w:jc w:val="both"/>
        <w:rPr>
          <w:i/>
          <w:sz w:val="24"/>
          <w:szCs w:val="24"/>
        </w:rPr>
      </w:pPr>
      <w:r w:rsidRPr="009A6418">
        <w:rPr>
          <w:i/>
          <w:sz w:val="24"/>
          <w:szCs w:val="24"/>
        </w:rPr>
        <w:t>Annual Reports of Major Financial Institutions in India.</w:t>
      </w:r>
    </w:p>
    <w:p w14:paraId="21EF4B4C" w14:textId="77777777" w:rsidR="002422B6" w:rsidRPr="009A6418" w:rsidRDefault="002422B6" w:rsidP="009A6418">
      <w:pPr>
        <w:jc w:val="both"/>
        <w:rPr>
          <w:rFonts w:ascii="Times New Roman" w:eastAsia="Times New Roman" w:hAnsi="Times New Roman" w:cs="Times New Roman"/>
          <w:b/>
          <w:bCs/>
          <w:sz w:val="24"/>
          <w:szCs w:val="24"/>
          <w:lang w:eastAsia="en-IN"/>
        </w:rPr>
      </w:pPr>
    </w:p>
    <w:p w14:paraId="74285BED" w14:textId="77777777" w:rsidR="002422B6" w:rsidRDefault="002422B6" w:rsidP="002422B6">
      <w:pPr>
        <w:pStyle w:val="TableParagraph"/>
        <w:spacing w:before="99"/>
        <w:ind w:left="0"/>
        <w:rPr>
          <w:b/>
          <w:bCs/>
          <w:sz w:val="24"/>
          <w:szCs w:val="24"/>
          <w:lang w:val="en-IN" w:eastAsia="en-IN"/>
        </w:rPr>
      </w:pPr>
    </w:p>
    <w:p w14:paraId="4B5B9194" w14:textId="77777777" w:rsidR="002422B6" w:rsidRDefault="002422B6" w:rsidP="002422B6">
      <w:pPr>
        <w:pStyle w:val="TableParagraph"/>
        <w:spacing w:before="99"/>
        <w:ind w:left="100"/>
        <w:jc w:val="both"/>
        <w:rPr>
          <w:b/>
          <w:sz w:val="32"/>
          <w:szCs w:val="24"/>
        </w:rPr>
      </w:pPr>
    </w:p>
    <w:p w14:paraId="12ECA59F" w14:textId="77777777" w:rsidR="009A6418" w:rsidRDefault="009A6418" w:rsidP="002422B6">
      <w:pPr>
        <w:pStyle w:val="TableParagraph"/>
        <w:spacing w:before="99"/>
        <w:ind w:left="100"/>
        <w:jc w:val="both"/>
        <w:rPr>
          <w:b/>
          <w:sz w:val="32"/>
          <w:szCs w:val="24"/>
        </w:rPr>
      </w:pPr>
    </w:p>
    <w:p w14:paraId="1B9A89D9" w14:textId="77777777" w:rsidR="009A6418" w:rsidRDefault="009A6418" w:rsidP="002422B6">
      <w:pPr>
        <w:pStyle w:val="TableParagraph"/>
        <w:spacing w:before="99"/>
        <w:ind w:left="100"/>
        <w:jc w:val="both"/>
        <w:rPr>
          <w:b/>
          <w:sz w:val="32"/>
          <w:szCs w:val="24"/>
        </w:rPr>
      </w:pPr>
    </w:p>
    <w:p w14:paraId="12A70F72" w14:textId="77777777" w:rsidR="009A6418" w:rsidRDefault="009A6418" w:rsidP="002422B6">
      <w:pPr>
        <w:pStyle w:val="TableParagraph"/>
        <w:spacing w:before="99"/>
        <w:ind w:left="100"/>
        <w:jc w:val="both"/>
        <w:rPr>
          <w:b/>
          <w:sz w:val="32"/>
          <w:szCs w:val="24"/>
        </w:rPr>
      </w:pPr>
    </w:p>
    <w:p w14:paraId="2E083213" w14:textId="77777777" w:rsidR="009A6418" w:rsidRDefault="009A6418" w:rsidP="002422B6">
      <w:pPr>
        <w:pStyle w:val="TableParagraph"/>
        <w:spacing w:before="99"/>
        <w:ind w:left="100"/>
        <w:jc w:val="both"/>
        <w:rPr>
          <w:b/>
          <w:sz w:val="32"/>
          <w:szCs w:val="24"/>
        </w:rPr>
      </w:pPr>
    </w:p>
    <w:p w14:paraId="0B75DC72" w14:textId="77777777" w:rsidR="009A6418" w:rsidRDefault="009A6418" w:rsidP="002422B6">
      <w:pPr>
        <w:pStyle w:val="TableParagraph"/>
        <w:spacing w:before="99"/>
        <w:ind w:left="100"/>
        <w:jc w:val="both"/>
        <w:rPr>
          <w:b/>
          <w:sz w:val="32"/>
          <w:szCs w:val="24"/>
        </w:rPr>
      </w:pPr>
    </w:p>
    <w:p w14:paraId="4396B736" w14:textId="77777777" w:rsidR="009A6418" w:rsidRDefault="009A6418" w:rsidP="002422B6">
      <w:pPr>
        <w:pStyle w:val="TableParagraph"/>
        <w:spacing w:before="99"/>
        <w:ind w:left="100"/>
        <w:jc w:val="both"/>
        <w:rPr>
          <w:b/>
          <w:sz w:val="32"/>
          <w:szCs w:val="24"/>
        </w:rPr>
      </w:pPr>
    </w:p>
    <w:p w14:paraId="07FF7C7F" w14:textId="77777777" w:rsidR="009A6418" w:rsidRDefault="009A6418" w:rsidP="002422B6">
      <w:pPr>
        <w:pStyle w:val="TableParagraph"/>
        <w:spacing w:before="99"/>
        <w:ind w:left="100"/>
        <w:jc w:val="both"/>
        <w:rPr>
          <w:b/>
          <w:sz w:val="32"/>
          <w:szCs w:val="24"/>
        </w:rPr>
      </w:pPr>
    </w:p>
    <w:p w14:paraId="6F57BA7F" w14:textId="77777777" w:rsidR="009A6418" w:rsidRDefault="009A6418" w:rsidP="002422B6">
      <w:pPr>
        <w:pStyle w:val="TableParagraph"/>
        <w:spacing w:before="99"/>
        <w:ind w:left="100"/>
        <w:jc w:val="both"/>
        <w:rPr>
          <w:b/>
          <w:sz w:val="32"/>
          <w:szCs w:val="24"/>
        </w:rPr>
      </w:pPr>
    </w:p>
    <w:p w14:paraId="139A9A58" w14:textId="77777777" w:rsidR="009A6418" w:rsidRDefault="009A6418" w:rsidP="002422B6">
      <w:pPr>
        <w:pStyle w:val="TableParagraph"/>
        <w:spacing w:before="99"/>
        <w:ind w:left="100"/>
        <w:jc w:val="both"/>
        <w:rPr>
          <w:b/>
          <w:sz w:val="32"/>
          <w:szCs w:val="24"/>
        </w:rPr>
      </w:pPr>
    </w:p>
    <w:p w14:paraId="2D1FCD5B" w14:textId="77777777" w:rsidR="009A6418" w:rsidRDefault="009A6418" w:rsidP="002422B6">
      <w:pPr>
        <w:pStyle w:val="TableParagraph"/>
        <w:spacing w:before="99"/>
        <w:ind w:left="100"/>
        <w:jc w:val="both"/>
        <w:rPr>
          <w:b/>
          <w:sz w:val="32"/>
          <w:szCs w:val="24"/>
        </w:rPr>
      </w:pPr>
    </w:p>
    <w:p w14:paraId="3815D60E" w14:textId="77777777" w:rsidR="009A6418" w:rsidRDefault="009A6418" w:rsidP="002422B6">
      <w:pPr>
        <w:pStyle w:val="TableParagraph"/>
        <w:spacing w:before="99"/>
        <w:ind w:left="100"/>
        <w:jc w:val="both"/>
        <w:rPr>
          <w:b/>
          <w:sz w:val="32"/>
          <w:szCs w:val="24"/>
        </w:rPr>
      </w:pPr>
    </w:p>
    <w:p w14:paraId="38C1A131" w14:textId="77777777" w:rsidR="009A6418" w:rsidRDefault="009A6418" w:rsidP="002422B6">
      <w:pPr>
        <w:pStyle w:val="TableParagraph"/>
        <w:spacing w:before="99"/>
        <w:ind w:left="100"/>
        <w:jc w:val="both"/>
        <w:rPr>
          <w:b/>
          <w:sz w:val="32"/>
          <w:szCs w:val="24"/>
        </w:rPr>
      </w:pPr>
    </w:p>
    <w:p w14:paraId="7751A0ED" w14:textId="77777777" w:rsidR="009A6418" w:rsidRDefault="009A6418" w:rsidP="002422B6">
      <w:pPr>
        <w:pStyle w:val="TableParagraph"/>
        <w:spacing w:before="99"/>
        <w:ind w:left="100"/>
        <w:jc w:val="both"/>
        <w:rPr>
          <w:b/>
          <w:sz w:val="32"/>
          <w:szCs w:val="24"/>
        </w:rPr>
      </w:pPr>
    </w:p>
    <w:p w14:paraId="119792EB" w14:textId="77777777" w:rsidR="009A6418" w:rsidRDefault="009A6418" w:rsidP="002422B6">
      <w:pPr>
        <w:pStyle w:val="TableParagraph"/>
        <w:spacing w:before="99"/>
        <w:ind w:left="100"/>
        <w:jc w:val="both"/>
        <w:rPr>
          <w:b/>
          <w:sz w:val="32"/>
          <w:szCs w:val="24"/>
        </w:rPr>
      </w:pPr>
    </w:p>
    <w:p w14:paraId="7EEC0DB8" w14:textId="77777777" w:rsidR="009A6418" w:rsidRDefault="009A6418" w:rsidP="002422B6">
      <w:pPr>
        <w:pStyle w:val="TableParagraph"/>
        <w:spacing w:before="99"/>
        <w:ind w:left="100"/>
        <w:jc w:val="both"/>
        <w:rPr>
          <w:b/>
          <w:sz w:val="32"/>
          <w:szCs w:val="24"/>
        </w:rPr>
      </w:pPr>
    </w:p>
    <w:p w14:paraId="40D74F91" w14:textId="77777777" w:rsidR="009A6418" w:rsidRDefault="009A6418" w:rsidP="002422B6">
      <w:pPr>
        <w:pStyle w:val="TableParagraph"/>
        <w:spacing w:before="99"/>
        <w:ind w:left="100"/>
        <w:jc w:val="both"/>
        <w:rPr>
          <w:b/>
          <w:sz w:val="32"/>
          <w:szCs w:val="24"/>
        </w:rPr>
      </w:pPr>
    </w:p>
    <w:p w14:paraId="1F14541B" w14:textId="77777777" w:rsidR="009A6418" w:rsidRPr="009A6418" w:rsidRDefault="009A6418" w:rsidP="002422B6">
      <w:pPr>
        <w:pStyle w:val="TableParagraph"/>
        <w:spacing w:before="99"/>
        <w:ind w:left="100"/>
        <w:jc w:val="both"/>
        <w:rPr>
          <w:b/>
          <w:sz w:val="28"/>
          <w:szCs w:val="28"/>
        </w:rPr>
      </w:pPr>
      <w:r w:rsidRPr="009A6418">
        <w:rPr>
          <w:b/>
          <w:sz w:val="24"/>
          <w:szCs w:val="24"/>
        </w:rPr>
        <w:t xml:space="preserve">Core VI </w:t>
      </w:r>
      <w:r>
        <w:rPr>
          <w:b/>
          <w:sz w:val="24"/>
          <w:szCs w:val="24"/>
        </w:rPr>
        <w:t xml:space="preserve">                     </w:t>
      </w:r>
      <w:r w:rsidRPr="009A6418">
        <w:rPr>
          <w:b/>
          <w:sz w:val="28"/>
          <w:szCs w:val="28"/>
        </w:rPr>
        <w:t>GST and other Indirect Taxes (Customs)</w:t>
      </w:r>
    </w:p>
    <w:p w14:paraId="69EB4EE5" w14:textId="77777777" w:rsidR="009A6418" w:rsidRDefault="009A6418" w:rsidP="002422B6">
      <w:pPr>
        <w:pStyle w:val="TableParagraph"/>
        <w:spacing w:before="99"/>
        <w:ind w:left="100"/>
        <w:jc w:val="both"/>
        <w:rPr>
          <w:b/>
          <w:sz w:val="24"/>
          <w:szCs w:val="24"/>
        </w:rPr>
      </w:pPr>
    </w:p>
    <w:p w14:paraId="033EA526" w14:textId="77777777" w:rsidR="009A6418" w:rsidRDefault="009A6418" w:rsidP="002422B6">
      <w:pPr>
        <w:pStyle w:val="TableParagraph"/>
        <w:spacing w:before="99"/>
        <w:ind w:left="100"/>
        <w:jc w:val="both"/>
        <w:rPr>
          <w:b/>
          <w:sz w:val="32"/>
          <w:szCs w:val="24"/>
        </w:rPr>
      </w:pPr>
      <w:r>
        <w:rPr>
          <w:b/>
          <w:sz w:val="24"/>
          <w:szCs w:val="24"/>
        </w:rPr>
        <w:t>Course Objectives</w:t>
      </w:r>
    </w:p>
    <w:p w14:paraId="1552633F" w14:textId="77777777" w:rsidR="009A6418" w:rsidRDefault="009A6418" w:rsidP="002422B6">
      <w:pPr>
        <w:pStyle w:val="TableParagraph"/>
        <w:spacing w:before="99"/>
        <w:ind w:left="100"/>
        <w:jc w:val="both"/>
        <w:rPr>
          <w:b/>
          <w:sz w:val="32"/>
          <w:szCs w:val="24"/>
        </w:rPr>
      </w:pPr>
      <w:r>
        <w:rPr>
          <w:sz w:val="24"/>
        </w:rPr>
        <w:t>The course aims to provide understanding about salient features of GST law and implications of its various provisions for different classes of suppliers, to be applied in real life business scenario.</w:t>
      </w:r>
    </w:p>
    <w:p w14:paraId="14B62376" w14:textId="77777777" w:rsidR="009A6418" w:rsidRDefault="009A6418" w:rsidP="002422B6">
      <w:pPr>
        <w:pStyle w:val="TableParagraph"/>
        <w:spacing w:before="99"/>
        <w:ind w:left="100"/>
        <w:jc w:val="both"/>
        <w:rPr>
          <w:b/>
          <w:sz w:val="24"/>
          <w:szCs w:val="24"/>
        </w:rPr>
      </w:pPr>
      <w:r>
        <w:rPr>
          <w:b/>
          <w:sz w:val="24"/>
          <w:szCs w:val="24"/>
        </w:rPr>
        <w:t>Course Outcomes</w:t>
      </w:r>
    </w:p>
    <w:p w14:paraId="2A7B197F" w14:textId="77777777" w:rsidR="009A6418" w:rsidRPr="009A6418" w:rsidRDefault="009A6418" w:rsidP="009A6418">
      <w:pPr>
        <w:jc w:val="both"/>
        <w:rPr>
          <w:rFonts w:ascii="Times New Roman" w:eastAsia="Times New Roman" w:hAnsi="Times New Roman" w:cs="Times New Roman"/>
          <w:bCs/>
          <w:sz w:val="24"/>
          <w:szCs w:val="24"/>
          <w:lang w:eastAsia="en-IN"/>
        </w:rPr>
      </w:pPr>
      <w:r>
        <w:rPr>
          <w:rFonts w:eastAsia="Times New Roman"/>
          <w:b/>
          <w:bCs/>
          <w:sz w:val="24"/>
          <w:szCs w:val="24"/>
          <w:lang w:eastAsia="en-IN"/>
        </w:rPr>
        <w:t xml:space="preserve">  </w:t>
      </w:r>
      <w:r w:rsidRPr="009A6418">
        <w:rPr>
          <w:rFonts w:ascii="Times New Roman" w:eastAsia="Times New Roman" w:hAnsi="Times New Roman" w:cs="Times New Roman"/>
          <w:bCs/>
          <w:sz w:val="24"/>
          <w:szCs w:val="24"/>
          <w:lang w:eastAsia="en-IN"/>
        </w:rPr>
        <w:t>After completion of the course, learners will be able to:</w:t>
      </w:r>
    </w:p>
    <w:p w14:paraId="4F8DD662" w14:textId="77777777" w:rsidR="009A6418" w:rsidRPr="009A6418" w:rsidRDefault="009A6418" w:rsidP="009A6418">
      <w:pPr>
        <w:pStyle w:val="ListParagraph"/>
        <w:numPr>
          <w:ilvl w:val="0"/>
          <w:numId w:val="36"/>
        </w:numPr>
        <w:jc w:val="both"/>
        <w:rPr>
          <w:rFonts w:ascii="Times New Roman" w:eastAsia="Times New Roman" w:hAnsi="Times New Roman" w:cs="Times New Roman"/>
          <w:bCs/>
          <w:sz w:val="24"/>
          <w:szCs w:val="24"/>
          <w:lang w:eastAsia="en-IN"/>
        </w:rPr>
      </w:pPr>
      <w:r w:rsidRPr="009A6418">
        <w:rPr>
          <w:rFonts w:ascii="Times New Roman" w:eastAsia="Times New Roman" w:hAnsi="Times New Roman" w:cs="Times New Roman"/>
          <w:bCs/>
          <w:sz w:val="24"/>
          <w:szCs w:val="24"/>
          <w:lang w:eastAsia="en-IN"/>
        </w:rPr>
        <w:t>Explain the concept, need, and utility of indirect taxes;</w:t>
      </w:r>
    </w:p>
    <w:p w14:paraId="0F663EC1" w14:textId="77777777" w:rsidR="009A6418" w:rsidRPr="009A6418" w:rsidRDefault="009A6418" w:rsidP="009A6418">
      <w:pPr>
        <w:pStyle w:val="ListParagraph"/>
        <w:numPr>
          <w:ilvl w:val="0"/>
          <w:numId w:val="36"/>
        </w:numPr>
        <w:jc w:val="both"/>
        <w:rPr>
          <w:rFonts w:ascii="Times New Roman" w:eastAsia="Times New Roman" w:hAnsi="Times New Roman" w:cs="Times New Roman"/>
          <w:bCs/>
          <w:sz w:val="24"/>
          <w:szCs w:val="24"/>
          <w:lang w:eastAsia="en-IN"/>
        </w:rPr>
      </w:pPr>
      <w:r w:rsidRPr="009A6418">
        <w:rPr>
          <w:rFonts w:ascii="Times New Roman" w:eastAsia="Times New Roman" w:hAnsi="Times New Roman" w:cs="Times New Roman"/>
          <w:bCs/>
          <w:sz w:val="24"/>
          <w:szCs w:val="24"/>
          <w:lang w:eastAsia="en-IN"/>
        </w:rPr>
        <w:t>Implement the provisions relating to supply under GST in real life scenario</w:t>
      </w:r>
      <w:r w:rsidRPr="009A6418">
        <w:rPr>
          <w:rFonts w:ascii="Times New Roman" w:eastAsia="Times New Roman" w:hAnsi="Times New Roman" w:cs="Times New Roman"/>
          <w:bCs/>
          <w:sz w:val="24"/>
          <w:szCs w:val="24"/>
          <w:lang w:val="en-US" w:eastAsia="en-IN"/>
        </w:rPr>
        <w:t>;</w:t>
      </w:r>
    </w:p>
    <w:p w14:paraId="60821AB9" w14:textId="77777777" w:rsidR="009A6418" w:rsidRPr="009A6418" w:rsidRDefault="009A6418" w:rsidP="009A6418">
      <w:pPr>
        <w:pStyle w:val="ListParagraph"/>
        <w:numPr>
          <w:ilvl w:val="0"/>
          <w:numId w:val="36"/>
        </w:numPr>
        <w:jc w:val="both"/>
        <w:rPr>
          <w:rFonts w:ascii="Times New Roman" w:eastAsia="Times New Roman" w:hAnsi="Times New Roman" w:cs="Times New Roman"/>
          <w:bCs/>
          <w:sz w:val="24"/>
          <w:szCs w:val="24"/>
          <w:lang w:eastAsia="en-IN"/>
        </w:rPr>
      </w:pPr>
      <w:r w:rsidRPr="009A6418">
        <w:rPr>
          <w:rFonts w:ascii="Times New Roman" w:eastAsia="Times New Roman" w:hAnsi="Times New Roman" w:cs="Times New Roman"/>
          <w:bCs/>
          <w:sz w:val="24"/>
          <w:szCs w:val="24"/>
          <w:lang w:eastAsia="en-IN"/>
        </w:rPr>
        <w:t>Apply the provisions of levy of GST and identify various returns under GST and payment of taxes;</w:t>
      </w:r>
    </w:p>
    <w:p w14:paraId="7A481647" w14:textId="77777777" w:rsidR="009A6418" w:rsidRDefault="009A6418" w:rsidP="009A6418">
      <w:pPr>
        <w:pStyle w:val="ListParagraph"/>
        <w:numPr>
          <w:ilvl w:val="0"/>
          <w:numId w:val="36"/>
        </w:numPr>
        <w:jc w:val="both"/>
        <w:rPr>
          <w:rFonts w:ascii="Times New Roman" w:eastAsia="Times New Roman" w:hAnsi="Times New Roman" w:cs="Times New Roman"/>
          <w:bCs/>
          <w:sz w:val="24"/>
          <w:szCs w:val="24"/>
          <w:lang w:eastAsia="en-IN"/>
        </w:rPr>
      </w:pPr>
      <w:r w:rsidRPr="009A6418">
        <w:rPr>
          <w:rFonts w:ascii="Times New Roman" w:eastAsia="Times New Roman" w:hAnsi="Times New Roman" w:cs="Times New Roman"/>
          <w:bCs/>
          <w:sz w:val="24"/>
          <w:szCs w:val="24"/>
          <w:lang w:eastAsia="en-IN"/>
        </w:rPr>
        <w:t xml:space="preserve"> </w:t>
      </w:r>
      <w:r w:rsidRPr="009A6418">
        <w:rPr>
          <w:rFonts w:ascii="Times New Roman" w:eastAsia="Times New Roman" w:hAnsi="Times New Roman" w:cs="Times New Roman"/>
          <w:bCs/>
          <w:sz w:val="24"/>
          <w:szCs w:val="24"/>
          <w:lang w:val="en-US" w:eastAsia="en-IN"/>
        </w:rPr>
        <w:t>E</w:t>
      </w:r>
      <w:r w:rsidRPr="009A6418">
        <w:rPr>
          <w:rFonts w:ascii="Times New Roman" w:eastAsia="Times New Roman" w:hAnsi="Times New Roman" w:cs="Times New Roman"/>
          <w:bCs/>
          <w:sz w:val="24"/>
          <w:szCs w:val="24"/>
          <w:lang w:eastAsia="en-IN"/>
        </w:rPr>
        <w:t>valuate the concepts of Customs Act, various custom duties and computation of the assessable value for charging customs duty</w:t>
      </w:r>
    </w:p>
    <w:p w14:paraId="3A8B9149" w14:textId="77777777" w:rsidR="009A6418" w:rsidRPr="009A6418" w:rsidRDefault="009A6418" w:rsidP="009A6418">
      <w:pPr>
        <w:pStyle w:val="TableParagraph"/>
        <w:spacing w:before="99" w:line="275" w:lineRule="exact"/>
        <w:ind w:left="0"/>
        <w:jc w:val="both"/>
        <w:rPr>
          <w:b/>
          <w:sz w:val="24"/>
          <w:szCs w:val="24"/>
        </w:rPr>
      </w:pPr>
      <w:r w:rsidRPr="009A6418">
        <w:rPr>
          <w:b/>
          <w:sz w:val="24"/>
          <w:szCs w:val="24"/>
        </w:rPr>
        <w:t>Unit I: Basic Concepts</w:t>
      </w:r>
    </w:p>
    <w:p w14:paraId="17518227" w14:textId="77777777" w:rsidR="009A6418" w:rsidRPr="009A6418" w:rsidRDefault="009A6418" w:rsidP="009A6418">
      <w:pPr>
        <w:pStyle w:val="TableParagraph"/>
        <w:spacing w:line="252" w:lineRule="auto"/>
        <w:ind w:left="0" w:right="339"/>
        <w:jc w:val="both"/>
        <w:rPr>
          <w:sz w:val="24"/>
          <w:szCs w:val="24"/>
        </w:rPr>
      </w:pPr>
      <w:r w:rsidRPr="009A6418">
        <w:rPr>
          <w:sz w:val="24"/>
          <w:szCs w:val="24"/>
        </w:rPr>
        <w:t>Concept and features of Indirect Taxes, Difference between Direct and Indirect Taxes, Concept of GST, Relevant Definitions under GST law, Constitutional aspects of GST. GST Council: Constitution, Structure and functioning.</w:t>
      </w:r>
    </w:p>
    <w:p w14:paraId="2CFAC379" w14:textId="77777777" w:rsidR="009A6418" w:rsidRPr="009A6418" w:rsidRDefault="009A6418" w:rsidP="009A6418">
      <w:pPr>
        <w:pStyle w:val="TableParagraph"/>
        <w:spacing w:before="14" w:line="275" w:lineRule="exact"/>
        <w:ind w:left="720"/>
        <w:jc w:val="both"/>
        <w:rPr>
          <w:b/>
          <w:sz w:val="24"/>
          <w:szCs w:val="24"/>
        </w:rPr>
      </w:pPr>
    </w:p>
    <w:p w14:paraId="2B29C05E" w14:textId="77777777" w:rsidR="009A6418" w:rsidRPr="009A6418" w:rsidRDefault="009A6418" w:rsidP="009A6418">
      <w:pPr>
        <w:pStyle w:val="TableParagraph"/>
        <w:spacing w:before="14" w:line="275" w:lineRule="exact"/>
        <w:ind w:left="0"/>
        <w:jc w:val="both"/>
        <w:rPr>
          <w:b/>
          <w:sz w:val="24"/>
          <w:szCs w:val="24"/>
        </w:rPr>
      </w:pPr>
      <w:r w:rsidRPr="009A6418">
        <w:rPr>
          <w:b/>
          <w:sz w:val="24"/>
          <w:szCs w:val="24"/>
        </w:rPr>
        <w:t>Unit II: Concept of supply and Levy of GST</w:t>
      </w:r>
    </w:p>
    <w:p w14:paraId="7BC58D98" w14:textId="77777777" w:rsidR="009A6418" w:rsidRPr="009A6418" w:rsidRDefault="009A6418" w:rsidP="009A6418">
      <w:pPr>
        <w:pStyle w:val="TableParagraph"/>
        <w:spacing w:line="268" w:lineRule="auto"/>
        <w:ind w:left="0" w:right="336"/>
        <w:jc w:val="both"/>
        <w:rPr>
          <w:sz w:val="24"/>
          <w:szCs w:val="24"/>
        </w:rPr>
      </w:pPr>
      <w:r w:rsidRPr="009A6418">
        <w:rPr>
          <w:sz w:val="24"/>
          <w:szCs w:val="24"/>
        </w:rPr>
        <w:t>Concept of supply including composite and mixed supply, Place, Time and Value of taxable supply, Significance of consideration. Basis of Charge of GST, Inter-State Supply, Intra-state supply, GST rates notified for supply of various goods and services, Reverse charge mechanism, Composition levy, Exemptions from GST, Power to grant exemptions, Exempted goods under exemption notifications, Exempted services under exemption notifications, Input tax credit.</w:t>
      </w:r>
    </w:p>
    <w:p w14:paraId="64D5E9F1" w14:textId="77777777" w:rsidR="009A6418" w:rsidRPr="009A6418" w:rsidRDefault="009A6418" w:rsidP="009A6418">
      <w:pPr>
        <w:pStyle w:val="TableParagraph"/>
        <w:spacing w:before="12" w:line="275" w:lineRule="exact"/>
        <w:ind w:left="720"/>
        <w:jc w:val="both"/>
        <w:rPr>
          <w:b/>
          <w:sz w:val="24"/>
          <w:szCs w:val="24"/>
        </w:rPr>
      </w:pPr>
    </w:p>
    <w:p w14:paraId="7D7CA7C7" w14:textId="77777777" w:rsidR="009A6418" w:rsidRPr="009A6418" w:rsidRDefault="009A6418" w:rsidP="009A6418">
      <w:pPr>
        <w:pStyle w:val="TableParagraph"/>
        <w:spacing w:line="274" w:lineRule="exact"/>
        <w:ind w:left="0"/>
        <w:jc w:val="both"/>
        <w:rPr>
          <w:b/>
          <w:sz w:val="24"/>
          <w:szCs w:val="24"/>
        </w:rPr>
      </w:pPr>
      <w:r w:rsidRPr="009A6418">
        <w:rPr>
          <w:b/>
          <w:sz w:val="24"/>
          <w:szCs w:val="24"/>
        </w:rPr>
        <w:t>Unit III: Procedures under GST</w:t>
      </w:r>
    </w:p>
    <w:p w14:paraId="323D6658" w14:textId="77777777" w:rsidR="009A6418" w:rsidRPr="009A6418" w:rsidRDefault="009A6418" w:rsidP="009A6418">
      <w:pPr>
        <w:pStyle w:val="TableParagraph"/>
        <w:spacing w:line="254" w:lineRule="auto"/>
        <w:ind w:left="0" w:right="336"/>
        <w:jc w:val="both"/>
        <w:rPr>
          <w:sz w:val="24"/>
          <w:szCs w:val="24"/>
        </w:rPr>
      </w:pPr>
      <w:r w:rsidRPr="009A6418">
        <w:rPr>
          <w:sz w:val="24"/>
          <w:szCs w:val="24"/>
        </w:rPr>
        <w:t>Registration under GST law, Tax invoice credit and debit notes, Different GST returns, Electronic liability Ledger, Electronic credit Ledger, Electronic cash ledger, Different assessment under GST, Interest applicable under GST (Period), Penalty under GST, Various provisions regarding e-way bill in GST, Mechanism of Tax Deducted at Source (TDS) and tax collected at source (TCS), Audit under GST.</w:t>
      </w:r>
    </w:p>
    <w:p w14:paraId="788C0AEB" w14:textId="77777777" w:rsidR="009A6418" w:rsidRPr="009A6418" w:rsidRDefault="009A6418" w:rsidP="009A6418">
      <w:pPr>
        <w:pStyle w:val="TableParagraph"/>
        <w:spacing w:before="12" w:line="275" w:lineRule="exact"/>
        <w:ind w:left="720"/>
        <w:jc w:val="both"/>
        <w:rPr>
          <w:b/>
          <w:sz w:val="24"/>
          <w:szCs w:val="24"/>
        </w:rPr>
      </w:pPr>
    </w:p>
    <w:p w14:paraId="2F8BC81E" w14:textId="77777777" w:rsidR="009A6418" w:rsidRPr="009A6418" w:rsidRDefault="009A6418" w:rsidP="009A6418">
      <w:pPr>
        <w:pStyle w:val="TableParagraph"/>
        <w:spacing w:line="254" w:lineRule="auto"/>
        <w:ind w:left="0" w:right="336"/>
        <w:jc w:val="both"/>
        <w:rPr>
          <w:b/>
          <w:color w:val="000000"/>
          <w:sz w:val="23"/>
          <w:szCs w:val="24"/>
        </w:rPr>
      </w:pPr>
      <w:r w:rsidRPr="009A6418">
        <w:rPr>
          <w:b/>
          <w:sz w:val="24"/>
          <w:szCs w:val="24"/>
        </w:rPr>
        <w:t>Unit IV:</w:t>
      </w:r>
      <w:r w:rsidRPr="009A6418">
        <w:rPr>
          <w:b/>
          <w:spacing w:val="-2"/>
          <w:sz w:val="24"/>
          <w:szCs w:val="24"/>
        </w:rPr>
        <w:t xml:space="preserve"> E-filling of GST returns and </w:t>
      </w:r>
      <w:r w:rsidRPr="009A6418">
        <w:rPr>
          <w:b/>
          <w:color w:val="000000"/>
          <w:sz w:val="23"/>
          <w:szCs w:val="24"/>
        </w:rPr>
        <w:t>Customs Law</w:t>
      </w:r>
    </w:p>
    <w:p w14:paraId="2088EC5C" w14:textId="77777777" w:rsidR="009A6418" w:rsidRPr="009A6418" w:rsidRDefault="009A6418" w:rsidP="009A6418">
      <w:pPr>
        <w:jc w:val="both"/>
        <w:rPr>
          <w:rFonts w:ascii="Times New Roman" w:hAnsi="Times New Roman" w:cs="Times New Roman"/>
          <w:color w:val="000000"/>
          <w:sz w:val="23"/>
          <w:szCs w:val="24"/>
        </w:rPr>
      </w:pPr>
      <w:r w:rsidRPr="009A6418">
        <w:rPr>
          <w:rFonts w:ascii="Times New Roman" w:hAnsi="Times New Roman" w:cs="Times New Roman"/>
          <w:bCs/>
          <w:color w:val="000000"/>
          <w:sz w:val="23"/>
          <w:szCs w:val="24"/>
        </w:rPr>
        <w:t xml:space="preserve">Understanding the GST return preparation process, Data entry and validation of GST return details, Uploading GST returns using offline/online tools, Filing GSTR-1 (Outward Supplies), Filing GSTR-3B (Monthly Summary Return), Filing GSTR-9 (Annual Return). Compliance and Error Handling; Overview of GST compliance requirements, Identifying common errors and discrepancies in GST returns, Strategies for error correction and reconciliation. </w:t>
      </w:r>
      <w:r w:rsidRPr="009A6418">
        <w:rPr>
          <w:rFonts w:ascii="Times New Roman" w:hAnsi="Times New Roman" w:cs="Times New Roman"/>
          <w:color w:val="000000"/>
          <w:sz w:val="23"/>
          <w:szCs w:val="24"/>
        </w:rPr>
        <w:t>Basic concepts, Territorial waters and High seas; Types of custom duties; Valuation.</w:t>
      </w:r>
    </w:p>
    <w:p w14:paraId="3FE04782" w14:textId="77777777" w:rsidR="009A6418" w:rsidRDefault="009A6418" w:rsidP="009A6418">
      <w:pPr>
        <w:jc w:val="both"/>
        <w:rPr>
          <w:rFonts w:ascii="Times New Roman" w:hAnsi="Times New Roman" w:cs="Times New Roman"/>
          <w:b/>
          <w:sz w:val="24"/>
          <w:szCs w:val="24"/>
        </w:rPr>
      </w:pPr>
    </w:p>
    <w:p w14:paraId="1A242803" w14:textId="77777777" w:rsidR="009A6418" w:rsidRDefault="009A6418" w:rsidP="009A6418">
      <w:pPr>
        <w:jc w:val="both"/>
        <w:rPr>
          <w:rFonts w:ascii="Times New Roman" w:hAnsi="Times New Roman" w:cs="Times New Roman"/>
          <w:b/>
          <w:sz w:val="24"/>
          <w:szCs w:val="24"/>
        </w:rPr>
      </w:pPr>
    </w:p>
    <w:p w14:paraId="781FB023" w14:textId="77777777" w:rsidR="009A6418" w:rsidRDefault="009A6418" w:rsidP="009A6418">
      <w:pPr>
        <w:jc w:val="both"/>
        <w:rPr>
          <w:rFonts w:ascii="Times New Roman" w:hAnsi="Times New Roman" w:cs="Times New Roman"/>
          <w:b/>
          <w:sz w:val="24"/>
          <w:szCs w:val="24"/>
        </w:rPr>
      </w:pPr>
    </w:p>
    <w:p w14:paraId="72B51FA1" w14:textId="77777777" w:rsidR="009A6418" w:rsidRPr="009A6418" w:rsidRDefault="009A6418" w:rsidP="009A6418">
      <w:pPr>
        <w:jc w:val="both"/>
        <w:rPr>
          <w:rFonts w:ascii="Times New Roman" w:hAnsi="Times New Roman" w:cs="Times New Roman"/>
          <w:b/>
          <w:sz w:val="24"/>
          <w:szCs w:val="24"/>
        </w:rPr>
      </w:pPr>
      <w:r w:rsidRPr="009A6418">
        <w:rPr>
          <w:rFonts w:ascii="Times New Roman" w:hAnsi="Times New Roman" w:cs="Times New Roman"/>
          <w:b/>
          <w:sz w:val="24"/>
          <w:szCs w:val="24"/>
        </w:rPr>
        <w:t>Suggested Readings</w:t>
      </w:r>
    </w:p>
    <w:p w14:paraId="298B5981" w14:textId="77777777" w:rsidR="009A6418" w:rsidRPr="009A6418" w:rsidRDefault="009A6418" w:rsidP="009A6418">
      <w:pPr>
        <w:pStyle w:val="TableParagraph"/>
        <w:numPr>
          <w:ilvl w:val="0"/>
          <w:numId w:val="37"/>
        </w:numPr>
        <w:tabs>
          <w:tab w:val="left" w:pos="252"/>
        </w:tabs>
        <w:jc w:val="both"/>
        <w:rPr>
          <w:i/>
          <w:sz w:val="24"/>
          <w:szCs w:val="24"/>
        </w:rPr>
      </w:pPr>
      <w:r w:rsidRPr="009A6418">
        <w:rPr>
          <w:i/>
          <w:iCs/>
          <w:sz w:val="24"/>
          <w:szCs w:val="24"/>
          <w:lang w:val="en-IN"/>
        </w:rPr>
        <w:t xml:space="preserve">Rout P.K. &amp; Others </w:t>
      </w:r>
      <w:r w:rsidRPr="009A6418">
        <w:rPr>
          <w:i/>
          <w:sz w:val="24"/>
          <w:szCs w:val="24"/>
          <w:lang w:val="en-IN"/>
        </w:rPr>
        <w:t xml:space="preserve">GST and Indirect Taxes, </w:t>
      </w:r>
      <w:proofErr w:type="spellStart"/>
      <w:r w:rsidRPr="009A6418">
        <w:rPr>
          <w:i/>
          <w:sz w:val="24"/>
          <w:szCs w:val="24"/>
          <w:lang w:val="en-IN"/>
        </w:rPr>
        <w:t>kalyani</w:t>
      </w:r>
      <w:proofErr w:type="spellEnd"/>
      <w:r w:rsidRPr="009A6418">
        <w:rPr>
          <w:i/>
          <w:sz w:val="24"/>
          <w:szCs w:val="24"/>
          <w:lang w:val="en-IN"/>
        </w:rPr>
        <w:t xml:space="preserve"> publishing house.</w:t>
      </w:r>
    </w:p>
    <w:p w14:paraId="61F560A2" w14:textId="77777777" w:rsidR="009A6418" w:rsidRPr="009A6418" w:rsidRDefault="009A6418" w:rsidP="009A6418">
      <w:pPr>
        <w:pStyle w:val="TableParagraph"/>
        <w:numPr>
          <w:ilvl w:val="0"/>
          <w:numId w:val="37"/>
        </w:numPr>
        <w:tabs>
          <w:tab w:val="left" w:pos="252"/>
        </w:tabs>
        <w:jc w:val="both"/>
        <w:rPr>
          <w:i/>
          <w:sz w:val="24"/>
          <w:szCs w:val="24"/>
        </w:rPr>
      </w:pPr>
      <w:r w:rsidRPr="009A6418">
        <w:rPr>
          <w:i/>
          <w:sz w:val="24"/>
          <w:szCs w:val="24"/>
        </w:rPr>
        <w:t xml:space="preserve">Haldia, </w:t>
      </w:r>
      <w:proofErr w:type="spellStart"/>
      <w:r w:rsidRPr="009A6418">
        <w:rPr>
          <w:i/>
          <w:sz w:val="24"/>
          <w:szCs w:val="24"/>
        </w:rPr>
        <w:t>Arpit&amp;Mohd</w:t>
      </w:r>
      <w:proofErr w:type="spellEnd"/>
      <w:r w:rsidRPr="009A6418">
        <w:rPr>
          <w:i/>
          <w:sz w:val="24"/>
          <w:szCs w:val="24"/>
        </w:rPr>
        <w:t xml:space="preserve">, </w:t>
      </w:r>
      <w:proofErr w:type="spellStart"/>
      <w:r w:rsidRPr="009A6418">
        <w:rPr>
          <w:i/>
          <w:sz w:val="24"/>
          <w:szCs w:val="24"/>
        </w:rPr>
        <w:t>Taxmann’s</w:t>
      </w:r>
      <w:proofErr w:type="spellEnd"/>
      <w:r w:rsidRPr="009A6418">
        <w:rPr>
          <w:i/>
          <w:sz w:val="24"/>
          <w:szCs w:val="24"/>
        </w:rPr>
        <w:t xml:space="preserve"> GST Law &amp; Practice</w:t>
      </w:r>
    </w:p>
    <w:p w14:paraId="1D891E97" w14:textId="77777777" w:rsidR="009A6418" w:rsidRPr="009A6418" w:rsidRDefault="009A6418" w:rsidP="009A6418">
      <w:pPr>
        <w:pStyle w:val="TableParagraph"/>
        <w:numPr>
          <w:ilvl w:val="0"/>
          <w:numId w:val="37"/>
        </w:numPr>
        <w:tabs>
          <w:tab w:val="left" w:pos="252"/>
        </w:tabs>
        <w:ind w:right="615"/>
        <w:jc w:val="both"/>
        <w:rPr>
          <w:i/>
          <w:position w:val="4"/>
          <w:sz w:val="24"/>
          <w:szCs w:val="24"/>
        </w:rPr>
      </w:pPr>
      <w:r w:rsidRPr="009A6418">
        <w:rPr>
          <w:i/>
          <w:sz w:val="24"/>
          <w:szCs w:val="24"/>
        </w:rPr>
        <w:t xml:space="preserve">Bangar, </w:t>
      </w:r>
      <w:proofErr w:type="spellStart"/>
      <w:r w:rsidRPr="009A6418">
        <w:rPr>
          <w:i/>
          <w:sz w:val="24"/>
          <w:szCs w:val="24"/>
        </w:rPr>
        <w:t>Vandana&amp;Bangar,Yogendra</w:t>
      </w:r>
      <w:proofErr w:type="spellEnd"/>
      <w:r w:rsidRPr="009A6418">
        <w:rPr>
          <w:i/>
          <w:sz w:val="24"/>
          <w:szCs w:val="24"/>
        </w:rPr>
        <w:t>, Comprehensive Guide to Indirect Tax Laws–GST &amp; Customs</w:t>
      </w:r>
    </w:p>
    <w:p w14:paraId="3067445F" w14:textId="77777777" w:rsidR="009A6418" w:rsidRPr="009A6418" w:rsidRDefault="009A6418" w:rsidP="009A6418">
      <w:pPr>
        <w:jc w:val="both"/>
        <w:rPr>
          <w:rFonts w:ascii="Times New Roman" w:eastAsia="Times New Roman" w:hAnsi="Times New Roman" w:cs="Times New Roman"/>
          <w:b/>
          <w:bCs/>
          <w:sz w:val="24"/>
          <w:szCs w:val="24"/>
          <w:lang w:eastAsia="en-IN"/>
        </w:rPr>
      </w:pPr>
      <w:r>
        <w:rPr>
          <w:sz w:val="24"/>
          <w:szCs w:val="24"/>
        </w:rPr>
        <w:t xml:space="preserve">        </w:t>
      </w:r>
      <w:r w:rsidRPr="009A6418">
        <w:rPr>
          <w:rFonts w:ascii="Times New Roman" w:hAnsi="Times New Roman" w:cs="Times New Roman"/>
          <w:b/>
          <w:sz w:val="24"/>
          <w:szCs w:val="24"/>
        </w:rPr>
        <w:t>Latest revisions and notifications relating to GST &amp; Customs</w:t>
      </w:r>
    </w:p>
    <w:p w14:paraId="04B6CF3A" w14:textId="77777777" w:rsidR="002422B6" w:rsidRDefault="002422B6" w:rsidP="002422B6">
      <w:pPr>
        <w:pStyle w:val="TableParagraph"/>
        <w:spacing w:before="99"/>
        <w:ind w:left="100"/>
        <w:jc w:val="both"/>
        <w:rPr>
          <w:b/>
          <w:sz w:val="32"/>
          <w:szCs w:val="24"/>
        </w:rPr>
      </w:pPr>
    </w:p>
    <w:p w14:paraId="743887F5" w14:textId="77777777" w:rsidR="009A6418" w:rsidRDefault="009A6418" w:rsidP="002422B6">
      <w:pPr>
        <w:pStyle w:val="TableParagraph"/>
        <w:spacing w:before="99"/>
        <w:ind w:left="100"/>
        <w:jc w:val="both"/>
        <w:rPr>
          <w:b/>
          <w:sz w:val="32"/>
          <w:szCs w:val="24"/>
        </w:rPr>
      </w:pPr>
    </w:p>
    <w:p w14:paraId="37C4C26F" w14:textId="77777777" w:rsidR="009A6418" w:rsidRDefault="009A6418" w:rsidP="002422B6">
      <w:pPr>
        <w:pStyle w:val="TableParagraph"/>
        <w:spacing w:before="99"/>
        <w:ind w:left="100"/>
        <w:jc w:val="both"/>
        <w:rPr>
          <w:b/>
          <w:sz w:val="32"/>
          <w:szCs w:val="24"/>
        </w:rPr>
      </w:pPr>
    </w:p>
    <w:p w14:paraId="1263DCB1" w14:textId="77777777" w:rsidR="009A6418" w:rsidRDefault="009A6418" w:rsidP="002422B6">
      <w:pPr>
        <w:pStyle w:val="TableParagraph"/>
        <w:spacing w:before="99"/>
        <w:ind w:left="100"/>
        <w:jc w:val="both"/>
        <w:rPr>
          <w:b/>
          <w:sz w:val="32"/>
          <w:szCs w:val="24"/>
        </w:rPr>
      </w:pPr>
    </w:p>
    <w:p w14:paraId="1C1626E7" w14:textId="77777777" w:rsidR="009A6418" w:rsidRDefault="009A6418" w:rsidP="002422B6">
      <w:pPr>
        <w:pStyle w:val="TableParagraph"/>
        <w:spacing w:before="99"/>
        <w:ind w:left="100"/>
        <w:jc w:val="both"/>
        <w:rPr>
          <w:b/>
          <w:sz w:val="32"/>
          <w:szCs w:val="24"/>
        </w:rPr>
      </w:pPr>
    </w:p>
    <w:p w14:paraId="18DF3307" w14:textId="77777777" w:rsidR="009A6418" w:rsidRDefault="009A6418" w:rsidP="002422B6">
      <w:pPr>
        <w:pStyle w:val="TableParagraph"/>
        <w:spacing w:before="99"/>
        <w:ind w:left="100"/>
        <w:jc w:val="both"/>
        <w:rPr>
          <w:b/>
          <w:sz w:val="32"/>
          <w:szCs w:val="24"/>
        </w:rPr>
      </w:pPr>
    </w:p>
    <w:p w14:paraId="45B5557B" w14:textId="77777777" w:rsidR="009A6418" w:rsidRDefault="009A6418" w:rsidP="002422B6">
      <w:pPr>
        <w:pStyle w:val="TableParagraph"/>
        <w:spacing w:before="99"/>
        <w:ind w:left="100"/>
        <w:jc w:val="both"/>
        <w:rPr>
          <w:b/>
          <w:sz w:val="32"/>
          <w:szCs w:val="24"/>
        </w:rPr>
      </w:pPr>
    </w:p>
    <w:p w14:paraId="589D2387" w14:textId="77777777" w:rsidR="009A6418" w:rsidRDefault="009A6418" w:rsidP="002422B6">
      <w:pPr>
        <w:pStyle w:val="TableParagraph"/>
        <w:spacing w:before="99"/>
        <w:ind w:left="100"/>
        <w:jc w:val="both"/>
        <w:rPr>
          <w:b/>
          <w:sz w:val="32"/>
          <w:szCs w:val="24"/>
        </w:rPr>
      </w:pPr>
    </w:p>
    <w:p w14:paraId="1F68D5B3" w14:textId="77777777" w:rsidR="009A6418" w:rsidRDefault="009A6418" w:rsidP="002422B6">
      <w:pPr>
        <w:pStyle w:val="TableParagraph"/>
        <w:spacing w:before="99"/>
        <w:ind w:left="100"/>
        <w:jc w:val="both"/>
        <w:rPr>
          <w:b/>
          <w:sz w:val="32"/>
          <w:szCs w:val="24"/>
        </w:rPr>
      </w:pPr>
    </w:p>
    <w:p w14:paraId="13DAFDD6" w14:textId="77777777" w:rsidR="009A6418" w:rsidRDefault="009A6418" w:rsidP="002422B6">
      <w:pPr>
        <w:pStyle w:val="TableParagraph"/>
        <w:spacing w:before="99"/>
        <w:ind w:left="100"/>
        <w:jc w:val="both"/>
        <w:rPr>
          <w:b/>
          <w:sz w:val="32"/>
          <w:szCs w:val="24"/>
        </w:rPr>
      </w:pPr>
    </w:p>
    <w:p w14:paraId="5348AAFF" w14:textId="77777777" w:rsidR="009A6418" w:rsidRDefault="009A6418" w:rsidP="002422B6">
      <w:pPr>
        <w:pStyle w:val="TableParagraph"/>
        <w:spacing w:before="99"/>
        <w:ind w:left="100"/>
        <w:jc w:val="both"/>
        <w:rPr>
          <w:b/>
          <w:sz w:val="32"/>
          <w:szCs w:val="24"/>
        </w:rPr>
      </w:pPr>
    </w:p>
    <w:p w14:paraId="25D4D194" w14:textId="77777777" w:rsidR="009A6418" w:rsidRDefault="009A6418" w:rsidP="002422B6">
      <w:pPr>
        <w:pStyle w:val="TableParagraph"/>
        <w:spacing w:before="99"/>
        <w:ind w:left="100"/>
        <w:jc w:val="both"/>
        <w:rPr>
          <w:b/>
          <w:sz w:val="32"/>
          <w:szCs w:val="24"/>
        </w:rPr>
      </w:pPr>
    </w:p>
    <w:p w14:paraId="7078E58B" w14:textId="77777777" w:rsidR="009A6418" w:rsidRDefault="009A6418" w:rsidP="002422B6">
      <w:pPr>
        <w:pStyle w:val="TableParagraph"/>
        <w:spacing w:before="99"/>
        <w:ind w:left="100"/>
        <w:jc w:val="both"/>
        <w:rPr>
          <w:b/>
          <w:sz w:val="32"/>
          <w:szCs w:val="24"/>
        </w:rPr>
      </w:pPr>
    </w:p>
    <w:p w14:paraId="690AE9F9" w14:textId="77777777" w:rsidR="009A6418" w:rsidRDefault="009A6418" w:rsidP="002422B6">
      <w:pPr>
        <w:pStyle w:val="TableParagraph"/>
        <w:spacing w:before="99"/>
        <w:ind w:left="100"/>
        <w:jc w:val="both"/>
        <w:rPr>
          <w:b/>
          <w:sz w:val="32"/>
          <w:szCs w:val="24"/>
        </w:rPr>
      </w:pPr>
    </w:p>
    <w:p w14:paraId="62BEE59F" w14:textId="77777777" w:rsidR="009A6418" w:rsidRDefault="009A6418" w:rsidP="002422B6">
      <w:pPr>
        <w:pStyle w:val="TableParagraph"/>
        <w:spacing w:before="99"/>
        <w:ind w:left="100"/>
        <w:jc w:val="both"/>
        <w:rPr>
          <w:b/>
          <w:sz w:val="32"/>
          <w:szCs w:val="24"/>
        </w:rPr>
      </w:pPr>
    </w:p>
    <w:p w14:paraId="507C01BE" w14:textId="77777777" w:rsidR="009A6418" w:rsidRDefault="009A6418" w:rsidP="002422B6">
      <w:pPr>
        <w:pStyle w:val="TableParagraph"/>
        <w:spacing w:before="99"/>
        <w:ind w:left="100"/>
        <w:jc w:val="both"/>
        <w:rPr>
          <w:b/>
          <w:sz w:val="32"/>
          <w:szCs w:val="24"/>
        </w:rPr>
      </w:pPr>
    </w:p>
    <w:p w14:paraId="405BAEF7" w14:textId="77777777" w:rsidR="009A6418" w:rsidRDefault="009A6418" w:rsidP="002422B6">
      <w:pPr>
        <w:pStyle w:val="TableParagraph"/>
        <w:spacing w:before="99"/>
        <w:ind w:left="100"/>
        <w:jc w:val="both"/>
        <w:rPr>
          <w:b/>
          <w:sz w:val="32"/>
          <w:szCs w:val="24"/>
        </w:rPr>
      </w:pPr>
    </w:p>
    <w:p w14:paraId="18540483" w14:textId="77777777" w:rsidR="009A6418" w:rsidRDefault="009A6418" w:rsidP="002422B6">
      <w:pPr>
        <w:pStyle w:val="TableParagraph"/>
        <w:spacing w:before="99"/>
        <w:ind w:left="100"/>
        <w:jc w:val="both"/>
        <w:rPr>
          <w:b/>
          <w:sz w:val="32"/>
          <w:szCs w:val="24"/>
        </w:rPr>
      </w:pPr>
    </w:p>
    <w:p w14:paraId="6A3DD3B4" w14:textId="77777777" w:rsidR="009A6418" w:rsidRDefault="009A6418" w:rsidP="002422B6">
      <w:pPr>
        <w:pStyle w:val="TableParagraph"/>
        <w:spacing w:before="99"/>
        <w:ind w:left="100"/>
        <w:jc w:val="both"/>
        <w:rPr>
          <w:b/>
          <w:sz w:val="32"/>
          <w:szCs w:val="24"/>
        </w:rPr>
      </w:pPr>
    </w:p>
    <w:p w14:paraId="60EF907B" w14:textId="77777777" w:rsidR="009A6418" w:rsidRDefault="009A6418" w:rsidP="002422B6">
      <w:pPr>
        <w:pStyle w:val="TableParagraph"/>
        <w:spacing w:before="99"/>
        <w:ind w:left="100"/>
        <w:jc w:val="both"/>
        <w:rPr>
          <w:b/>
          <w:sz w:val="32"/>
          <w:szCs w:val="24"/>
        </w:rPr>
      </w:pPr>
    </w:p>
    <w:p w14:paraId="6186B4B2" w14:textId="77777777" w:rsidR="009A6418" w:rsidRDefault="009A6418" w:rsidP="002422B6">
      <w:pPr>
        <w:pStyle w:val="TableParagraph"/>
        <w:spacing w:before="99"/>
        <w:ind w:left="100"/>
        <w:jc w:val="both"/>
        <w:rPr>
          <w:b/>
          <w:sz w:val="32"/>
          <w:szCs w:val="24"/>
        </w:rPr>
      </w:pPr>
    </w:p>
    <w:p w14:paraId="07CEEDBB" w14:textId="77777777" w:rsidR="009A6418" w:rsidRDefault="009A6418" w:rsidP="002422B6">
      <w:pPr>
        <w:pStyle w:val="TableParagraph"/>
        <w:spacing w:before="99"/>
        <w:ind w:left="100"/>
        <w:jc w:val="both"/>
        <w:rPr>
          <w:b/>
          <w:sz w:val="32"/>
          <w:szCs w:val="24"/>
        </w:rPr>
      </w:pPr>
    </w:p>
    <w:p w14:paraId="2882C2FA" w14:textId="77777777" w:rsidR="009A6418" w:rsidRDefault="009A6418" w:rsidP="002422B6">
      <w:pPr>
        <w:pStyle w:val="TableParagraph"/>
        <w:spacing w:before="99"/>
        <w:ind w:left="100"/>
        <w:jc w:val="both"/>
        <w:rPr>
          <w:b/>
          <w:sz w:val="32"/>
          <w:szCs w:val="24"/>
        </w:rPr>
      </w:pPr>
    </w:p>
    <w:p w14:paraId="3B7EB275" w14:textId="77777777" w:rsidR="009A6418" w:rsidRDefault="009A6418" w:rsidP="002422B6">
      <w:pPr>
        <w:pStyle w:val="TableParagraph"/>
        <w:spacing w:before="99"/>
        <w:ind w:left="100"/>
        <w:jc w:val="both"/>
        <w:rPr>
          <w:b/>
          <w:sz w:val="32"/>
          <w:szCs w:val="24"/>
        </w:rPr>
      </w:pPr>
    </w:p>
    <w:p w14:paraId="069110D8" w14:textId="77777777" w:rsidR="009A6418" w:rsidRDefault="009A6418" w:rsidP="002422B6">
      <w:pPr>
        <w:pStyle w:val="TableParagraph"/>
        <w:spacing w:before="99"/>
        <w:ind w:left="100"/>
        <w:jc w:val="both"/>
        <w:rPr>
          <w:b/>
          <w:sz w:val="32"/>
          <w:szCs w:val="24"/>
        </w:rPr>
      </w:pPr>
    </w:p>
    <w:p w14:paraId="063FD5E3" w14:textId="77777777" w:rsidR="009A6418" w:rsidRPr="009A6418" w:rsidRDefault="009A6418" w:rsidP="002422B6">
      <w:pPr>
        <w:pStyle w:val="TableParagraph"/>
        <w:spacing w:before="99"/>
        <w:ind w:left="100"/>
        <w:jc w:val="both"/>
        <w:rPr>
          <w:b/>
          <w:sz w:val="28"/>
          <w:szCs w:val="28"/>
        </w:rPr>
      </w:pPr>
      <w:r w:rsidRPr="009A6418">
        <w:rPr>
          <w:b/>
        </w:rPr>
        <w:t>Core VII</w:t>
      </w:r>
      <w:r w:rsidRPr="009A6418">
        <w:rPr>
          <w:b/>
          <w:sz w:val="24"/>
          <w:szCs w:val="24"/>
        </w:rPr>
        <w:t xml:space="preserve"> </w:t>
      </w:r>
      <w:r>
        <w:rPr>
          <w:b/>
          <w:sz w:val="24"/>
          <w:szCs w:val="24"/>
        </w:rPr>
        <w:t xml:space="preserve">                                      </w:t>
      </w:r>
      <w:r w:rsidRPr="009A6418">
        <w:rPr>
          <w:b/>
          <w:sz w:val="28"/>
          <w:szCs w:val="28"/>
        </w:rPr>
        <w:t>Management Accounting</w:t>
      </w:r>
    </w:p>
    <w:p w14:paraId="59FD0768" w14:textId="77777777" w:rsidR="009A6418" w:rsidRDefault="009A6418" w:rsidP="002422B6">
      <w:pPr>
        <w:pStyle w:val="TableParagraph"/>
        <w:spacing w:before="99"/>
        <w:ind w:left="100"/>
        <w:jc w:val="both"/>
        <w:rPr>
          <w:b/>
          <w:sz w:val="32"/>
          <w:szCs w:val="24"/>
        </w:rPr>
      </w:pPr>
      <w:r>
        <w:rPr>
          <w:b/>
          <w:sz w:val="24"/>
          <w:szCs w:val="24"/>
        </w:rPr>
        <w:t>Course Objectives</w:t>
      </w:r>
    </w:p>
    <w:p w14:paraId="5B12057C" w14:textId="77777777" w:rsidR="009A6418" w:rsidRPr="009A6418" w:rsidRDefault="009A6418" w:rsidP="009A6418">
      <w:pPr>
        <w:pStyle w:val="TableParagraph"/>
        <w:spacing w:before="99"/>
        <w:ind w:left="100"/>
        <w:jc w:val="both"/>
        <w:rPr>
          <w:sz w:val="24"/>
        </w:rPr>
      </w:pPr>
      <w:r>
        <w:rPr>
          <w:sz w:val="24"/>
        </w:rPr>
        <w:t>The course aims to enable students to acquire knowledge of concepts, methods and techniques of management accounting for the purpose of managerial planning, control and decision making.</w:t>
      </w:r>
    </w:p>
    <w:p w14:paraId="5D6944AE" w14:textId="77777777" w:rsidR="009A6418" w:rsidRDefault="009A6418" w:rsidP="002422B6">
      <w:pPr>
        <w:pStyle w:val="TableParagraph"/>
        <w:spacing w:before="99"/>
        <w:ind w:left="100"/>
        <w:jc w:val="both"/>
        <w:rPr>
          <w:b/>
          <w:sz w:val="24"/>
          <w:szCs w:val="24"/>
        </w:rPr>
      </w:pPr>
      <w:r>
        <w:rPr>
          <w:b/>
          <w:sz w:val="24"/>
          <w:szCs w:val="24"/>
        </w:rPr>
        <w:t>Course Outcomes</w:t>
      </w:r>
    </w:p>
    <w:p w14:paraId="2A7CB0DD" w14:textId="77777777" w:rsidR="009A6418" w:rsidRPr="009A6418" w:rsidRDefault="009A6418" w:rsidP="009A6418">
      <w:pPr>
        <w:jc w:val="both"/>
        <w:rPr>
          <w:rFonts w:ascii="Times New Roman" w:eastAsia="Times New Roman" w:hAnsi="Times New Roman" w:cs="Times New Roman"/>
          <w:bCs/>
          <w:sz w:val="24"/>
          <w:szCs w:val="24"/>
          <w:lang w:eastAsia="en-IN"/>
        </w:rPr>
      </w:pPr>
      <w:r w:rsidRPr="009A6418">
        <w:rPr>
          <w:rFonts w:ascii="Times New Roman" w:eastAsia="Times New Roman" w:hAnsi="Times New Roman" w:cs="Times New Roman"/>
          <w:b/>
          <w:bCs/>
          <w:sz w:val="24"/>
          <w:szCs w:val="24"/>
          <w:lang w:eastAsia="en-IN"/>
        </w:rPr>
        <w:t xml:space="preserve">  </w:t>
      </w:r>
      <w:r w:rsidRPr="009A6418">
        <w:rPr>
          <w:rFonts w:ascii="Times New Roman" w:eastAsia="Times New Roman" w:hAnsi="Times New Roman" w:cs="Times New Roman"/>
          <w:bCs/>
          <w:sz w:val="24"/>
          <w:szCs w:val="24"/>
          <w:lang w:eastAsia="en-IN"/>
        </w:rPr>
        <w:t>After completion of the course, learners will be able to:</w:t>
      </w:r>
    </w:p>
    <w:p w14:paraId="0C99C61C" w14:textId="77777777" w:rsidR="009A6418" w:rsidRPr="009A6418" w:rsidRDefault="009A6418" w:rsidP="009A6418">
      <w:pPr>
        <w:pStyle w:val="ListParagraph"/>
        <w:numPr>
          <w:ilvl w:val="0"/>
          <w:numId w:val="38"/>
        </w:numPr>
        <w:jc w:val="both"/>
        <w:rPr>
          <w:rFonts w:ascii="Times New Roman" w:eastAsia="Times New Roman" w:hAnsi="Times New Roman" w:cs="Times New Roman"/>
          <w:b/>
          <w:bCs/>
          <w:sz w:val="24"/>
          <w:szCs w:val="24"/>
          <w:lang w:eastAsia="en-IN"/>
        </w:rPr>
      </w:pPr>
      <w:r w:rsidRPr="009A6418">
        <w:rPr>
          <w:rFonts w:ascii="Times New Roman" w:hAnsi="Times New Roman" w:cs="Times New Roman"/>
        </w:rPr>
        <w:t>Examine the conceptual framework of Management Accounting and identify the differences between various forms of accounting.</w:t>
      </w:r>
    </w:p>
    <w:p w14:paraId="0251E004" w14:textId="77777777" w:rsidR="009A6418" w:rsidRPr="009A6418" w:rsidRDefault="009A6418" w:rsidP="009A6418">
      <w:pPr>
        <w:pStyle w:val="ListParagraph"/>
        <w:numPr>
          <w:ilvl w:val="0"/>
          <w:numId w:val="38"/>
        </w:numPr>
        <w:jc w:val="both"/>
        <w:rPr>
          <w:rFonts w:ascii="Times New Roman" w:eastAsia="Times New Roman" w:hAnsi="Times New Roman" w:cs="Times New Roman"/>
          <w:b/>
          <w:bCs/>
          <w:sz w:val="24"/>
          <w:szCs w:val="24"/>
          <w:lang w:eastAsia="en-IN"/>
        </w:rPr>
      </w:pPr>
      <w:r w:rsidRPr="009A6418">
        <w:rPr>
          <w:rFonts w:ascii="Times New Roman" w:hAnsi="Times New Roman" w:cs="Times New Roman"/>
        </w:rPr>
        <w:t>Analyse budgetary control system as a tool of managerial planning and control.</w:t>
      </w:r>
    </w:p>
    <w:p w14:paraId="1A0BA3A4" w14:textId="77777777" w:rsidR="009A6418" w:rsidRPr="009A6418" w:rsidRDefault="009A6418" w:rsidP="009A6418">
      <w:pPr>
        <w:pStyle w:val="ListParagraph"/>
        <w:numPr>
          <w:ilvl w:val="0"/>
          <w:numId w:val="38"/>
        </w:numPr>
        <w:jc w:val="both"/>
        <w:rPr>
          <w:rFonts w:ascii="Times New Roman" w:eastAsia="Times New Roman" w:hAnsi="Times New Roman" w:cs="Times New Roman"/>
          <w:b/>
          <w:bCs/>
          <w:sz w:val="24"/>
          <w:szCs w:val="24"/>
          <w:lang w:eastAsia="en-IN"/>
        </w:rPr>
      </w:pPr>
      <w:r w:rsidRPr="009A6418">
        <w:rPr>
          <w:rFonts w:ascii="Times New Roman" w:hAnsi="Times New Roman" w:cs="Times New Roman"/>
        </w:rPr>
        <w:t>Evaluate the standard costing system as a tool of managerial control.</w:t>
      </w:r>
    </w:p>
    <w:p w14:paraId="4B91882C" w14:textId="77777777" w:rsidR="009A6418" w:rsidRPr="009A6418" w:rsidRDefault="009A6418" w:rsidP="009A6418">
      <w:pPr>
        <w:pStyle w:val="ListParagraph"/>
        <w:numPr>
          <w:ilvl w:val="0"/>
          <w:numId w:val="38"/>
        </w:numPr>
        <w:jc w:val="both"/>
        <w:rPr>
          <w:rFonts w:ascii="Times New Roman" w:eastAsia="Times New Roman" w:hAnsi="Times New Roman" w:cs="Times New Roman"/>
          <w:b/>
          <w:bCs/>
          <w:sz w:val="24"/>
          <w:szCs w:val="24"/>
          <w:lang w:eastAsia="en-IN"/>
        </w:rPr>
      </w:pPr>
      <w:r w:rsidRPr="009A6418">
        <w:rPr>
          <w:rFonts w:ascii="Times New Roman" w:hAnsi="Times New Roman" w:cs="Times New Roman"/>
        </w:rPr>
        <w:t>Recognise the concept of marginal costing and cost-volume-profit analysis.</w:t>
      </w:r>
    </w:p>
    <w:p w14:paraId="2921D64E" w14:textId="77777777" w:rsidR="009A6418" w:rsidRPr="009A6418" w:rsidRDefault="009A6418" w:rsidP="009A6418">
      <w:pPr>
        <w:pStyle w:val="ListParagraph"/>
        <w:numPr>
          <w:ilvl w:val="0"/>
          <w:numId w:val="38"/>
        </w:numPr>
        <w:jc w:val="both"/>
        <w:rPr>
          <w:rFonts w:ascii="Times New Roman" w:eastAsia="Times New Roman" w:hAnsi="Times New Roman" w:cs="Times New Roman"/>
          <w:b/>
          <w:bCs/>
          <w:sz w:val="24"/>
          <w:szCs w:val="24"/>
          <w:lang w:eastAsia="en-IN"/>
        </w:rPr>
      </w:pPr>
      <w:r w:rsidRPr="009A6418">
        <w:rPr>
          <w:rFonts w:ascii="Times New Roman" w:hAnsi="Times New Roman" w:cs="Times New Roman"/>
        </w:rPr>
        <w:t>Analyse techniques of decision making.</w:t>
      </w:r>
    </w:p>
    <w:p w14:paraId="12272B68" w14:textId="77777777" w:rsidR="009A6418" w:rsidRPr="009A6418" w:rsidRDefault="009A6418" w:rsidP="009A6418">
      <w:pPr>
        <w:pStyle w:val="ListParagraph"/>
        <w:numPr>
          <w:ilvl w:val="0"/>
          <w:numId w:val="38"/>
        </w:numPr>
        <w:jc w:val="both"/>
        <w:rPr>
          <w:rFonts w:ascii="Times New Roman" w:eastAsia="Times New Roman" w:hAnsi="Times New Roman" w:cs="Times New Roman"/>
          <w:bCs/>
          <w:sz w:val="24"/>
          <w:szCs w:val="24"/>
          <w:lang w:eastAsia="en-IN"/>
        </w:rPr>
      </w:pPr>
      <w:r w:rsidRPr="009A6418">
        <w:rPr>
          <w:rFonts w:ascii="Times New Roman" w:hAnsi="Times New Roman" w:cs="Times New Roman"/>
          <w:bCs/>
        </w:rPr>
        <w:t>Discuss the concept of responsibility accounting and performance measurement.</w:t>
      </w:r>
    </w:p>
    <w:p w14:paraId="03B8E9AF" w14:textId="77777777" w:rsidR="009A6418" w:rsidRDefault="009A6418" w:rsidP="009A6418">
      <w:pPr>
        <w:pStyle w:val="BodyText"/>
        <w:spacing w:before="60"/>
        <w:ind w:right="100"/>
        <w:jc w:val="both"/>
      </w:pPr>
      <w:r>
        <w:t>Unit 1: Introduction to Management Accounting</w:t>
      </w:r>
    </w:p>
    <w:p w14:paraId="67E99B30" w14:textId="77777777" w:rsidR="009A6418" w:rsidRDefault="009A6418" w:rsidP="009A6418">
      <w:pPr>
        <w:pStyle w:val="BodyText"/>
        <w:spacing w:before="60"/>
        <w:ind w:right="100"/>
        <w:jc w:val="both"/>
        <w:rPr>
          <w:b w:val="0"/>
          <w:bCs w:val="0"/>
        </w:rPr>
      </w:pPr>
      <w:r>
        <w:rPr>
          <w:b w:val="0"/>
          <w:bCs w:val="0"/>
        </w:rPr>
        <w:t>Meaning, objectives, nature and scope of management accounting, Difference between different forms of accounting- Cost, Financial and Management accounting, Cost control and Cost reduction.</w:t>
      </w:r>
    </w:p>
    <w:p w14:paraId="07F37E9F" w14:textId="77777777" w:rsidR="009A6418" w:rsidRDefault="009A6418" w:rsidP="009A6418">
      <w:pPr>
        <w:pStyle w:val="BodyText"/>
        <w:spacing w:before="60"/>
        <w:ind w:right="100"/>
        <w:jc w:val="both"/>
      </w:pPr>
      <w:r>
        <w:t>Unit 2: Budgetary Control and Standard Costing Systems</w:t>
      </w:r>
    </w:p>
    <w:p w14:paraId="234D48BE" w14:textId="77777777" w:rsidR="009A6418" w:rsidRDefault="009A6418" w:rsidP="009A6418">
      <w:pPr>
        <w:pStyle w:val="BodyText"/>
        <w:numPr>
          <w:ilvl w:val="0"/>
          <w:numId w:val="39"/>
        </w:numPr>
        <w:spacing w:before="60"/>
        <w:ind w:right="100"/>
        <w:jc w:val="both"/>
        <w:rPr>
          <w:b w:val="0"/>
          <w:bCs w:val="0"/>
        </w:rPr>
      </w:pPr>
      <w:r>
        <w:rPr>
          <w:b w:val="0"/>
          <w:bCs w:val="0"/>
        </w:rPr>
        <w:t xml:space="preserve">Budgeting and Budgetary Control: Concept of budget, budgeting and budgetary control; objectives, merits and limitations; Functional Budgets; Fixed and Flexible budgeting; An overview of different approaches to budgeting (Zero base budgeting, Performance budgeting and </w:t>
      </w:r>
      <w:proofErr w:type="spellStart"/>
      <w:r>
        <w:rPr>
          <w:b w:val="0"/>
          <w:bCs w:val="0"/>
        </w:rPr>
        <w:t>Programme</w:t>
      </w:r>
      <w:proofErr w:type="spellEnd"/>
      <w:r>
        <w:rPr>
          <w:b w:val="0"/>
          <w:bCs w:val="0"/>
        </w:rPr>
        <w:t xml:space="preserve"> budgeting)</w:t>
      </w:r>
    </w:p>
    <w:p w14:paraId="66EC7697" w14:textId="77777777" w:rsidR="009A6418" w:rsidRDefault="009A6418" w:rsidP="009A6418">
      <w:pPr>
        <w:pStyle w:val="BodyText"/>
        <w:numPr>
          <w:ilvl w:val="0"/>
          <w:numId w:val="39"/>
        </w:numPr>
        <w:spacing w:before="60"/>
        <w:ind w:right="100"/>
        <w:jc w:val="both"/>
        <w:rPr>
          <w:b w:val="0"/>
          <w:bCs w:val="0"/>
        </w:rPr>
      </w:pPr>
      <w:r>
        <w:rPr>
          <w:b w:val="0"/>
          <w:bCs w:val="0"/>
        </w:rPr>
        <w:t xml:space="preserve">Standard Costing and Variance Analysis: Meaning of standard cost and standard costing; advantages, limitations and applications; Variance Analysis – material, </w:t>
      </w:r>
      <w:proofErr w:type="spellStart"/>
      <w:r>
        <w:rPr>
          <w:b w:val="0"/>
          <w:bCs w:val="0"/>
        </w:rPr>
        <w:t>labour</w:t>
      </w:r>
      <w:proofErr w:type="spellEnd"/>
      <w:r>
        <w:rPr>
          <w:b w:val="0"/>
          <w:bCs w:val="0"/>
        </w:rPr>
        <w:t>, overheads and sales variances. Control ratios.</w:t>
      </w:r>
    </w:p>
    <w:p w14:paraId="188E6955" w14:textId="77777777" w:rsidR="009A6418" w:rsidRDefault="009A6418" w:rsidP="009A6418">
      <w:pPr>
        <w:pStyle w:val="BodyText"/>
        <w:spacing w:before="60"/>
        <w:ind w:right="100"/>
        <w:jc w:val="both"/>
      </w:pPr>
      <w:r>
        <w:t>Unit 3: Marginal Costing</w:t>
      </w:r>
    </w:p>
    <w:p w14:paraId="2A6B99A1" w14:textId="77777777" w:rsidR="009A6418" w:rsidRDefault="009A6418" w:rsidP="009A6418">
      <w:pPr>
        <w:pStyle w:val="BodyText"/>
        <w:spacing w:before="60"/>
        <w:ind w:right="100"/>
        <w:jc w:val="both"/>
        <w:rPr>
          <w:b w:val="0"/>
          <w:bCs w:val="0"/>
        </w:rPr>
      </w:pPr>
      <w:r>
        <w:rPr>
          <w:b w:val="0"/>
          <w:bCs w:val="0"/>
        </w:rPr>
        <w:t>Concept of marginal cost and marginal costing; Absorption versus Variable Costing: Distinctive features and income determination; Cost-volume-profit analysis; Break-even Analysis-Statements, mathematical and graphical approaches; Profit-volume ratio, angle of incidence, margin of safety, key factor, determination of cost indifference point.</w:t>
      </w:r>
    </w:p>
    <w:p w14:paraId="7CF16E5B" w14:textId="77777777" w:rsidR="009A6418" w:rsidRDefault="009A6418" w:rsidP="009A6418">
      <w:pPr>
        <w:pStyle w:val="BodyText"/>
        <w:spacing w:before="60"/>
        <w:ind w:right="100"/>
        <w:jc w:val="both"/>
      </w:pPr>
      <w:r>
        <w:t>Unit 4: Decision Making</w:t>
      </w:r>
    </w:p>
    <w:p w14:paraId="55239417" w14:textId="77777777" w:rsidR="009A6418" w:rsidRPr="009A6418" w:rsidRDefault="009A6418" w:rsidP="009A6418">
      <w:pPr>
        <w:spacing w:line="276" w:lineRule="auto"/>
        <w:jc w:val="both"/>
        <w:rPr>
          <w:rFonts w:ascii="Times New Roman" w:hAnsi="Times New Roman" w:cs="Times New Roman"/>
          <w:bCs/>
          <w:lang w:val="en-IN"/>
        </w:rPr>
      </w:pPr>
      <w:r w:rsidRPr="009A6418">
        <w:rPr>
          <w:rFonts w:ascii="Times New Roman" w:hAnsi="Times New Roman" w:cs="Times New Roman"/>
          <w:bCs/>
        </w:rPr>
        <w:t>Steps in Decision making process. Concept of relevant costs. solving various short -term decision making problems using marginal costing and differential costing techniques – Profitable product mix, Acceptance or rejection of special/ export offers, Make or buy, Addition or elimination of a product line, sell or process further, operate or shut down and Pricing decisions</w:t>
      </w:r>
      <w:r w:rsidRPr="009A6418">
        <w:rPr>
          <w:rFonts w:ascii="Times New Roman" w:hAnsi="Times New Roman" w:cs="Times New Roman"/>
          <w:bCs/>
          <w:lang w:val="en-IN"/>
        </w:rPr>
        <w:t>.</w:t>
      </w:r>
    </w:p>
    <w:p w14:paraId="50F51A16" w14:textId="77777777" w:rsidR="009A6418" w:rsidRDefault="009A6418" w:rsidP="009A6418">
      <w:pPr>
        <w:jc w:val="both"/>
        <w:rPr>
          <w:rFonts w:ascii="Times New Roman" w:hAnsi="Times New Roman" w:cs="Times New Roman"/>
          <w:b/>
          <w:sz w:val="24"/>
          <w:szCs w:val="24"/>
        </w:rPr>
      </w:pPr>
    </w:p>
    <w:p w14:paraId="65F68EC3" w14:textId="77777777" w:rsidR="009A6418" w:rsidRPr="009A6418" w:rsidRDefault="009A6418" w:rsidP="009A6418">
      <w:pPr>
        <w:jc w:val="both"/>
        <w:rPr>
          <w:rFonts w:ascii="Times New Roman" w:hAnsi="Times New Roman" w:cs="Times New Roman"/>
          <w:b/>
          <w:sz w:val="24"/>
          <w:szCs w:val="24"/>
        </w:rPr>
      </w:pPr>
      <w:r w:rsidRPr="009A6418">
        <w:rPr>
          <w:rFonts w:ascii="Times New Roman" w:hAnsi="Times New Roman" w:cs="Times New Roman"/>
          <w:b/>
          <w:sz w:val="24"/>
          <w:szCs w:val="24"/>
        </w:rPr>
        <w:t>Suggested Readings</w:t>
      </w:r>
    </w:p>
    <w:p w14:paraId="3ECFC7B3" w14:textId="77777777" w:rsidR="009A6418" w:rsidRPr="00D92962" w:rsidRDefault="009A6418" w:rsidP="009A6418">
      <w:pPr>
        <w:pStyle w:val="BodyText"/>
        <w:numPr>
          <w:ilvl w:val="0"/>
          <w:numId w:val="17"/>
        </w:numPr>
        <w:spacing w:before="60"/>
        <w:ind w:right="100"/>
        <w:jc w:val="both"/>
        <w:rPr>
          <w:b w:val="0"/>
          <w:bCs w:val="0"/>
          <w:i/>
          <w:lang w:val="en-IN"/>
        </w:rPr>
      </w:pPr>
      <w:r w:rsidRPr="00D92962">
        <w:rPr>
          <w:b w:val="0"/>
          <w:bCs w:val="0"/>
          <w:i/>
          <w:iCs/>
          <w:lang w:val="en-IN"/>
        </w:rPr>
        <w:t xml:space="preserve">Sharma / Gupta </w:t>
      </w:r>
      <w:r w:rsidRPr="00D92962">
        <w:rPr>
          <w:b w:val="0"/>
          <w:bCs w:val="0"/>
          <w:i/>
          <w:lang w:val="en-IN"/>
        </w:rPr>
        <w:t xml:space="preserve">Management accounting, </w:t>
      </w:r>
      <w:proofErr w:type="spellStart"/>
      <w:r w:rsidRPr="00D92962">
        <w:rPr>
          <w:b w:val="0"/>
          <w:bCs w:val="0"/>
          <w:i/>
          <w:lang w:val="en-IN"/>
        </w:rPr>
        <w:t>kalyani</w:t>
      </w:r>
      <w:proofErr w:type="spellEnd"/>
      <w:r w:rsidRPr="00D92962">
        <w:rPr>
          <w:b w:val="0"/>
          <w:bCs w:val="0"/>
          <w:i/>
          <w:lang w:val="en-IN"/>
        </w:rPr>
        <w:t xml:space="preserve"> publishing house.</w:t>
      </w:r>
    </w:p>
    <w:p w14:paraId="442CF758" w14:textId="77777777" w:rsidR="009A6418" w:rsidRPr="00D92962" w:rsidRDefault="009A6418" w:rsidP="009A6418">
      <w:pPr>
        <w:pStyle w:val="BodyText"/>
        <w:numPr>
          <w:ilvl w:val="0"/>
          <w:numId w:val="17"/>
        </w:numPr>
        <w:spacing w:before="60"/>
        <w:ind w:right="100"/>
        <w:jc w:val="both"/>
        <w:rPr>
          <w:b w:val="0"/>
          <w:bCs w:val="0"/>
          <w:i/>
          <w:lang w:val="en-IN"/>
        </w:rPr>
      </w:pPr>
      <w:proofErr w:type="spellStart"/>
      <w:r w:rsidRPr="00D92962">
        <w:rPr>
          <w:b w:val="0"/>
          <w:bCs w:val="0"/>
          <w:i/>
          <w:lang w:val="en-IN"/>
        </w:rPr>
        <w:t>ManagementAccounting</w:t>
      </w:r>
      <w:proofErr w:type="spellEnd"/>
      <w:r w:rsidRPr="00D92962">
        <w:rPr>
          <w:b w:val="0"/>
          <w:bCs w:val="0"/>
          <w:i/>
          <w:lang w:val="en-IN"/>
        </w:rPr>
        <w:t>, 4th Edition                                                                      Pillai R.S.N. &amp;Bagavathi</w:t>
      </w:r>
      <w:r w:rsidRPr="00D92962">
        <w:rPr>
          <w:b w:val="0"/>
          <w:bCs w:val="0"/>
          <w:i/>
          <w:lang w:val="en-IN"/>
        </w:rPr>
        <w:tab/>
        <w:t>S. Chand Publishing</w:t>
      </w:r>
    </w:p>
    <w:p w14:paraId="0C19B23B" w14:textId="77777777" w:rsidR="009A6418" w:rsidRPr="00D92962" w:rsidRDefault="009A6418" w:rsidP="009A6418">
      <w:pPr>
        <w:pStyle w:val="BodyText"/>
        <w:numPr>
          <w:ilvl w:val="0"/>
          <w:numId w:val="16"/>
        </w:numPr>
        <w:spacing w:before="60"/>
        <w:ind w:right="100"/>
        <w:jc w:val="both"/>
        <w:rPr>
          <w:b w:val="0"/>
          <w:bCs w:val="0"/>
          <w:i/>
          <w:lang w:val="en-IN"/>
        </w:rPr>
      </w:pPr>
      <w:r w:rsidRPr="00D92962">
        <w:rPr>
          <w:b w:val="0"/>
          <w:bCs w:val="0"/>
          <w:i/>
          <w:lang w:val="en-IN"/>
        </w:rPr>
        <w:t>Arora, M. N. (2019).Management Accounting. Delhi, India: Himalaya Publishing House.</w:t>
      </w:r>
    </w:p>
    <w:p w14:paraId="50D72AF1" w14:textId="77777777" w:rsidR="009A6418" w:rsidRPr="00D92962" w:rsidRDefault="009A6418" w:rsidP="009A6418">
      <w:pPr>
        <w:pStyle w:val="BodyText"/>
        <w:numPr>
          <w:ilvl w:val="0"/>
          <w:numId w:val="15"/>
        </w:numPr>
        <w:spacing w:before="60"/>
        <w:ind w:right="100"/>
        <w:jc w:val="both"/>
        <w:rPr>
          <w:b w:val="0"/>
          <w:bCs w:val="0"/>
          <w:i/>
          <w:lang w:val="en-IN"/>
        </w:rPr>
      </w:pPr>
      <w:r w:rsidRPr="00D92962">
        <w:rPr>
          <w:b w:val="0"/>
          <w:bCs w:val="0"/>
          <w:i/>
          <w:lang w:val="en-IN"/>
        </w:rPr>
        <w:t xml:space="preserve">Management Accounting: Principles &amp; Practice, 3rd Edition                                  </w:t>
      </w:r>
      <w:proofErr w:type="spellStart"/>
      <w:r w:rsidRPr="00D92962">
        <w:rPr>
          <w:b w:val="0"/>
          <w:bCs w:val="0"/>
          <w:i/>
          <w:lang w:val="en-IN"/>
        </w:rPr>
        <w:t>Sahaf</w:t>
      </w:r>
      <w:proofErr w:type="spellEnd"/>
      <w:r w:rsidRPr="00D92962">
        <w:rPr>
          <w:b w:val="0"/>
          <w:bCs w:val="0"/>
          <w:i/>
          <w:lang w:val="en-IN"/>
        </w:rPr>
        <w:t xml:space="preserve"> M.A.</w:t>
      </w:r>
      <w:r w:rsidRPr="00D92962">
        <w:rPr>
          <w:b w:val="0"/>
          <w:bCs w:val="0"/>
          <w:i/>
          <w:lang w:val="en-IN"/>
        </w:rPr>
        <w:tab/>
        <w:t>Vikas Publishing</w:t>
      </w:r>
    </w:p>
    <w:p w14:paraId="69975184" w14:textId="77777777" w:rsidR="009A6418" w:rsidRPr="00D92962" w:rsidRDefault="009A6418" w:rsidP="009A6418">
      <w:pPr>
        <w:pStyle w:val="BodyText"/>
        <w:numPr>
          <w:ilvl w:val="0"/>
          <w:numId w:val="14"/>
        </w:numPr>
        <w:spacing w:before="60"/>
        <w:ind w:right="100"/>
        <w:jc w:val="both"/>
        <w:rPr>
          <w:b w:val="0"/>
          <w:bCs w:val="0"/>
          <w:i/>
          <w:lang w:val="en-IN"/>
        </w:rPr>
      </w:pPr>
      <w:r w:rsidRPr="00D92962">
        <w:rPr>
          <w:b w:val="0"/>
          <w:bCs w:val="0"/>
          <w:i/>
          <w:lang w:val="en-IN"/>
        </w:rPr>
        <w:t>COST AND MANAGEMENT ACCOUNTING</w:t>
      </w:r>
      <w:r w:rsidRPr="00D92962">
        <w:rPr>
          <w:b w:val="0"/>
          <w:bCs w:val="0"/>
          <w:i/>
          <w:lang w:val="en-IN"/>
        </w:rPr>
        <w:tab/>
        <w:t>RAVI M KISHORE, taxman publishing house.</w:t>
      </w:r>
    </w:p>
    <w:p w14:paraId="6D1F195B" w14:textId="77777777" w:rsidR="009A6418" w:rsidRPr="00D92962" w:rsidRDefault="009A6418" w:rsidP="009A6418">
      <w:pPr>
        <w:pStyle w:val="BodyText"/>
        <w:numPr>
          <w:ilvl w:val="0"/>
          <w:numId w:val="13"/>
        </w:numPr>
        <w:spacing w:before="60"/>
        <w:ind w:right="100"/>
        <w:jc w:val="both"/>
        <w:rPr>
          <w:b w:val="0"/>
          <w:bCs w:val="0"/>
          <w:i/>
          <w:lang w:val="en-IN"/>
        </w:rPr>
      </w:pPr>
      <w:r w:rsidRPr="00D92962">
        <w:rPr>
          <w:b w:val="0"/>
          <w:bCs w:val="0"/>
          <w:i/>
          <w:lang w:val="en-IN"/>
        </w:rPr>
        <w:t>Goel, R. K., &amp;Goel, I. (2019). Concept Building Approach to Management Accounting for B.Com(Hons.), Delhi, India: Cengage.</w:t>
      </w:r>
    </w:p>
    <w:p w14:paraId="5D1CA12E" w14:textId="77777777" w:rsidR="009A6418" w:rsidRPr="00D92962" w:rsidRDefault="009A6418" w:rsidP="009A6418">
      <w:pPr>
        <w:pStyle w:val="BodyText"/>
        <w:numPr>
          <w:ilvl w:val="0"/>
          <w:numId w:val="13"/>
        </w:numPr>
        <w:spacing w:before="60"/>
        <w:ind w:right="100"/>
        <w:jc w:val="both"/>
        <w:rPr>
          <w:b w:val="0"/>
          <w:bCs w:val="0"/>
          <w:i/>
          <w:lang w:val="en-IN"/>
        </w:rPr>
      </w:pPr>
      <w:r w:rsidRPr="00D92962">
        <w:rPr>
          <w:b w:val="0"/>
          <w:bCs w:val="0"/>
          <w:i/>
          <w:lang w:val="en-IN"/>
        </w:rPr>
        <w:t xml:space="preserve">Maheshwari, S. N., &amp; Mittal, S. N. (2019).Management Accounting. Delhi, India: </w:t>
      </w:r>
      <w:proofErr w:type="spellStart"/>
      <w:r w:rsidRPr="00D92962">
        <w:rPr>
          <w:b w:val="0"/>
          <w:bCs w:val="0"/>
          <w:i/>
          <w:lang w:val="en-IN"/>
        </w:rPr>
        <w:t>ShriMahaveer</w:t>
      </w:r>
      <w:proofErr w:type="spellEnd"/>
      <w:r w:rsidRPr="00D92962">
        <w:rPr>
          <w:b w:val="0"/>
          <w:bCs w:val="0"/>
          <w:i/>
          <w:lang w:val="en-IN"/>
        </w:rPr>
        <w:t xml:space="preserve"> Book Depot.</w:t>
      </w:r>
    </w:p>
    <w:p w14:paraId="2E605BEC" w14:textId="77777777" w:rsidR="009A6418" w:rsidRPr="00D92962" w:rsidRDefault="009A6418" w:rsidP="009A6418">
      <w:pPr>
        <w:pStyle w:val="BodyText"/>
        <w:numPr>
          <w:ilvl w:val="0"/>
          <w:numId w:val="13"/>
        </w:numPr>
        <w:spacing w:before="60"/>
        <w:ind w:right="100"/>
        <w:jc w:val="both"/>
        <w:rPr>
          <w:b w:val="0"/>
          <w:bCs w:val="0"/>
          <w:i/>
          <w:lang w:val="en-IN"/>
        </w:rPr>
      </w:pPr>
      <w:r w:rsidRPr="00D92962">
        <w:rPr>
          <w:b w:val="0"/>
          <w:bCs w:val="0"/>
          <w:i/>
          <w:lang w:val="en-IN"/>
        </w:rPr>
        <w:t>Maheshwari, S. N., Maheshwari, S. K., &amp;Maheshwari, S. K. (2021).Principles of Management Accounting. Delhi, India: Sultan Chand &amp; Sons.</w:t>
      </w:r>
    </w:p>
    <w:p w14:paraId="41B32A07" w14:textId="77777777" w:rsidR="009A6418" w:rsidRPr="00D92962" w:rsidRDefault="009A6418" w:rsidP="009A6418">
      <w:pPr>
        <w:pStyle w:val="BodyText"/>
        <w:numPr>
          <w:ilvl w:val="0"/>
          <w:numId w:val="13"/>
        </w:numPr>
        <w:spacing w:before="60"/>
        <w:ind w:right="100"/>
        <w:jc w:val="both"/>
        <w:rPr>
          <w:b w:val="0"/>
          <w:bCs w:val="0"/>
          <w:i/>
          <w:lang w:val="en-IN"/>
        </w:rPr>
      </w:pPr>
      <w:r w:rsidRPr="00D92962">
        <w:rPr>
          <w:b w:val="0"/>
          <w:bCs w:val="0"/>
          <w:i/>
          <w:lang w:val="en-IN"/>
        </w:rPr>
        <w:t>Maheshwari, S. N. (2015).Management Accounting and Financial Control. Delhi, India: Sultan Chand &amp; Sons.</w:t>
      </w:r>
    </w:p>
    <w:p w14:paraId="1160185A" w14:textId="77777777" w:rsidR="009A6418" w:rsidRPr="00D92962" w:rsidRDefault="009A6418" w:rsidP="009A6418">
      <w:pPr>
        <w:pStyle w:val="BodyText"/>
        <w:numPr>
          <w:ilvl w:val="0"/>
          <w:numId w:val="13"/>
        </w:numPr>
        <w:spacing w:before="60"/>
        <w:ind w:right="100"/>
        <w:jc w:val="both"/>
        <w:rPr>
          <w:b w:val="0"/>
          <w:bCs w:val="0"/>
          <w:i/>
          <w:lang w:val="en-IN"/>
        </w:rPr>
      </w:pPr>
      <w:r w:rsidRPr="00D92962">
        <w:rPr>
          <w:b w:val="0"/>
          <w:bCs w:val="0"/>
          <w:i/>
          <w:lang w:val="en-IN"/>
        </w:rPr>
        <w:t>Shah, P. (2015).Management Accounting. Delhi, India: Oxford University Press.</w:t>
      </w:r>
    </w:p>
    <w:p w14:paraId="2E92E4F3" w14:textId="77777777" w:rsidR="009A6418" w:rsidRPr="00D92962" w:rsidRDefault="009A6418" w:rsidP="009A6418">
      <w:pPr>
        <w:pStyle w:val="BodyText"/>
        <w:numPr>
          <w:ilvl w:val="0"/>
          <w:numId w:val="13"/>
        </w:numPr>
        <w:spacing w:before="60"/>
        <w:ind w:right="100"/>
        <w:jc w:val="both"/>
        <w:rPr>
          <w:b w:val="0"/>
          <w:bCs w:val="0"/>
          <w:i/>
          <w:lang w:val="en-IN"/>
        </w:rPr>
      </w:pPr>
      <w:r w:rsidRPr="00D92962">
        <w:rPr>
          <w:b w:val="0"/>
          <w:bCs w:val="0"/>
          <w:i/>
          <w:lang w:val="en-IN"/>
        </w:rPr>
        <w:t xml:space="preserve">Singh, S. (2023). Management Accounting. Delhi, India: PHI Learning </w:t>
      </w:r>
      <w:proofErr w:type="spellStart"/>
      <w:r w:rsidRPr="00D92962">
        <w:rPr>
          <w:b w:val="0"/>
          <w:bCs w:val="0"/>
          <w:i/>
          <w:lang w:val="en-IN"/>
        </w:rPr>
        <w:t>Pvt.</w:t>
      </w:r>
      <w:proofErr w:type="spellEnd"/>
      <w:r w:rsidRPr="00D92962">
        <w:rPr>
          <w:b w:val="0"/>
          <w:bCs w:val="0"/>
          <w:i/>
          <w:lang w:val="en-IN"/>
        </w:rPr>
        <w:t xml:space="preserve"> Limited.</w:t>
      </w:r>
    </w:p>
    <w:p w14:paraId="54661737" w14:textId="77777777" w:rsidR="009A6418" w:rsidRDefault="009A6418" w:rsidP="009A6418">
      <w:pPr>
        <w:pStyle w:val="BodyText"/>
        <w:numPr>
          <w:ilvl w:val="0"/>
          <w:numId w:val="13"/>
        </w:numPr>
        <w:spacing w:before="60"/>
        <w:ind w:right="100"/>
        <w:jc w:val="both"/>
        <w:rPr>
          <w:b w:val="0"/>
          <w:bCs w:val="0"/>
          <w:i/>
          <w:lang w:val="en-IN"/>
        </w:rPr>
      </w:pPr>
      <w:r w:rsidRPr="00D92962">
        <w:rPr>
          <w:b w:val="0"/>
          <w:bCs w:val="0"/>
          <w:i/>
          <w:lang w:val="en-IN"/>
        </w:rPr>
        <w:t>Singh, S. K., &amp; Gupta, L. (2021). Management Accounting: Theory and Practice. Delhi, India: A. K. Publications.</w:t>
      </w:r>
    </w:p>
    <w:p w14:paraId="6B958A1F" w14:textId="77777777" w:rsidR="009A6418" w:rsidRPr="009A6418" w:rsidRDefault="009A6418" w:rsidP="009A6418">
      <w:pPr>
        <w:pStyle w:val="BodyText"/>
        <w:numPr>
          <w:ilvl w:val="0"/>
          <w:numId w:val="13"/>
        </w:numPr>
        <w:spacing w:before="60"/>
        <w:ind w:right="100"/>
        <w:jc w:val="both"/>
        <w:rPr>
          <w:b w:val="0"/>
          <w:bCs w:val="0"/>
          <w:i/>
          <w:lang w:val="en-IN"/>
        </w:rPr>
      </w:pPr>
      <w:proofErr w:type="spellStart"/>
      <w:r w:rsidRPr="009A6418">
        <w:rPr>
          <w:b w:val="0"/>
          <w:i/>
          <w:lang w:val="en-IN"/>
        </w:rPr>
        <w:t>Tulsian</w:t>
      </w:r>
      <w:proofErr w:type="spellEnd"/>
      <w:r w:rsidRPr="009A6418">
        <w:rPr>
          <w:b w:val="0"/>
          <w:i/>
          <w:lang w:val="en-IN"/>
        </w:rPr>
        <w:t>, P. C., &amp;</w:t>
      </w:r>
      <w:proofErr w:type="spellStart"/>
      <w:r w:rsidRPr="009A6418">
        <w:rPr>
          <w:b w:val="0"/>
          <w:i/>
          <w:lang w:val="en-IN"/>
        </w:rPr>
        <w:t>Tulsian</w:t>
      </w:r>
      <w:proofErr w:type="spellEnd"/>
      <w:r w:rsidRPr="009A6418">
        <w:rPr>
          <w:b w:val="0"/>
          <w:i/>
          <w:lang w:val="en-IN"/>
        </w:rPr>
        <w:t>, B. (2023).Advanced Management Accounting.</w:t>
      </w:r>
    </w:p>
    <w:p w14:paraId="62E0ABBD" w14:textId="77777777" w:rsidR="009A6418" w:rsidRPr="00D92962" w:rsidRDefault="009A6418" w:rsidP="009A6418">
      <w:pPr>
        <w:pStyle w:val="BodyText"/>
        <w:numPr>
          <w:ilvl w:val="0"/>
          <w:numId w:val="13"/>
        </w:numPr>
        <w:spacing w:before="60"/>
        <w:ind w:right="100"/>
        <w:jc w:val="both"/>
        <w:rPr>
          <w:b w:val="0"/>
          <w:bCs w:val="0"/>
          <w:i/>
          <w:lang w:val="en-IN"/>
        </w:rPr>
      </w:pPr>
      <w:r w:rsidRPr="00D92962">
        <w:rPr>
          <w:b w:val="0"/>
          <w:bCs w:val="0"/>
          <w:i/>
          <w:lang w:val="en-IN"/>
        </w:rPr>
        <w:t>Drury, C. (2020).Management and Cost Accounting. China: Cengage.</w:t>
      </w:r>
    </w:p>
    <w:p w14:paraId="602961D3" w14:textId="77777777" w:rsidR="009A6418" w:rsidRPr="00D92962" w:rsidRDefault="009A6418" w:rsidP="009A6418">
      <w:pPr>
        <w:pStyle w:val="BodyText"/>
        <w:numPr>
          <w:ilvl w:val="0"/>
          <w:numId w:val="13"/>
        </w:numPr>
        <w:spacing w:before="60"/>
        <w:ind w:right="100"/>
        <w:jc w:val="both"/>
        <w:rPr>
          <w:b w:val="0"/>
          <w:bCs w:val="0"/>
          <w:i/>
          <w:lang w:val="en-IN"/>
        </w:rPr>
      </w:pPr>
      <w:r w:rsidRPr="00D92962">
        <w:rPr>
          <w:b w:val="0"/>
          <w:bCs w:val="0"/>
          <w:i/>
          <w:lang w:val="en-IN"/>
        </w:rPr>
        <w:t>Horngren, C. T., Foster, G., &amp;</w:t>
      </w:r>
      <w:proofErr w:type="spellStart"/>
      <w:r w:rsidRPr="00D92962">
        <w:rPr>
          <w:b w:val="0"/>
          <w:bCs w:val="0"/>
          <w:i/>
          <w:lang w:val="en-IN"/>
        </w:rPr>
        <w:t>Dattar</w:t>
      </w:r>
      <w:proofErr w:type="spellEnd"/>
      <w:r w:rsidRPr="00D92962">
        <w:rPr>
          <w:b w:val="0"/>
          <w:bCs w:val="0"/>
          <w:i/>
          <w:lang w:val="en-IN"/>
        </w:rPr>
        <w:t>, S. M. (2002). Cost Accounting: A Managerial Emphasis. Delhi, India: Prentice Hall of India Ltd.</w:t>
      </w:r>
    </w:p>
    <w:p w14:paraId="2E9AD8A2" w14:textId="77777777" w:rsidR="009A6418" w:rsidRPr="00D92962" w:rsidRDefault="009A6418" w:rsidP="009A6418">
      <w:pPr>
        <w:pStyle w:val="BodyText"/>
        <w:numPr>
          <w:ilvl w:val="0"/>
          <w:numId w:val="13"/>
        </w:numPr>
        <w:spacing w:before="60"/>
        <w:ind w:right="100"/>
        <w:jc w:val="both"/>
        <w:rPr>
          <w:b w:val="0"/>
          <w:bCs w:val="0"/>
          <w:i/>
          <w:lang w:val="en-IN"/>
        </w:rPr>
      </w:pPr>
      <w:r w:rsidRPr="00D92962">
        <w:rPr>
          <w:b w:val="0"/>
          <w:bCs w:val="0"/>
          <w:i/>
          <w:lang w:val="en-IN"/>
        </w:rPr>
        <w:t xml:space="preserve">Khan, M. Y., &amp; Jain, P. K. (2021).Management Accounting. Delhi, India: Tata McGraw Hill </w:t>
      </w:r>
      <w:proofErr w:type="spellStart"/>
      <w:r w:rsidRPr="00D92962">
        <w:rPr>
          <w:b w:val="0"/>
          <w:bCs w:val="0"/>
          <w:i/>
          <w:lang w:val="en-IN"/>
        </w:rPr>
        <w:t>Publishig</w:t>
      </w:r>
      <w:proofErr w:type="spellEnd"/>
      <w:r w:rsidRPr="00D92962">
        <w:rPr>
          <w:b w:val="0"/>
          <w:bCs w:val="0"/>
          <w:i/>
          <w:lang w:val="en-IN"/>
        </w:rPr>
        <w:t xml:space="preserve"> Co.</w:t>
      </w:r>
    </w:p>
    <w:p w14:paraId="057597CC" w14:textId="77777777" w:rsidR="009A6418" w:rsidRPr="009A6418" w:rsidRDefault="009A6418" w:rsidP="009A6418">
      <w:pPr>
        <w:pStyle w:val="BodyText"/>
        <w:numPr>
          <w:ilvl w:val="0"/>
          <w:numId w:val="13"/>
        </w:numPr>
        <w:spacing w:before="60"/>
        <w:ind w:right="100"/>
        <w:jc w:val="both"/>
        <w:rPr>
          <w:b w:val="0"/>
          <w:bCs w:val="0"/>
          <w:i/>
          <w:lang w:val="en-IN"/>
        </w:rPr>
      </w:pPr>
      <w:r w:rsidRPr="00D92962">
        <w:rPr>
          <w:b w:val="0"/>
          <w:bCs w:val="0"/>
          <w:i/>
          <w:lang w:val="en-IN"/>
        </w:rPr>
        <w:t>Usry, M. E., &amp; Lawrence, H. H. (2010). Cost Accounting: Planning and Control.</w:t>
      </w:r>
      <w:r w:rsidRPr="009A6418">
        <w:rPr>
          <w:b w:val="0"/>
          <w:bCs w:val="0"/>
          <w:i/>
          <w:lang w:val="en-IN"/>
        </w:rPr>
        <w:t xml:space="preserve"> </w:t>
      </w:r>
      <w:r w:rsidRPr="00D92962">
        <w:rPr>
          <w:b w:val="0"/>
          <w:bCs w:val="0"/>
          <w:i/>
          <w:lang w:val="en-IN"/>
        </w:rPr>
        <w:t>Delhi, India: S. Chand.</w:t>
      </w:r>
    </w:p>
    <w:p w14:paraId="0B4D1187" w14:textId="77777777" w:rsidR="002422B6" w:rsidRDefault="002422B6" w:rsidP="002422B6">
      <w:pPr>
        <w:pStyle w:val="TableParagraph"/>
        <w:spacing w:before="99"/>
        <w:ind w:left="100"/>
        <w:jc w:val="both"/>
        <w:rPr>
          <w:b/>
          <w:sz w:val="32"/>
          <w:szCs w:val="24"/>
        </w:rPr>
      </w:pPr>
    </w:p>
    <w:p w14:paraId="26A62629" w14:textId="77777777" w:rsidR="002422B6" w:rsidRDefault="002422B6" w:rsidP="002422B6">
      <w:pPr>
        <w:pStyle w:val="TableParagraph"/>
        <w:spacing w:before="99"/>
        <w:ind w:left="100"/>
        <w:jc w:val="both"/>
        <w:rPr>
          <w:b/>
          <w:sz w:val="32"/>
          <w:szCs w:val="24"/>
        </w:rPr>
      </w:pPr>
    </w:p>
    <w:p w14:paraId="4F12BCA0" w14:textId="77777777" w:rsidR="00D92962" w:rsidRDefault="00D92962" w:rsidP="002422B6">
      <w:pPr>
        <w:pStyle w:val="TableParagraph"/>
        <w:spacing w:before="99"/>
        <w:ind w:left="100"/>
        <w:jc w:val="both"/>
        <w:rPr>
          <w:b/>
          <w:sz w:val="32"/>
          <w:szCs w:val="24"/>
        </w:rPr>
      </w:pPr>
    </w:p>
    <w:p w14:paraId="1CDB15C7" w14:textId="77777777" w:rsidR="008774AE" w:rsidRDefault="008774AE" w:rsidP="002422B6">
      <w:pPr>
        <w:pStyle w:val="TableParagraph"/>
        <w:spacing w:before="99"/>
        <w:ind w:left="100"/>
        <w:jc w:val="both"/>
        <w:rPr>
          <w:b/>
          <w:sz w:val="32"/>
          <w:szCs w:val="24"/>
        </w:rPr>
      </w:pPr>
    </w:p>
    <w:p w14:paraId="1BDF29FE" w14:textId="77777777" w:rsidR="008774AE" w:rsidRDefault="008774AE" w:rsidP="002422B6">
      <w:pPr>
        <w:pStyle w:val="TableParagraph"/>
        <w:spacing w:before="99"/>
        <w:ind w:left="100"/>
        <w:jc w:val="both"/>
        <w:rPr>
          <w:b/>
          <w:sz w:val="32"/>
          <w:szCs w:val="24"/>
        </w:rPr>
      </w:pPr>
    </w:p>
    <w:p w14:paraId="5B5ABFAD" w14:textId="77777777" w:rsidR="009A6418" w:rsidRDefault="009A6418" w:rsidP="002422B6">
      <w:pPr>
        <w:pStyle w:val="TableParagraph"/>
        <w:spacing w:before="99"/>
        <w:ind w:left="100"/>
        <w:jc w:val="both"/>
        <w:rPr>
          <w:b/>
          <w:sz w:val="32"/>
          <w:szCs w:val="24"/>
        </w:rPr>
      </w:pPr>
    </w:p>
    <w:p w14:paraId="437837D9" w14:textId="77777777" w:rsidR="009A6418" w:rsidRDefault="009A6418" w:rsidP="002422B6">
      <w:pPr>
        <w:pStyle w:val="TableParagraph"/>
        <w:spacing w:before="99"/>
        <w:ind w:left="100"/>
        <w:jc w:val="both"/>
        <w:rPr>
          <w:b/>
          <w:sz w:val="24"/>
          <w:szCs w:val="24"/>
        </w:rPr>
      </w:pPr>
      <w:r w:rsidRPr="009A6418">
        <w:rPr>
          <w:b/>
          <w:sz w:val="24"/>
          <w:szCs w:val="24"/>
        </w:rPr>
        <w:t xml:space="preserve">Core VIII                             </w:t>
      </w:r>
      <w:r>
        <w:rPr>
          <w:b/>
          <w:sz w:val="24"/>
          <w:szCs w:val="24"/>
        </w:rPr>
        <w:t xml:space="preserve">                    </w:t>
      </w:r>
      <w:r w:rsidRPr="009A6418">
        <w:rPr>
          <w:b/>
          <w:sz w:val="24"/>
          <w:szCs w:val="24"/>
        </w:rPr>
        <w:t>Semester IV</w:t>
      </w:r>
    </w:p>
    <w:p w14:paraId="76035E2A" w14:textId="77777777" w:rsidR="009A6418" w:rsidRPr="009A6418" w:rsidRDefault="009A6418" w:rsidP="009A6418">
      <w:pPr>
        <w:pStyle w:val="TableParagraph"/>
        <w:spacing w:before="99"/>
        <w:ind w:left="100"/>
        <w:jc w:val="center"/>
        <w:rPr>
          <w:b/>
          <w:sz w:val="24"/>
          <w:szCs w:val="24"/>
        </w:rPr>
      </w:pPr>
      <w:r>
        <w:rPr>
          <w:b/>
          <w:sz w:val="24"/>
          <w:szCs w:val="24"/>
        </w:rPr>
        <w:t>Financial Management &amp; Risk Management</w:t>
      </w:r>
    </w:p>
    <w:p w14:paraId="7A406565" w14:textId="77777777" w:rsidR="00D92962" w:rsidRDefault="009A6418" w:rsidP="009A6418">
      <w:pPr>
        <w:pStyle w:val="TableParagraph"/>
        <w:spacing w:before="99"/>
        <w:jc w:val="both"/>
        <w:rPr>
          <w:b/>
          <w:sz w:val="24"/>
          <w:szCs w:val="24"/>
        </w:rPr>
      </w:pPr>
      <w:r>
        <w:rPr>
          <w:b/>
          <w:sz w:val="24"/>
          <w:szCs w:val="24"/>
        </w:rPr>
        <w:t>Course Objectives</w:t>
      </w:r>
    </w:p>
    <w:p w14:paraId="137EC283" w14:textId="77777777" w:rsidR="009A6418" w:rsidRDefault="009A6418" w:rsidP="002422B6">
      <w:pPr>
        <w:pStyle w:val="TableParagraph"/>
        <w:spacing w:before="99"/>
        <w:ind w:left="100"/>
        <w:jc w:val="both"/>
        <w:rPr>
          <w:b/>
          <w:sz w:val="24"/>
          <w:szCs w:val="24"/>
        </w:rPr>
      </w:pPr>
      <w:r>
        <w:rPr>
          <w:bCs/>
          <w:sz w:val="24"/>
          <w:szCs w:val="24"/>
        </w:rPr>
        <w:t>The course aims to familiarize the learners with the principles and practices of financial management.</w:t>
      </w:r>
    </w:p>
    <w:p w14:paraId="00F8E7F2" w14:textId="77777777" w:rsidR="009A6418" w:rsidRDefault="009A6418" w:rsidP="009A6418">
      <w:pPr>
        <w:pStyle w:val="TableParagraph"/>
        <w:spacing w:before="99"/>
        <w:ind w:left="0"/>
        <w:jc w:val="both"/>
        <w:rPr>
          <w:b/>
          <w:sz w:val="24"/>
          <w:szCs w:val="24"/>
        </w:rPr>
      </w:pPr>
      <w:r>
        <w:rPr>
          <w:b/>
          <w:sz w:val="24"/>
          <w:szCs w:val="24"/>
        </w:rPr>
        <w:t>Course Outcomes</w:t>
      </w:r>
    </w:p>
    <w:p w14:paraId="67E6E5E9" w14:textId="77777777" w:rsidR="009A6418" w:rsidRPr="009A6418" w:rsidRDefault="009A6418" w:rsidP="009A6418">
      <w:pPr>
        <w:jc w:val="both"/>
        <w:rPr>
          <w:rFonts w:ascii="Times New Roman" w:eastAsia="Times New Roman" w:hAnsi="Times New Roman" w:cs="Times New Roman"/>
          <w:bCs/>
          <w:sz w:val="24"/>
          <w:szCs w:val="24"/>
          <w:lang w:eastAsia="en-IN"/>
        </w:rPr>
      </w:pPr>
      <w:r w:rsidRPr="009A6418">
        <w:rPr>
          <w:rFonts w:ascii="Times New Roman" w:eastAsia="Times New Roman" w:hAnsi="Times New Roman" w:cs="Times New Roman"/>
          <w:bCs/>
          <w:sz w:val="24"/>
          <w:szCs w:val="24"/>
          <w:lang w:eastAsia="en-IN"/>
        </w:rPr>
        <w:t>After completion of the course, learners will be able to:</w:t>
      </w:r>
    </w:p>
    <w:p w14:paraId="200F01ED" w14:textId="77777777" w:rsidR="009A6418" w:rsidRPr="009A6418" w:rsidRDefault="009A6418" w:rsidP="009A6418">
      <w:pPr>
        <w:pStyle w:val="ListParagraph"/>
        <w:numPr>
          <w:ilvl w:val="0"/>
          <w:numId w:val="40"/>
        </w:numPr>
        <w:spacing w:before="4" w:after="1" w:line="240" w:lineRule="auto"/>
        <w:jc w:val="both"/>
        <w:rPr>
          <w:rFonts w:ascii="Times New Roman" w:hAnsi="Times New Roman" w:cs="Times New Roman"/>
          <w:bCs/>
          <w:sz w:val="24"/>
          <w:szCs w:val="24"/>
        </w:rPr>
      </w:pPr>
      <w:r w:rsidRPr="009A6418">
        <w:rPr>
          <w:rFonts w:ascii="Times New Roman" w:hAnsi="Times New Roman" w:cs="Times New Roman"/>
          <w:bCs/>
          <w:sz w:val="24"/>
          <w:szCs w:val="24"/>
        </w:rPr>
        <w:t>Explain the nature and scope of financial management and assess the impact of time value of money in different business decisions;</w:t>
      </w:r>
    </w:p>
    <w:p w14:paraId="7AC99DB6" w14:textId="77777777" w:rsidR="009A6418" w:rsidRPr="009A6418" w:rsidRDefault="009A6418" w:rsidP="009A6418">
      <w:pPr>
        <w:pStyle w:val="ListParagraph"/>
        <w:numPr>
          <w:ilvl w:val="0"/>
          <w:numId w:val="40"/>
        </w:numPr>
        <w:spacing w:before="4" w:after="1" w:line="240" w:lineRule="auto"/>
        <w:jc w:val="both"/>
        <w:rPr>
          <w:rFonts w:ascii="Times New Roman" w:hAnsi="Times New Roman" w:cs="Times New Roman"/>
          <w:bCs/>
          <w:sz w:val="24"/>
          <w:szCs w:val="24"/>
        </w:rPr>
      </w:pPr>
      <w:proofErr w:type="spellStart"/>
      <w:r w:rsidRPr="009A6418">
        <w:rPr>
          <w:rFonts w:ascii="Times New Roman" w:hAnsi="Times New Roman" w:cs="Times New Roman"/>
          <w:bCs/>
          <w:sz w:val="24"/>
          <w:szCs w:val="24"/>
        </w:rPr>
        <w:t>Analyze</w:t>
      </w:r>
      <w:proofErr w:type="spellEnd"/>
      <w:r w:rsidRPr="009A6418">
        <w:rPr>
          <w:rFonts w:ascii="Times New Roman" w:hAnsi="Times New Roman" w:cs="Times New Roman"/>
          <w:bCs/>
          <w:sz w:val="24"/>
          <w:szCs w:val="24"/>
        </w:rPr>
        <w:t xml:space="preserve"> capital budgeting process and apply capital budgeting techniques for business decisions;</w:t>
      </w:r>
    </w:p>
    <w:p w14:paraId="23B44D4C" w14:textId="77777777" w:rsidR="009A6418" w:rsidRPr="009A6418" w:rsidRDefault="009A6418" w:rsidP="009A6418">
      <w:pPr>
        <w:pStyle w:val="ListParagraph"/>
        <w:numPr>
          <w:ilvl w:val="0"/>
          <w:numId w:val="40"/>
        </w:numPr>
        <w:spacing w:before="4" w:after="1" w:line="240" w:lineRule="auto"/>
        <w:jc w:val="both"/>
        <w:rPr>
          <w:rFonts w:ascii="Times New Roman" w:hAnsi="Times New Roman" w:cs="Times New Roman"/>
          <w:bCs/>
          <w:sz w:val="24"/>
          <w:szCs w:val="24"/>
        </w:rPr>
      </w:pPr>
      <w:r w:rsidRPr="009A6418">
        <w:rPr>
          <w:rFonts w:ascii="Times New Roman" w:hAnsi="Times New Roman" w:cs="Times New Roman"/>
          <w:bCs/>
          <w:sz w:val="24"/>
          <w:szCs w:val="24"/>
        </w:rPr>
        <w:t>Discuss the various sources of finance in today’s competitive industry and explain various theories and factors affecting capital structure decisions;</w:t>
      </w:r>
    </w:p>
    <w:p w14:paraId="570631F4" w14:textId="77777777" w:rsidR="009A6418" w:rsidRPr="009A6418" w:rsidRDefault="009A6418" w:rsidP="009A6418">
      <w:pPr>
        <w:pStyle w:val="ListParagraph"/>
        <w:numPr>
          <w:ilvl w:val="0"/>
          <w:numId w:val="40"/>
        </w:numPr>
        <w:spacing w:before="4" w:after="1" w:line="240" w:lineRule="auto"/>
        <w:jc w:val="both"/>
        <w:rPr>
          <w:rFonts w:ascii="Times New Roman" w:hAnsi="Times New Roman" w:cs="Times New Roman"/>
          <w:bCs/>
          <w:sz w:val="24"/>
          <w:szCs w:val="24"/>
        </w:rPr>
      </w:pPr>
      <w:r w:rsidRPr="009A6418">
        <w:rPr>
          <w:rFonts w:ascii="Times New Roman" w:hAnsi="Times New Roman" w:cs="Times New Roman"/>
          <w:bCs/>
          <w:sz w:val="24"/>
          <w:szCs w:val="24"/>
        </w:rPr>
        <w:t xml:space="preserve">Critically examine various theories of dividend, identify and </w:t>
      </w:r>
      <w:proofErr w:type="spellStart"/>
      <w:r w:rsidRPr="009A6418">
        <w:rPr>
          <w:rFonts w:ascii="Times New Roman" w:hAnsi="Times New Roman" w:cs="Times New Roman"/>
          <w:bCs/>
          <w:sz w:val="24"/>
          <w:szCs w:val="24"/>
        </w:rPr>
        <w:t>analyze</w:t>
      </w:r>
      <w:proofErr w:type="spellEnd"/>
      <w:r w:rsidRPr="009A6418">
        <w:rPr>
          <w:rFonts w:ascii="Times New Roman" w:hAnsi="Times New Roman" w:cs="Times New Roman"/>
          <w:bCs/>
          <w:sz w:val="24"/>
          <w:szCs w:val="24"/>
        </w:rPr>
        <w:t xml:space="preserve"> factors affecting dividend policy;</w:t>
      </w:r>
    </w:p>
    <w:p w14:paraId="23B73336" w14:textId="77777777" w:rsidR="009A6418" w:rsidRPr="009A6418" w:rsidRDefault="009A6418" w:rsidP="009A6418">
      <w:pPr>
        <w:pStyle w:val="TableParagraph"/>
        <w:numPr>
          <w:ilvl w:val="0"/>
          <w:numId w:val="40"/>
        </w:numPr>
        <w:spacing w:before="99"/>
        <w:jc w:val="both"/>
        <w:rPr>
          <w:b/>
          <w:sz w:val="32"/>
          <w:szCs w:val="24"/>
        </w:rPr>
      </w:pPr>
      <w:r w:rsidRPr="009A6418">
        <w:rPr>
          <w:bCs/>
          <w:sz w:val="24"/>
          <w:szCs w:val="24"/>
        </w:rPr>
        <w:t>Design a model of risk assessment and control.</w:t>
      </w:r>
    </w:p>
    <w:p w14:paraId="463462BA" w14:textId="77777777" w:rsidR="009A6418" w:rsidRDefault="009A6418" w:rsidP="009A6418">
      <w:pPr>
        <w:pStyle w:val="TableParagraph"/>
        <w:jc w:val="both"/>
        <w:rPr>
          <w:b/>
          <w:sz w:val="24"/>
          <w:szCs w:val="24"/>
        </w:rPr>
      </w:pPr>
    </w:p>
    <w:p w14:paraId="62BC57AE" w14:textId="77777777" w:rsidR="009A6418" w:rsidRDefault="009A6418" w:rsidP="009A6418">
      <w:pPr>
        <w:pStyle w:val="TableParagraph"/>
        <w:jc w:val="both"/>
        <w:rPr>
          <w:b/>
          <w:sz w:val="24"/>
          <w:szCs w:val="24"/>
        </w:rPr>
      </w:pPr>
      <w:r>
        <w:rPr>
          <w:b/>
          <w:sz w:val="24"/>
          <w:szCs w:val="24"/>
        </w:rPr>
        <w:t>Unit I: Introduction</w:t>
      </w:r>
    </w:p>
    <w:p w14:paraId="6E7C8D71" w14:textId="77777777" w:rsidR="009A6418" w:rsidRDefault="009A6418" w:rsidP="009A6418">
      <w:pPr>
        <w:pStyle w:val="TableParagraph"/>
        <w:spacing w:line="276" w:lineRule="auto"/>
        <w:ind w:right="76"/>
        <w:jc w:val="both"/>
        <w:rPr>
          <w:sz w:val="24"/>
          <w:szCs w:val="24"/>
        </w:rPr>
      </w:pPr>
      <w:r>
        <w:rPr>
          <w:sz w:val="24"/>
          <w:szCs w:val="24"/>
        </w:rPr>
        <w:t>Nature, scope, and objectives of financial management- profit maximization Vs wealth maximization; Value maximization-concept and implications, Economic Value Added (EVA), Market Value Added (MVA). Functions and Responsibilities of a Finance Manager. Time value of money, Risk and Return Analysis; emerging dimensions in finance area- Crypto currencies, block chain, behavioral finance, sustainable finance.</w:t>
      </w:r>
    </w:p>
    <w:p w14:paraId="3B4B2315" w14:textId="77777777" w:rsidR="009A6418" w:rsidRDefault="009A6418" w:rsidP="009A6418">
      <w:pPr>
        <w:pStyle w:val="TableParagraph"/>
        <w:spacing w:before="1"/>
        <w:ind w:left="720"/>
        <w:jc w:val="both"/>
        <w:rPr>
          <w:b/>
          <w:sz w:val="24"/>
          <w:szCs w:val="24"/>
        </w:rPr>
      </w:pPr>
    </w:p>
    <w:p w14:paraId="4C8DC05C" w14:textId="77777777" w:rsidR="009A6418" w:rsidRDefault="009A6418" w:rsidP="009A6418">
      <w:pPr>
        <w:pStyle w:val="TableParagraph"/>
        <w:jc w:val="both"/>
        <w:rPr>
          <w:b/>
          <w:sz w:val="24"/>
          <w:szCs w:val="24"/>
        </w:rPr>
      </w:pPr>
      <w:r>
        <w:rPr>
          <w:b/>
          <w:sz w:val="24"/>
          <w:szCs w:val="24"/>
        </w:rPr>
        <w:t>Unit II: Financing Decision</w:t>
      </w:r>
    </w:p>
    <w:p w14:paraId="75195A31" w14:textId="77777777" w:rsidR="009A6418" w:rsidRDefault="009A6418" w:rsidP="009A6418">
      <w:pPr>
        <w:pStyle w:val="TableParagraph"/>
        <w:spacing w:line="276" w:lineRule="auto"/>
        <w:ind w:right="76"/>
        <w:jc w:val="both"/>
        <w:rPr>
          <w:sz w:val="24"/>
          <w:szCs w:val="24"/>
        </w:rPr>
      </w:pPr>
      <w:r>
        <w:rPr>
          <w:sz w:val="24"/>
          <w:szCs w:val="24"/>
        </w:rPr>
        <w:t xml:space="preserve">Sources of long-term financing, Components of cost of capital, Method for calculating Cost of Equity, Cost of Retained Earnings, Cost of Debt and Cost of Preference Capital, Weighted Average Cost of Capital (WACC) and </w:t>
      </w:r>
      <w:r>
        <w:rPr>
          <w:spacing w:val="-1"/>
          <w:sz w:val="24"/>
          <w:szCs w:val="24"/>
        </w:rPr>
        <w:t xml:space="preserve">Marginal Cost </w:t>
      </w:r>
      <w:r>
        <w:rPr>
          <w:sz w:val="24"/>
          <w:szCs w:val="24"/>
        </w:rPr>
        <w:t>of Capital. Capital Structure-Theories of Capital Structure (Net Income, Net Operating Income, MM Hypothesis, Traditional Approach). Operating Leverage, Financial Leverage and Combined Leverage. EBIT-EPS Analysis. Determinants of Optimum Capital Structure.</w:t>
      </w:r>
    </w:p>
    <w:p w14:paraId="68A602A8" w14:textId="77777777" w:rsidR="009A6418" w:rsidRDefault="009A6418" w:rsidP="009A6418">
      <w:pPr>
        <w:pStyle w:val="TableParagraph"/>
        <w:spacing w:before="1"/>
        <w:jc w:val="both"/>
        <w:rPr>
          <w:b/>
          <w:sz w:val="24"/>
          <w:szCs w:val="24"/>
        </w:rPr>
      </w:pPr>
    </w:p>
    <w:p w14:paraId="43C0E6C9" w14:textId="77777777" w:rsidR="009A6418" w:rsidRDefault="009A6418" w:rsidP="009A6418">
      <w:pPr>
        <w:pStyle w:val="TableParagraph"/>
        <w:jc w:val="both"/>
        <w:rPr>
          <w:b/>
          <w:sz w:val="24"/>
          <w:szCs w:val="24"/>
        </w:rPr>
      </w:pPr>
      <w:r>
        <w:rPr>
          <w:b/>
          <w:sz w:val="24"/>
          <w:szCs w:val="24"/>
        </w:rPr>
        <w:t>Unit III: Investment Decision and Dividend Decision</w:t>
      </w:r>
    </w:p>
    <w:p w14:paraId="5A627B3E" w14:textId="77777777" w:rsidR="009A6418" w:rsidRDefault="009A6418" w:rsidP="009A6418">
      <w:pPr>
        <w:pStyle w:val="TableParagraph"/>
        <w:numPr>
          <w:ilvl w:val="0"/>
          <w:numId w:val="40"/>
        </w:numPr>
        <w:spacing w:line="276" w:lineRule="auto"/>
        <w:jc w:val="both"/>
        <w:rPr>
          <w:sz w:val="24"/>
          <w:szCs w:val="24"/>
        </w:rPr>
      </w:pPr>
      <w:r>
        <w:rPr>
          <w:b/>
          <w:sz w:val="24"/>
          <w:szCs w:val="24"/>
        </w:rPr>
        <w:t xml:space="preserve">Long-term investment decision: </w:t>
      </w:r>
      <w:r>
        <w:rPr>
          <w:sz w:val="24"/>
          <w:szCs w:val="24"/>
        </w:rPr>
        <w:t>Capital Budgeting Process, Capital Budgeting Techniques; Payback Period Method, Discounted Payback Period Method, Accounting Rate of Return, Net Present Value (NPV), Net Terminal Value, Internal Rate of Return (IRR), Profitability Index.</w:t>
      </w:r>
    </w:p>
    <w:p w14:paraId="0F1EEBA4" w14:textId="77777777" w:rsidR="009A6418" w:rsidRDefault="009A6418" w:rsidP="009A6418">
      <w:pPr>
        <w:pStyle w:val="TableParagraph"/>
        <w:numPr>
          <w:ilvl w:val="0"/>
          <w:numId w:val="40"/>
        </w:numPr>
        <w:spacing w:line="276" w:lineRule="auto"/>
        <w:ind w:right="77"/>
        <w:jc w:val="both"/>
        <w:rPr>
          <w:sz w:val="24"/>
          <w:szCs w:val="24"/>
          <w:lang w:val="en-IN"/>
        </w:rPr>
      </w:pPr>
      <w:r>
        <w:rPr>
          <w:b/>
          <w:sz w:val="24"/>
          <w:szCs w:val="24"/>
        </w:rPr>
        <w:t xml:space="preserve">Short-term investment decision: </w:t>
      </w:r>
      <w:r>
        <w:rPr>
          <w:sz w:val="24"/>
          <w:szCs w:val="24"/>
        </w:rPr>
        <w:t xml:space="preserve">Concept of Working Capital, working capital cycle, Risk-return Trade off, working capital estimation, cash management, </w:t>
      </w:r>
      <w:r>
        <w:rPr>
          <w:sz w:val="24"/>
          <w:szCs w:val="24"/>
        </w:rPr>
        <w:lastRenderedPageBreak/>
        <w:t>receivables management, inventory management, payables management.</w:t>
      </w:r>
    </w:p>
    <w:p w14:paraId="3042BE8F" w14:textId="77777777" w:rsidR="009A6418" w:rsidRDefault="009A6418" w:rsidP="009A6418">
      <w:pPr>
        <w:pStyle w:val="TableParagraph"/>
        <w:numPr>
          <w:ilvl w:val="0"/>
          <w:numId w:val="40"/>
        </w:numPr>
        <w:spacing w:line="276" w:lineRule="auto"/>
        <w:ind w:right="77"/>
        <w:jc w:val="both"/>
        <w:rPr>
          <w:sz w:val="24"/>
          <w:szCs w:val="24"/>
          <w:lang w:val="en-IN"/>
        </w:rPr>
      </w:pPr>
      <w:r>
        <w:rPr>
          <w:b/>
          <w:sz w:val="24"/>
          <w:szCs w:val="24"/>
        </w:rPr>
        <w:t>Dividend Decision</w:t>
      </w:r>
      <w:r>
        <w:rPr>
          <w:sz w:val="24"/>
          <w:szCs w:val="24"/>
        </w:rPr>
        <w:t>: Theories for relevance and irrelevance of dividend decision for corporate valuation-Walter’s Model, Gordon’s Model, MM Approach, Forms of dividend payment, types of dividend policies and Determinants of Dividend policy.</w:t>
      </w:r>
    </w:p>
    <w:p w14:paraId="0B952E79" w14:textId="77777777" w:rsidR="009A6418" w:rsidRDefault="009A6418" w:rsidP="009A6418">
      <w:pPr>
        <w:pStyle w:val="TableParagraph"/>
        <w:spacing w:before="1"/>
        <w:ind w:left="720"/>
        <w:jc w:val="both"/>
        <w:rPr>
          <w:b/>
          <w:sz w:val="24"/>
          <w:szCs w:val="24"/>
        </w:rPr>
      </w:pPr>
    </w:p>
    <w:p w14:paraId="7524861C" w14:textId="77777777" w:rsidR="009A6418" w:rsidRDefault="009A6418" w:rsidP="009A6418">
      <w:pPr>
        <w:pStyle w:val="TableParagraph"/>
        <w:spacing w:before="1"/>
        <w:ind w:left="0"/>
        <w:jc w:val="both"/>
        <w:rPr>
          <w:b/>
          <w:sz w:val="24"/>
          <w:szCs w:val="24"/>
        </w:rPr>
      </w:pPr>
      <w:r>
        <w:rPr>
          <w:b/>
          <w:sz w:val="24"/>
          <w:szCs w:val="24"/>
        </w:rPr>
        <w:t>Unit IV: Risk Management</w:t>
      </w:r>
    </w:p>
    <w:p w14:paraId="1539DC2E" w14:textId="77777777" w:rsidR="009A6418" w:rsidRDefault="009A6418" w:rsidP="009A6418">
      <w:pPr>
        <w:pStyle w:val="BodyText"/>
        <w:spacing w:before="60"/>
        <w:ind w:right="100"/>
        <w:jc w:val="both"/>
        <w:rPr>
          <w:b w:val="0"/>
        </w:rPr>
      </w:pPr>
      <w:r>
        <w:rPr>
          <w:b w:val="0"/>
        </w:rPr>
        <w:t xml:space="preserve">Introduction, meaning, definition and types of risk; operational and financial risks. Risk management process; identification, assessment, risk treatment; risk transfer, risk avoidance, risk retention and risk control, review and evaluation of plan. Risk management approach and methods; avoidance, loss prevention, loss reduction separation, duplication, diversification; risk reporting process; internal reporting and external reporting, risk </w:t>
      </w:r>
      <w:proofErr w:type="spellStart"/>
      <w:r>
        <w:rPr>
          <w:b w:val="0"/>
        </w:rPr>
        <w:t>organisation</w:t>
      </w:r>
      <w:proofErr w:type="spellEnd"/>
      <w:r>
        <w:rPr>
          <w:b w:val="0"/>
        </w:rPr>
        <w:t xml:space="preserve"> and risk management organization structure; traditional and modern structure</w:t>
      </w:r>
    </w:p>
    <w:p w14:paraId="67C09BDD" w14:textId="77777777" w:rsidR="009A6418" w:rsidRDefault="009A6418" w:rsidP="009A6418">
      <w:pPr>
        <w:pStyle w:val="TableParagraph"/>
        <w:spacing w:before="99"/>
        <w:ind w:left="0"/>
        <w:jc w:val="both"/>
        <w:rPr>
          <w:b/>
          <w:sz w:val="24"/>
          <w:szCs w:val="24"/>
        </w:rPr>
      </w:pPr>
      <w:r>
        <w:rPr>
          <w:b/>
          <w:sz w:val="24"/>
          <w:szCs w:val="24"/>
        </w:rPr>
        <w:t>Suggested Readings</w:t>
      </w:r>
    </w:p>
    <w:p w14:paraId="63284E3E" w14:textId="77777777" w:rsidR="009A6418" w:rsidRPr="002A2245" w:rsidRDefault="009A6418" w:rsidP="009A6418">
      <w:pPr>
        <w:pStyle w:val="TableParagraph"/>
        <w:numPr>
          <w:ilvl w:val="0"/>
          <w:numId w:val="18"/>
        </w:numPr>
        <w:spacing w:line="276" w:lineRule="auto"/>
        <w:ind w:right="79"/>
        <w:jc w:val="both"/>
        <w:rPr>
          <w:i/>
          <w:sz w:val="24"/>
          <w:szCs w:val="24"/>
        </w:rPr>
      </w:pPr>
      <w:r w:rsidRPr="002A2245">
        <w:rPr>
          <w:i/>
          <w:iCs/>
          <w:sz w:val="24"/>
          <w:szCs w:val="24"/>
        </w:rPr>
        <w:t>Sharma R. K. &amp;</w:t>
      </w:r>
      <w:r w:rsidRPr="002A2245">
        <w:rPr>
          <w:i/>
          <w:iCs/>
          <w:sz w:val="24"/>
          <w:szCs w:val="24"/>
          <w:lang w:val="en-IN"/>
        </w:rPr>
        <w:t xml:space="preserve">Gupta S. K. </w:t>
      </w:r>
      <w:r w:rsidRPr="002A2245">
        <w:rPr>
          <w:i/>
          <w:sz w:val="24"/>
          <w:szCs w:val="24"/>
        </w:rPr>
        <w:t xml:space="preserve">Financial Management, </w:t>
      </w:r>
      <w:proofErr w:type="spellStart"/>
      <w:r w:rsidRPr="002A2245">
        <w:rPr>
          <w:i/>
          <w:sz w:val="24"/>
          <w:szCs w:val="24"/>
        </w:rPr>
        <w:t>kalyani</w:t>
      </w:r>
      <w:proofErr w:type="spellEnd"/>
      <w:r w:rsidRPr="002A2245">
        <w:rPr>
          <w:i/>
          <w:sz w:val="24"/>
          <w:szCs w:val="24"/>
        </w:rPr>
        <w:t xml:space="preserve"> publishing house.</w:t>
      </w:r>
    </w:p>
    <w:p w14:paraId="1C4E7C03" w14:textId="77777777" w:rsidR="009A6418" w:rsidRPr="002A2245" w:rsidRDefault="009A6418" w:rsidP="009A6418">
      <w:pPr>
        <w:pStyle w:val="TableParagraph"/>
        <w:numPr>
          <w:ilvl w:val="0"/>
          <w:numId w:val="18"/>
        </w:numPr>
        <w:spacing w:line="276" w:lineRule="auto"/>
        <w:ind w:right="79"/>
        <w:jc w:val="both"/>
        <w:rPr>
          <w:i/>
          <w:sz w:val="24"/>
          <w:szCs w:val="24"/>
        </w:rPr>
      </w:pPr>
      <w:r w:rsidRPr="002A2245">
        <w:rPr>
          <w:i/>
          <w:sz w:val="24"/>
          <w:szCs w:val="24"/>
        </w:rPr>
        <w:t xml:space="preserve">Fundamentals of Financial Management                                                                                   </w:t>
      </w:r>
      <w:proofErr w:type="spellStart"/>
      <w:r w:rsidRPr="002A2245">
        <w:rPr>
          <w:i/>
          <w:sz w:val="24"/>
          <w:szCs w:val="24"/>
        </w:rPr>
        <w:t>AmitSinghal</w:t>
      </w:r>
      <w:proofErr w:type="spellEnd"/>
      <w:r w:rsidRPr="002A2245">
        <w:rPr>
          <w:i/>
          <w:sz w:val="24"/>
          <w:szCs w:val="24"/>
        </w:rPr>
        <w:tab/>
        <w:t>Vikas Publishing</w:t>
      </w:r>
    </w:p>
    <w:p w14:paraId="09F8509E" w14:textId="77777777" w:rsidR="009A6418" w:rsidRPr="002A2245" w:rsidRDefault="009A6418" w:rsidP="009A6418">
      <w:pPr>
        <w:pStyle w:val="TableParagraph"/>
        <w:numPr>
          <w:ilvl w:val="0"/>
          <w:numId w:val="18"/>
        </w:numPr>
        <w:spacing w:line="276" w:lineRule="auto"/>
        <w:ind w:right="79"/>
        <w:jc w:val="both"/>
        <w:rPr>
          <w:i/>
          <w:sz w:val="24"/>
          <w:szCs w:val="24"/>
        </w:rPr>
      </w:pPr>
      <w:r w:rsidRPr="002A2245">
        <w:rPr>
          <w:i/>
          <w:sz w:val="24"/>
          <w:szCs w:val="24"/>
        </w:rPr>
        <w:t>Khan, M.Y., &amp;Jain, P.K. Financial Management: Text and Problem. New Delhi: Tata McGraw Hill Education India.</w:t>
      </w:r>
    </w:p>
    <w:p w14:paraId="1639627E" w14:textId="77777777" w:rsidR="009A6418" w:rsidRPr="002A2245" w:rsidRDefault="009A6418" w:rsidP="009A6418">
      <w:pPr>
        <w:pStyle w:val="TableParagraph"/>
        <w:numPr>
          <w:ilvl w:val="0"/>
          <w:numId w:val="18"/>
        </w:numPr>
        <w:spacing w:line="276" w:lineRule="auto"/>
        <w:ind w:right="80"/>
        <w:jc w:val="both"/>
        <w:rPr>
          <w:i/>
          <w:sz w:val="24"/>
          <w:szCs w:val="24"/>
        </w:rPr>
      </w:pPr>
      <w:r w:rsidRPr="002A2245">
        <w:rPr>
          <w:i/>
          <w:sz w:val="24"/>
          <w:szCs w:val="24"/>
        </w:rPr>
        <w:t>Kothari,R.FinancialManagement:AContemporaryApproach.NewDelhi:SagePublicationsIndiaPvt.Ltd.</w:t>
      </w:r>
    </w:p>
    <w:p w14:paraId="32842BE1" w14:textId="77777777" w:rsidR="009A6418" w:rsidRPr="002A2245" w:rsidRDefault="009A6418" w:rsidP="009A6418">
      <w:pPr>
        <w:pStyle w:val="TableParagraph"/>
        <w:numPr>
          <w:ilvl w:val="0"/>
          <w:numId w:val="18"/>
        </w:numPr>
        <w:jc w:val="both"/>
        <w:rPr>
          <w:i/>
          <w:sz w:val="24"/>
          <w:szCs w:val="24"/>
        </w:rPr>
      </w:pPr>
      <w:proofErr w:type="spellStart"/>
      <w:r w:rsidRPr="002A2245">
        <w:rPr>
          <w:i/>
          <w:sz w:val="24"/>
          <w:szCs w:val="24"/>
        </w:rPr>
        <w:t>Pandey,I.M.FinancialManagement</w:t>
      </w:r>
      <w:proofErr w:type="spellEnd"/>
      <w:r w:rsidRPr="002A2245">
        <w:rPr>
          <w:i/>
          <w:sz w:val="24"/>
          <w:szCs w:val="24"/>
        </w:rPr>
        <w:t xml:space="preserve">. </w:t>
      </w:r>
      <w:proofErr w:type="spellStart"/>
      <w:r w:rsidRPr="002A2245">
        <w:rPr>
          <w:i/>
          <w:sz w:val="24"/>
          <w:szCs w:val="24"/>
        </w:rPr>
        <w:t>NewDelhi:VikasPublications</w:t>
      </w:r>
      <w:proofErr w:type="spellEnd"/>
      <w:r w:rsidRPr="002A2245">
        <w:rPr>
          <w:i/>
          <w:sz w:val="24"/>
          <w:szCs w:val="24"/>
        </w:rPr>
        <w:t>.</w:t>
      </w:r>
    </w:p>
    <w:p w14:paraId="139421BF" w14:textId="77777777" w:rsidR="009A6418" w:rsidRPr="002A2245" w:rsidRDefault="009A6418" w:rsidP="009A6418">
      <w:pPr>
        <w:pStyle w:val="TableParagraph"/>
        <w:numPr>
          <w:ilvl w:val="0"/>
          <w:numId w:val="18"/>
        </w:numPr>
        <w:spacing w:before="41" w:line="276" w:lineRule="auto"/>
        <w:ind w:right="80"/>
        <w:jc w:val="both"/>
        <w:rPr>
          <w:i/>
          <w:sz w:val="24"/>
          <w:szCs w:val="24"/>
        </w:rPr>
      </w:pPr>
      <w:r w:rsidRPr="002A2245">
        <w:rPr>
          <w:i/>
          <w:sz w:val="24"/>
          <w:szCs w:val="24"/>
        </w:rPr>
        <w:t>Rustagi,R.P.FundamentalsofFinancialManagement.NewDelhi:TaxmannPublication.</w:t>
      </w:r>
    </w:p>
    <w:p w14:paraId="34DF490C" w14:textId="77777777" w:rsidR="009A6418" w:rsidRPr="002A2245" w:rsidRDefault="009A6418" w:rsidP="009A6418">
      <w:pPr>
        <w:pStyle w:val="TableParagraph"/>
        <w:numPr>
          <w:ilvl w:val="0"/>
          <w:numId w:val="18"/>
        </w:numPr>
        <w:spacing w:before="41" w:line="276" w:lineRule="auto"/>
        <w:ind w:right="80"/>
        <w:jc w:val="both"/>
        <w:rPr>
          <w:i/>
          <w:sz w:val="24"/>
          <w:szCs w:val="24"/>
        </w:rPr>
      </w:pPr>
      <w:r w:rsidRPr="002A2245">
        <w:rPr>
          <w:i/>
          <w:sz w:val="24"/>
          <w:szCs w:val="24"/>
        </w:rPr>
        <w:t xml:space="preserve">Ross, S. A., </w:t>
      </w:r>
      <w:proofErr w:type="spellStart"/>
      <w:r w:rsidRPr="002A2245">
        <w:rPr>
          <w:i/>
          <w:sz w:val="24"/>
          <w:szCs w:val="24"/>
        </w:rPr>
        <w:t>Westerfield</w:t>
      </w:r>
      <w:proofErr w:type="spellEnd"/>
      <w:r w:rsidRPr="002A2245">
        <w:rPr>
          <w:i/>
          <w:sz w:val="24"/>
          <w:szCs w:val="24"/>
        </w:rPr>
        <w:t xml:space="preserve">, R. W., Jaffe, J., &amp;Kakani, R. K. </w:t>
      </w:r>
      <w:proofErr w:type="spellStart"/>
      <w:r w:rsidRPr="002A2245">
        <w:rPr>
          <w:i/>
          <w:sz w:val="24"/>
          <w:szCs w:val="24"/>
        </w:rPr>
        <w:t>CorporateFinance.New</w:t>
      </w:r>
      <w:proofErr w:type="spellEnd"/>
      <w:r w:rsidRPr="002A2245">
        <w:rPr>
          <w:i/>
          <w:sz w:val="24"/>
          <w:szCs w:val="24"/>
        </w:rPr>
        <w:t xml:space="preserve"> York: McGraw Hill Education.</w:t>
      </w:r>
    </w:p>
    <w:p w14:paraId="75020EB9" w14:textId="77777777" w:rsidR="009A6418" w:rsidRPr="002A2245" w:rsidRDefault="009A6418" w:rsidP="009A6418">
      <w:pPr>
        <w:pStyle w:val="TableParagraph"/>
        <w:numPr>
          <w:ilvl w:val="0"/>
          <w:numId w:val="18"/>
        </w:numPr>
        <w:spacing w:before="41" w:line="276" w:lineRule="auto"/>
        <w:ind w:right="80"/>
        <w:jc w:val="both"/>
        <w:rPr>
          <w:i/>
          <w:sz w:val="24"/>
          <w:szCs w:val="24"/>
        </w:rPr>
      </w:pPr>
      <w:r w:rsidRPr="002A2245">
        <w:rPr>
          <w:i/>
          <w:sz w:val="24"/>
          <w:szCs w:val="24"/>
        </w:rPr>
        <w:t>Chandra, P. (2007). Financial Management-Theory and Practice. New Delhi: Tata McGraw Hill Education.</w:t>
      </w:r>
    </w:p>
    <w:p w14:paraId="6AFBC657" w14:textId="77777777" w:rsidR="009A6418" w:rsidRPr="002A2245" w:rsidRDefault="009A6418" w:rsidP="009A6418">
      <w:pPr>
        <w:pStyle w:val="TableParagraph"/>
        <w:numPr>
          <w:ilvl w:val="0"/>
          <w:numId w:val="18"/>
        </w:numPr>
        <w:spacing w:before="41" w:line="276" w:lineRule="auto"/>
        <w:ind w:right="80"/>
        <w:jc w:val="both"/>
        <w:rPr>
          <w:i/>
          <w:sz w:val="24"/>
          <w:szCs w:val="24"/>
        </w:rPr>
      </w:pPr>
      <w:r w:rsidRPr="002A2245">
        <w:rPr>
          <w:i/>
          <w:sz w:val="24"/>
          <w:szCs w:val="24"/>
        </w:rPr>
        <w:t>Horne. J. C., &amp;Wachowicz, J. M. (2008). Fundamentals of Financial Management. New Jersey: Prentice Hall.</w:t>
      </w:r>
    </w:p>
    <w:p w14:paraId="57F4F09D" w14:textId="77777777" w:rsidR="009A6418" w:rsidRPr="002A2245" w:rsidRDefault="009A6418" w:rsidP="009A6418">
      <w:pPr>
        <w:pStyle w:val="TableParagraph"/>
        <w:numPr>
          <w:ilvl w:val="0"/>
          <w:numId w:val="18"/>
        </w:numPr>
        <w:spacing w:before="41" w:line="276" w:lineRule="auto"/>
        <w:ind w:right="80"/>
        <w:jc w:val="both"/>
        <w:rPr>
          <w:i/>
          <w:sz w:val="24"/>
          <w:szCs w:val="24"/>
        </w:rPr>
      </w:pPr>
      <w:r w:rsidRPr="002A2245">
        <w:rPr>
          <w:i/>
          <w:sz w:val="24"/>
          <w:szCs w:val="24"/>
        </w:rPr>
        <w:t xml:space="preserve">Khan, M. Y., &amp; Jain, P. K. (2018). Financial Management: Text and Problem. New Delhi: Tata McGraw </w:t>
      </w:r>
      <w:proofErr w:type="spellStart"/>
      <w:r w:rsidRPr="002A2245">
        <w:rPr>
          <w:i/>
          <w:sz w:val="24"/>
          <w:szCs w:val="24"/>
        </w:rPr>
        <w:t>HillEducation</w:t>
      </w:r>
      <w:proofErr w:type="spellEnd"/>
      <w:r w:rsidRPr="002A2245">
        <w:rPr>
          <w:i/>
          <w:sz w:val="24"/>
          <w:szCs w:val="24"/>
        </w:rPr>
        <w:t xml:space="preserve"> India.</w:t>
      </w:r>
    </w:p>
    <w:p w14:paraId="6ABF9E5C" w14:textId="77777777" w:rsidR="009A6418" w:rsidRPr="002A2245" w:rsidRDefault="009A6418" w:rsidP="009A6418">
      <w:pPr>
        <w:pStyle w:val="TableParagraph"/>
        <w:numPr>
          <w:ilvl w:val="0"/>
          <w:numId w:val="18"/>
        </w:numPr>
        <w:spacing w:before="41" w:line="276" w:lineRule="auto"/>
        <w:ind w:right="80"/>
        <w:jc w:val="both"/>
        <w:rPr>
          <w:i/>
          <w:sz w:val="24"/>
          <w:szCs w:val="24"/>
        </w:rPr>
      </w:pPr>
      <w:r w:rsidRPr="002A2245">
        <w:rPr>
          <w:i/>
          <w:sz w:val="24"/>
          <w:szCs w:val="24"/>
        </w:rPr>
        <w:t xml:space="preserve">Kothari, R. (2016). Financial Management: A Contemporary Approach. New Delhi: Sage Publications India </w:t>
      </w:r>
      <w:proofErr w:type="spellStart"/>
      <w:r w:rsidRPr="002A2245">
        <w:rPr>
          <w:i/>
          <w:sz w:val="24"/>
          <w:szCs w:val="24"/>
        </w:rPr>
        <w:t>Pvt.Ltd</w:t>
      </w:r>
      <w:proofErr w:type="spellEnd"/>
      <w:r w:rsidRPr="002A2245">
        <w:rPr>
          <w:i/>
          <w:sz w:val="24"/>
          <w:szCs w:val="24"/>
        </w:rPr>
        <w:t>.</w:t>
      </w:r>
    </w:p>
    <w:p w14:paraId="542B1BC4" w14:textId="77777777" w:rsidR="009A6418" w:rsidRPr="002A2245" w:rsidRDefault="009A6418" w:rsidP="009A6418">
      <w:pPr>
        <w:pStyle w:val="TableParagraph"/>
        <w:numPr>
          <w:ilvl w:val="0"/>
          <w:numId w:val="18"/>
        </w:numPr>
        <w:spacing w:before="41" w:line="276" w:lineRule="auto"/>
        <w:ind w:right="80"/>
        <w:jc w:val="both"/>
        <w:rPr>
          <w:i/>
          <w:sz w:val="24"/>
          <w:szCs w:val="24"/>
        </w:rPr>
      </w:pPr>
      <w:r w:rsidRPr="002A2245">
        <w:rPr>
          <w:i/>
          <w:sz w:val="24"/>
          <w:szCs w:val="24"/>
        </w:rPr>
        <w:t>Pandey, I. M. (2015). Financial Management. New Delhi: Vikas Publications.</w:t>
      </w:r>
    </w:p>
    <w:p w14:paraId="14D52112" w14:textId="77777777" w:rsidR="009A6418" w:rsidRPr="002A2245" w:rsidRDefault="009A6418" w:rsidP="009A6418">
      <w:pPr>
        <w:pStyle w:val="TableParagraph"/>
        <w:numPr>
          <w:ilvl w:val="0"/>
          <w:numId w:val="18"/>
        </w:numPr>
        <w:spacing w:before="41" w:line="276" w:lineRule="auto"/>
        <w:ind w:right="80"/>
        <w:jc w:val="both"/>
        <w:rPr>
          <w:i/>
          <w:sz w:val="24"/>
          <w:szCs w:val="24"/>
        </w:rPr>
      </w:pPr>
      <w:r w:rsidRPr="002A2245">
        <w:rPr>
          <w:i/>
          <w:sz w:val="24"/>
          <w:szCs w:val="24"/>
        </w:rPr>
        <w:t xml:space="preserve">Rustagi, R. P. (2015). Fundamentals of Financial Management. New Delhi: </w:t>
      </w:r>
      <w:proofErr w:type="spellStart"/>
      <w:r w:rsidRPr="002A2245">
        <w:rPr>
          <w:i/>
          <w:sz w:val="24"/>
          <w:szCs w:val="24"/>
        </w:rPr>
        <w:t>Taxmann</w:t>
      </w:r>
      <w:proofErr w:type="spellEnd"/>
      <w:r w:rsidRPr="002A2245">
        <w:rPr>
          <w:i/>
          <w:sz w:val="24"/>
          <w:szCs w:val="24"/>
        </w:rPr>
        <w:t xml:space="preserve"> Publication.</w:t>
      </w:r>
    </w:p>
    <w:p w14:paraId="4F627479" w14:textId="77777777" w:rsidR="009A6418" w:rsidRPr="002A2245" w:rsidRDefault="009A6418" w:rsidP="009A6418">
      <w:pPr>
        <w:pStyle w:val="TableParagraph"/>
        <w:numPr>
          <w:ilvl w:val="0"/>
          <w:numId w:val="18"/>
        </w:numPr>
        <w:spacing w:before="41" w:line="276" w:lineRule="auto"/>
        <w:ind w:right="80"/>
        <w:jc w:val="both"/>
        <w:rPr>
          <w:i/>
          <w:sz w:val="24"/>
          <w:szCs w:val="24"/>
        </w:rPr>
      </w:pPr>
      <w:r w:rsidRPr="002A2245">
        <w:rPr>
          <w:i/>
          <w:sz w:val="24"/>
          <w:szCs w:val="24"/>
        </w:rPr>
        <w:t xml:space="preserve">Ross, S. A., </w:t>
      </w:r>
      <w:proofErr w:type="spellStart"/>
      <w:r w:rsidRPr="002A2245">
        <w:rPr>
          <w:i/>
          <w:sz w:val="24"/>
          <w:szCs w:val="24"/>
        </w:rPr>
        <w:t>Westerfield</w:t>
      </w:r>
      <w:proofErr w:type="spellEnd"/>
      <w:r w:rsidRPr="002A2245">
        <w:rPr>
          <w:i/>
          <w:sz w:val="24"/>
          <w:szCs w:val="24"/>
        </w:rPr>
        <w:t xml:space="preserve">, R. W., Jaffe, J., &amp;Kakani, R. K. (2014). Corporate Finance. New York: McGraw </w:t>
      </w:r>
      <w:proofErr w:type="spellStart"/>
      <w:r w:rsidRPr="002A2245">
        <w:rPr>
          <w:i/>
          <w:sz w:val="24"/>
          <w:szCs w:val="24"/>
        </w:rPr>
        <w:t>HillEducation</w:t>
      </w:r>
      <w:proofErr w:type="spellEnd"/>
      <w:r w:rsidRPr="002A2245">
        <w:rPr>
          <w:i/>
          <w:sz w:val="24"/>
          <w:szCs w:val="24"/>
        </w:rPr>
        <w:t>.</w:t>
      </w:r>
    </w:p>
    <w:p w14:paraId="0F1B23FF" w14:textId="77777777" w:rsidR="009A6418" w:rsidRPr="002A2245" w:rsidRDefault="009A6418" w:rsidP="009A6418">
      <w:pPr>
        <w:pStyle w:val="TableParagraph"/>
        <w:numPr>
          <w:ilvl w:val="0"/>
          <w:numId w:val="18"/>
        </w:numPr>
        <w:spacing w:before="41" w:line="276" w:lineRule="auto"/>
        <w:ind w:right="80"/>
        <w:jc w:val="both"/>
        <w:rPr>
          <w:i/>
          <w:sz w:val="24"/>
          <w:szCs w:val="24"/>
        </w:rPr>
      </w:pPr>
      <w:r w:rsidRPr="002A2245">
        <w:rPr>
          <w:i/>
          <w:sz w:val="24"/>
          <w:szCs w:val="24"/>
        </w:rPr>
        <w:t>Sharma, S. K., &amp;Zareen, R. (2018). Fundamentals of Financial Management. New Delhi: S. Chand Publishing.</w:t>
      </w:r>
    </w:p>
    <w:p w14:paraId="1F409F8B" w14:textId="77777777" w:rsidR="009A6418" w:rsidRDefault="009A6418" w:rsidP="009A6418">
      <w:pPr>
        <w:pStyle w:val="TableParagraph"/>
        <w:numPr>
          <w:ilvl w:val="0"/>
          <w:numId w:val="18"/>
        </w:numPr>
        <w:spacing w:before="41" w:line="276" w:lineRule="auto"/>
        <w:ind w:right="80"/>
        <w:jc w:val="both"/>
        <w:rPr>
          <w:i/>
          <w:sz w:val="24"/>
          <w:szCs w:val="24"/>
        </w:rPr>
      </w:pPr>
      <w:r w:rsidRPr="002A2245">
        <w:rPr>
          <w:i/>
          <w:sz w:val="24"/>
          <w:szCs w:val="24"/>
        </w:rPr>
        <w:t>Singh, P. (2010). Financial Management. New Delhi: Ane Books Pvt. Ltd.</w:t>
      </w:r>
    </w:p>
    <w:p w14:paraId="0D3549ED" w14:textId="77777777" w:rsidR="009A6418" w:rsidRPr="009A6418" w:rsidRDefault="009A6418" w:rsidP="009A6418">
      <w:pPr>
        <w:pStyle w:val="TableParagraph"/>
        <w:numPr>
          <w:ilvl w:val="0"/>
          <w:numId w:val="18"/>
        </w:numPr>
        <w:spacing w:before="41" w:line="276" w:lineRule="auto"/>
        <w:ind w:right="80"/>
        <w:jc w:val="both"/>
        <w:rPr>
          <w:i/>
          <w:sz w:val="24"/>
          <w:szCs w:val="24"/>
        </w:rPr>
      </w:pPr>
      <w:r w:rsidRPr="009A6418">
        <w:rPr>
          <w:i/>
          <w:sz w:val="24"/>
          <w:szCs w:val="24"/>
        </w:rPr>
        <w:t xml:space="preserve">Singh, J. K. (2016). Financial Management-Theory and Practice. Delhi: </w:t>
      </w:r>
      <w:proofErr w:type="spellStart"/>
      <w:r w:rsidRPr="009A6418">
        <w:rPr>
          <w:i/>
          <w:sz w:val="24"/>
          <w:szCs w:val="24"/>
        </w:rPr>
        <w:t>Galgotia</w:t>
      </w:r>
      <w:proofErr w:type="spellEnd"/>
      <w:r w:rsidRPr="009A6418">
        <w:rPr>
          <w:i/>
          <w:sz w:val="24"/>
          <w:szCs w:val="24"/>
        </w:rPr>
        <w:t xml:space="preserve"> Publishing House.</w:t>
      </w:r>
    </w:p>
    <w:p w14:paraId="5061C5F0" w14:textId="77777777" w:rsidR="009A6418" w:rsidRPr="009A6418" w:rsidRDefault="009A6418" w:rsidP="009A6418">
      <w:pPr>
        <w:pStyle w:val="TableParagraph"/>
        <w:spacing w:before="99"/>
        <w:ind w:left="0"/>
        <w:jc w:val="both"/>
        <w:rPr>
          <w:b/>
          <w:sz w:val="32"/>
          <w:szCs w:val="24"/>
        </w:rPr>
      </w:pPr>
    </w:p>
    <w:p w14:paraId="51F374E8" w14:textId="77777777" w:rsidR="002422B6" w:rsidRDefault="002422B6" w:rsidP="002422B6">
      <w:pPr>
        <w:jc w:val="both"/>
        <w:rPr>
          <w:rFonts w:ascii="Times New Roman" w:eastAsia="Times New Roman" w:hAnsi="Times New Roman" w:cs="Times New Roman"/>
          <w:bCs/>
          <w:sz w:val="24"/>
          <w:szCs w:val="24"/>
          <w:lang w:eastAsia="en-IN"/>
        </w:rPr>
      </w:pPr>
    </w:p>
    <w:p w14:paraId="03D8D7A1" w14:textId="77777777" w:rsidR="009A6418" w:rsidRDefault="009A6418" w:rsidP="002422B6">
      <w:pPr>
        <w:jc w:val="both"/>
        <w:rPr>
          <w:rFonts w:ascii="Times New Roman" w:eastAsia="Times New Roman" w:hAnsi="Times New Roman" w:cs="Times New Roman"/>
          <w:bCs/>
          <w:sz w:val="24"/>
          <w:szCs w:val="24"/>
          <w:lang w:eastAsia="en-IN"/>
        </w:rPr>
      </w:pPr>
    </w:p>
    <w:p w14:paraId="30D4EBD1" w14:textId="77777777" w:rsidR="009A6418" w:rsidRDefault="009A6418" w:rsidP="002422B6">
      <w:pPr>
        <w:jc w:val="both"/>
        <w:rPr>
          <w:rFonts w:ascii="Times New Roman" w:eastAsia="Times New Roman" w:hAnsi="Times New Roman" w:cs="Times New Roman"/>
          <w:bCs/>
          <w:sz w:val="24"/>
          <w:szCs w:val="24"/>
          <w:lang w:eastAsia="en-IN"/>
        </w:rPr>
      </w:pPr>
    </w:p>
    <w:p w14:paraId="736790D5" w14:textId="77777777" w:rsidR="009A6418" w:rsidRDefault="009A6418" w:rsidP="002422B6">
      <w:pPr>
        <w:jc w:val="both"/>
        <w:rPr>
          <w:rFonts w:ascii="Times New Roman" w:hAnsi="Times New Roman" w:cs="Times New Roman"/>
          <w:b/>
          <w:sz w:val="28"/>
          <w:szCs w:val="28"/>
        </w:rPr>
      </w:pPr>
      <w:r w:rsidRPr="009A6418">
        <w:rPr>
          <w:rFonts w:ascii="Times New Roman" w:eastAsia="Times New Roman" w:hAnsi="Times New Roman" w:cs="Times New Roman"/>
          <w:b/>
          <w:bCs/>
          <w:sz w:val="24"/>
          <w:szCs w:val="24"/>
          <w:lang w:eastAsia="en-IN"/>
        </w:rPr>
        <w:t>Core IX</w:t>
      </w:r>
      <w:r w:rsidRPr="009A6418">
        <w:rPr>
          <w:b/>
          <w:sz w:val="24"/>
          <w:szCs w:val="24"/>
        </w:rPr>
        <w:t xml:space="preserve"> </w:t>
      </w:r>
      <w:r>
        <w:rPr>
          <w:b/>
          <w:sz w:val="24"/>
          <w:szCs w:val="24"/>
        </w:rPr>
        <w:t xml:space="preserve">                                </w:t>
      </w:r>
      <w:r w:rsidRPr="009A6418">
        <w:rPr>
          <w:rFonts w:ascii="Times New Roman" w:hAnsi="Times New Roman" w:cs="Times New Roman"/>
          <w:b/>
          <w:sz w:val="28"/>
          <w:szCs w:val="28"/>
        </w:rPr>
        <w:t>Auditing and Corporate Governance</w:t>
      </w:r>
    </w:p>
    <w:p w14:paraId="672C2866" w14:textId="77777777" w:rsidR="009A6418" w:rsidRPr="009A6418" w:rsidRDefault="009A6418" w:rsidP="002422B6">
      <w:pPr>
        <w:jc w:val="both"/>
        <w:rPr>
          <w:rFonts w:ascii="Times New Roman" w:hAnsi="Times New Roman" w:cs="Times New Roman"/>
          <w:b/>
          <w:sz w:val="24"/>
          <w:szCs w:val="24"/>
        </w:rPr>
      </w:pPr>
      <w:r w:rsidRPr="009A6418">
        <w:rPr>
          <w:rFonts w:ascii="Times New Roman" w:hAnsi="Times New Roman" w:cs="Times New Roman"/>
          <w:b/>
          <w:sz w:val="24"/>
          <w:szCs w:val="24"/>
        </w:rPr>
        <w:t>Course Objectives</w:t>
      </w:r>
    </w:p>
    <w:p w14:paraId="2416B5FC" w14:textId="77777777" w:rsidR="009A6418" w:rsidRPr="009A6418" w:rsidRDefault="009A6418" w:rsidP="002422B6">
      <w:pPr>
        <w:jc w:val="both"/>
        <w:rPr>
          <w:rFonts w:ascii="Times New Roman" w:eastAsia="Times New Roman" w:hAnsi="Times New Roman" w:cs="Times New Roman"/>
          <w:b/>
          <w:bCs/>
          <w:sz w:val="28"/>
          <w:szCs w:val="28"/>
          <w:lang w:eastAsia="en-IN"/>
        </w:rPr>
      </w:pPr>
      <w:r w:rsidRPr="009A6418">
        <w:rPr>
          <w:rFonts w:ascii="Times New Roman" w:eastAsia="Times New Roman" w:hAnsi="Times New Roman" w:cs="Times New Roman"/>
          <w:bCs/>
          <w:sz w:val="24"/>
          <w:szCs w:val="24"/>
          <w:lang w:eastAsia="en-IN"/>
        </w:rPr>
        <w:t>The course aims to provide knowledge of auditing concepts, principles, procedures, and techniques in accordance with current legal requirements.</w:t>
      </w:r>
    </w:p>
    <w:p w14:paraId="165051BA" w14:textId="77777777" w:rsidR="009A6418" w:rsidRPr="009A6418" w:rsidRDefault="009A6418" w:rsidP="009A6418">
      <w:pPr>
        <w:jc w:val="both"/>
        <w:rPr>
          <w:rFonts w:ascii="Times New Roman" w:eastAsia="Times New Roman" w:hAnsi="Times New Roman" w:cs="Times New Roman"/>
          <w:b/>
          <w:bCs/>
          <w:sz w:val="24"/>
          <w:szCs w:val="24"/>
          <w:lang w:eastAsia="en-IN"/>
        </w:rPr>
      </w:pPr>
      <w:r w:rsidRPr="009A6418">
        <w:rPr>
          <w:rFonts w:ascii="Times New Roman" w:hAnsi="Times New Roman" w:cs="Times New Roman"/>
          <w:b/>
          <w:sz w:val="24"/>
          <w:szCs w:val="24"/>
        </w:rPr>
        <w:t>Course Outcomes</w:t>
      </w:r>
    </w:p>
    <w:p w14:paraId="225C037F" w14:textId="77777777" w:rsidR="009A6418" w:rsidRDefault="009A6418" w:rsidP="009A6418">
      <w:pPr>
        <w:jc w:val="both"/>
        <w:rPr>
          <w:rFonts w:ascii="Times New Roman" w:eastAsia="Times New Roman" w:hAnsi="Times New Roman" w:cs="Times New Roman"/>
          <w:bCs/>
          <w:sz w:val="24"/>
          <w:szCs w:val="24"/>
          <w:lang w:eastAsia="en-IN"/>
        </w:rPr>
      </w:pPr>
      <w:r w:rsidRPr="009A6418">
        <w:rPr>
          <w:rFonts w:ascii="Times New Roman" w:eastAsia="Times New Roman" w:hAnsi="Times New Roman" w:cs="Times New Roman"/>
          <w:bCs/>
          <w:sz w:val="24"/>
          <w:szCs w:val="24"/>
          <w:lang w:eastAsia="en-IN"/>
        </w:rPr>
        <w:t>After completion of the course, learners will be able to:</w:t>
      </w:r>
    </w:p>
    <w:p w14:paraId="3EFED815" w14:textId="77777777" w:rsidR="009A6418" w:rsidRPr="009A6418" w:rsidRDefault="009A6418" w:rsidP="009A6418">
      <w:pPr>
        <w:pStyle w:val="ListParagraph"/>
        <w:numPr>
          <w:ilvl w:val="0"/>
          <w:numId w:val="42"/>
        </w:numPr>
        <w:jc w:val="both"/>
        <w:rPr>
          <w:rFonts w:ascii="Times New Roman" w:eastAsia="Times New Roman" w:hAnsi="Times New Roman" w:cs="Times New Roman"/>
          <w:bCs/>
          <w:sz w:val="24"/>
          <w:szCs w:val="24"/>
          <w:lang w:eastAsia="en-IN"/>
        </w:rPr>
      </w:pPr>
      <w:r w:rsidRPr="009A6418">
        <w:rPr>
          <w:rFonts w:ascii="Times New Roman" w:eastAsia="Times New Roman" w:hAnsi="Times New Roman" w:cs="Times New Roman"/>
          <w:sz w:val="24"/>
          <w:szCs w:val="24"/>
        </w:rPr>
        <w:t>Summarise the basic concepts of auditing and acquaint with latest developments in the area of auditing.</w:t>
      </w:r>
    </w:p>
    <w:p w14:paraId="51B47944" w14:textId="77777777" w:rsidR="009A6418" w:rsidRPr="009A6418" w:rsidRDefault="009A6418" w:rsidP="009A6418">
      <w:pPr>
        <w:pStyle w:val="ListParagraph"/>
        <w:numPr>
          <w:ilvl w:val="0"/>
          <w:numId w:val="42"/>
        </w:numPr>
        <w:jc w:val="both"/>
        <w:rPr>
          <w:rFonts w:ascii="Times New Roman" w:eastAsia="Times New Roman" w:hAnsi="Times New Roman" w:cs="Times New Roman"/>
          <w:bCs/>
          <w:sz w:val="24"/>
          <w:szCs w:val="24"/>
          <w:lang w:eastAsia="en-IN"/>
        </w:rPr>
      </w:pPr>
      <w:r w:rsidRPr="009A6418">
        <w:rPr>
          <w:rFonts w:ascii="Times New Roman" w:eastAsia="Times New Roman" w:hAnsi="Times New Roman" w:cs="Times New Roman"/>
          <w:sz w:val="24"/>
          <w:szCs w:val="24"/>
        </w:rPr>
        <w:t>Describe the need of auditing and the role of auditors.</w:t>
      </w:r>
    </w:p>
    <w:p w14:paraId="139D052A" w14:textId="77777777" w:rsidR="009A6418" w:rsidRPr="009A6418" w:rsidRDefault="009A6418" w:rsidP="009A6418">
      <w:pPr>
        <w:pStyle w:val="ListParagraph"/>
        <w:numPr>
          <w:ilvl w:val="0"/>
          <w:numId w:val="42"/>
        </w:numPr>
        <w:jc w:val="both"/>
        <w:rPr>
          <w:rFonts w:ascii="Times New Roman" w:eastAsia="Times New Roman" w:hAnsi="Times New Roman" w:cs="Times New Roman"/>
          <w:bCs/>
          <w:sz w:val="24"/>
          <w:szCs w:val="24"/>
          <w:lang w:eastAsia="en-IN"/>
        </w:rPr>
      </w:pPr>
      <w:r w:rsidRPr="009A6418">
        <w:rPr>
          <w:rFonts w:ascii="Times New Roman" w:eastAsia="Times New Roman" w:hAnsi="Times New Roman" w:cs="Times New Roman"/>
          <w:sz w:val="24"/>
          <w:szCs w:val="24"/>
        </w:rPr>
        <w:t>Demonstrate the principles, procedures and techniques of auditing.</w:t>
      </w:r>
    </w:p>
    <w:p w14:paraId="09DBDF79" w14:textId="77777777" w:rsidR="009A6418" w:rsidRPr="009A6418" w:rsidRDefault="009A6418" w:rsidP="009A6418">
      <w:pPr>
        <w:pStyle w:val="ListParagraph"/>
        <w:numPr>
          <w:ilvl w:val="0"/>
          <w:numId w:val="42"/>
        </w:numPr>
        <w:jc w:val="both"/>
        <w:rPr>
          <w:rFonts w:ascii="Times New Roman" w:eastAsia="Times New Roman" w:hAnsi="Times New Roman" w:cs="Times New Roman"/>
          <w:bCs/>
          <w:sz w:val="24"/>
          <w:szCs w:val="24"/>
          <w:lang w:eastAsia="en-IN"/>
        </w:rPr>
      </w:pPr>
      <w:r w:rsidRPr="009A6418">
        <w:rPr>
          <w:rFonts w:ascii="Times New Roman" w:eastAsia="Times New Roman" w:hAnsi="Times New Roman" w:cs="Times New Roman"/>
          <w:sz w:val="24"/>
          <w:szCs w:val="24"/>
        </w:rPr>
        <w:t>Interpret the contents of audit reports.</w:t>
      </w:r>
    </w:p>
    <w:p w14:paraId="5318D5CF" w14:textId="77777777" w:rsidR="002422B6" w:rsidRPr="009A6418" w:rsidRDefault="009A6418" w:rsidP="009A6418">
      <w:pPr>
        <w:pStyle w:val="ListParagraph"/>
        <w:numPr>
          <w:ilvl w:val="0"/>
          <w:numId w:val="42"/>
        </w:numPr>
        <w:jc w:val="both"/>
        <w:rPr>
          <w:rFonts w:ascii="Times New Roman" w:eastAsia="Times New Roman" w:hAnsi="Times New Roman" w:cs="Times New Roman"/>
          <w:bCs/>
          <w:sz w:val="24"/>
          <w:szCs w:val="24"/>
          <w:lang w:eastAsia="en-IN"/>
        </w:rPr>
      </w:pPr>
      <w:r w:rsidRPr="009A6418">
        <w:rPr>
          <w:rFonts w:ascii="Times New Roman" w:eastAsia="Times New Roman" w:hAnsi="Times New Roman" w:cs="Times New Roman"/>
          <w:sz w:val="24"/>
          <w:szCs w:val="24"/>
        </w:rPr>
        <w:t>Analyse the provisions of Companies Act, 2013 relating to auditor and auditing.</w:t>
      </w:r>
    </w:p>
    <w:p w14:paraId="7ACF5085" w14:textId="77777777" w:rsidR="009A6418" w:rsidRPr="009A6418" w:rsidRDefault="009A6418" w:rsidP="009A6418">
      <w:pPr>
        <w:rPr>
          <w:rFonts w:ascii="Times New Roman" w:eastAsia="Times New Roman" w:hAnsi="Times New Roman" w:cs="Times New Roman"/>
          <w:b/>
          <w:sz w:val="23"/>
          <w:szCs w:val="24"/>
        </w:rPr>
      </w:pPr>
      <w:r>
        <w:rPr>
          <w:rFonts w:ascii="Times New Roman" w:eastAsia="Times New Roman" w:hAnsi="Times New Roman" w:cs="Times New Roman"/>
          <w:b/>
          <w:sz w:val="24"/>
          <w:szCs w:val="24"/>
        </w:rPr>
        <w:t>Unit I</w:t>
      </w:r>
      <w:r w:rsidRPr="009A641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Introduction to Auditing </w:t>
      </w:r>
    </w:p>
    <w:p w14:paraId="7E50F4D9" w14:textId="77777777" w:rsidR="009A6418" w:rsidRPr="009A6418" w:rsidRDefault="009A6418" w:rsidP="009A6418">
      <w:pPr>
        <w:pStyle w:val="ListParagraph"/>
        <w:numPr>
          <w:ilvl w:val="0"/>
          <w:numId w:val="45"/>
        </w:numPr>
        <w:jc w:val="both"/>
        <w:rPr>
          <w:rFonts w:ascii="Times New Roman" w:eastAsia="Times New Roman" w:hAnsi="Times New Roman" w:cs="Times New Roman"/>
          <w:sz w:val="24"/>
          <w:szCs w:val="24"/>
        </w:rPr>
      </w:pPr>
      <w:r w:rsidRPr="009A6418">
        <w:rPr>
          <w:rFonts w:ascii="Times New Roman" w:eastAsia="Times New Roman" w:hAnsi="Times New Roman" w:cs="Times New Roman"/>
          <w:sz w:val="24"/>
          <w:szCs w:val="24"/>
        </w:rPr>
        <w:t xml:space="preserve">Introduction – Meaning - Definition – Objectives – Differences between Accountancy and Auditing – Types of Audit - Advantages of Auditing – Preparation before commencement of new Audit – Audit Notebook – Audit Working Papers – Audit Program, Recent Trends In auditing: Nature &amp; Significance of Tax Audit – Cost Audit - Management audit. </w:t>
      </w:r>
    </w:p>
    <w:p w14:paraId="02CE36D3" w14:textId="77777777" w:rsidR="009A6418" w:rsidRPr="009A6418" w:rsidRDefault="009A6418" w:rsidP="009A6418">
      <w:pPr>
        <w:pStyle w:val="ListParagraph"/>
        <w:numPr>
          <w:ilvl w:val="0"/>
          <w:numId w:val="45"/>
        </w:numPr>
        <w:jc w:val="both"/>
        <w:rPr>
          <w:rFonts w:ascii="Times New Roman" w:eastAsia="Times New Roman" w:hAnsi="Times New Roman" w:cs="Times New Roman"/>
          <w:sz w:val="24"/>
          <w:szCs w:val="24"/>
        </w:rPr>
      </w:pPr>
      <w:r w:rsidRPr="009A6418">
        <w:rPr>
          <w:rFonts w:ascii="Times New Roman" w:eastAsia="Times New Roman" w:hAnsi="Times New Roman" w:cs="Times New Roman"/>
          <w:sz w:val="24"/>
          <w:szCs w:val="24"/>
        </w:rPr>
        <w:t>Internal Control: meaning and objectives. Internal Check: meaning, objectives</w:t>
      </w:r>
      <w:r w:rsidRPr="009A6418">
        <w:rPr>
          <w:rFonts w:ascii="Times New Roman" w:eastAsia="Times New Roman" w:hAnsi="Times New Roman" w:cs="Times New Roman"/>
          <w:sz w:val="24"/>
          <w:szCs w:val="24"/>
          <w:lang w:val="en-US"/>
        </w:rPr>
        <w:t>.</w:t>
      </w:r>
      <w:r w:rsidRPr="009A6418">
        <w:rPr>
          <w:rFonts w:ascii="Times New Roman" w:eastAsia="Times New Roman" w:hAnsi="Times New Roman" w:cs="Times New Roman"/>
          <w:sz w:val="24"/>
          <w:szCs w:val="24"/>
        </w:rPr>
        <w:t xml:space="preserve"> Internal Check as regards: Wage Payments, Cash Sales, Cash Purchases. Internal Audit: Meaning - Advantages and Disadvantages of Internal Audit – Differences between Internal Check and Internal Audit.</w:t>
      </w:r>
    </w:p>
    <w:p w14:paraId="3C19F839" w14:textId="77777777" w:rsidR="009A6418" w:rsidRPr="009A6418" w:rsidRDefault="009A6418" w:rsidP="009A641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Unit II</w:t>
      </w:r>
      <w:r w:rsidRPr="009A6418">
        <w:rPr>
          <w:rFonts w:ascii="Times New Roman" w:eastAsia="Times New Roman" w:hAnsi="Times New Roman" w:cs="Times New Roman"/>
          <w:b/>
          <w:sz w:val="24"/>
          <w:szCs w:val="24"/>
        </w:rPr>
        <w:t>: Vouching And Verification And Valuation Of Assets And Liabilities</w:t>
      </w:r>
    </w:p>
    <w:p w14:paraId="4B5465B2" w14:textId="77777777" w:rsidR="009A6418" w:rsidRPr="009A6418" w:rsidRDefault="009A6418" w:rsidP="009A6418">
      <w:pPr>
        <w:pStyle w:val="ListParagraph"/>
        <w:numPr>
          <w:ilvl w:val="0"/>
          <w:numId w:val="43"/>
        </w:numPr>
        <w:jc w:val="both"/>
        <w:rPr>
          <w:rFonts w:ascii="Times New Roman" w:eastAsia="Times New Roman" w:hAnsi="Times New Roman" w:cs="Times New Roman"/>
          <w:sz w:val="24"/>
          <w:szCs w:val="24"/>
        </w:rPr>
      </w:pPr>
      <w:r w:rsidRPr="009A6418">
        <w:rPr>
          <w:rFonts w:ascii="Times New Roman" w:eastAsia="Times New Roman" w:hAnsi="Times New Roman" w:cs="Times New Roman"/>
          <w:sz w:val="24"/>
          <w:szCs w:val="24"/>
        </w:rPr>
        <w:t>Meaning - Definition – Importance – Routine Checking and Vouching – Voucher -Types of Vouchers – Vouching of Receipts: Cash Sales, Receipts from debtors, Proceeds of the sale of Investments. Vouching of Payments: Cash Purchases, Payment to Creditors, Deferred Revenue Expenditure</w:t>
      </w:r>
    </w:p>
    <w:p w14:paraId="7FCE36FA" w14:textId="77777777" w:rsidR="009A6418" w:rsidRPr="009A6418" w:rsidRDefault="009A6418" w:rsidP="009A6418">
      <w:pPr>
        <w:pStyle w:val="ListParagraph"/>
        <w:numPr>
          <w:ilvl w:val="0"/>
          <w:numId w:val="43"/>
        </w:numPr>
        <w:jc w:val="both"/>
        <w:rPr>
          <w:rFonts w:ascii="Times New Roman" w:eastAsia="Times New Roman" w:hAnsi="Times New Roman" w:cs="Times New Roman"/>
          <w:sz w:val="24"/>
          <w:szCs w:val="24"/>
        </w:rPr>
      </w:pPr>
      <w:r w:rsidRPr="009A6418">
        <w:rPr>
          <w:rFonts w:ascii="Times New Roman" w:eastAsia="Times New Roman" w:hAnsi="Times New Roman" w:cs="Times New Roman"/>
          <w:sz w:val="24"/>
          <w:szCs w:val="24"/>
        </w:rPr>
        <w:t>Meaning and Objectives of verification and valuation – Position of an Auditor as regards the Valuation of Assets – Verification and Valuation of different Items: Assets: Land &amp; Building, Plant &amp; Machinery, Goodwill – Investments - Stock in Trade. Liabilities: Bills Payable - Sundry Creditors – Contingent Liabilities.</w:t>
      </w:r>
    </w:p>
    <w:p w14:paraId="25200271" w14:textId="77777777" w:rsidR="009A6418" w:rsidRPr="009A6418" w:rsidRDefault="009A6418" w:rsidP="009A6418">
      <w:pPr>
        <w:rPr>
          <w:rFonts w:ascii="Times New Roman" w:eastAsia="Times New Roman" w:hAnsi="Times New Roman" w:cs="Times New Roman"/>
          <w:b/>
          <w:sz w:val="23"/>
          <w:szCs w:val="24"/>
        </w:rPr>
      </w:pPr>
      <w:r w:rsidRPr="009A6418">
        <w:rPr>
          <w:rFonts w:ascii="Times New Roman" w:eastAsia="Times New Roman" w:hAnsi="Times New Roman" w:cs="Times New Roman"/>
          <w:b/>
          <w:sz w:val="24"/>
          <w:szCs w:val="24"/>
        </w:rPr>
        <w:t xml:space="preserve">Unit </w:t>
      </w:r>
      <w:r>
        <w:rPr>
          <w:rFonts w:ascii="Times New Roman" w:eastAsia="Times New Roman" w:hAnsi="Times New Roman" w:cs="Times New Roman"/>
          <w:b/>
          <w:sz w:val="24"/>
          <w:szCs w:val="24"/>
          <w:lang w:val="en-US"/>
        </w:rPr>
        <w:t>III</w:t>
      </w:r>
      <w:r>
        <w:rPr>
          <w:rFonts w:ascii="Times New Roman" w:eastAsia="Times New Roman" w:hAnsi="Times New Roman" w:cs="Times New Roman"/>
          <w:b/>
          <w:sz w:val="24"/>
          <w:szCs w:val="24"/>
        </w:rPr>
        <w:t>: Audit o</w:t>
      </w:r>
      <w:r w:rsidRPr="009A6418">
        <w:rPr>
          <w:rFonts w:ascii="Times New Roman" w:eastAsia="Times New Roman" w:hAnsi="Times New Roman" w:cs="Times New Roman"/>
          <w:b/>
          <w:sz w:val="24"/>
          <w:szCs w:val="24"/>
        </w:rPr>
        <w:t>f Limited Companies and Audit Report</w:t>
      </w:r>
    </w:p>
    <w:p w14:paraId="580A7900" w14:textId="77777777" w:rsidR="009A6418" w:rsidRPr="009A6418" w:rsidRDefault="009A6418" w:rsidP="009A6418">
      <w:pPr>
        <w:pStyle w:val="ListParagraph"/>
        <w:numPr>
          <w:ilvl w:val="0"/>
          <w:numId w:val="44"/>
        </w:numPr>
        <w:jc w:val="both"/>
        <w:rPr>
          <w:rFonts w:ascii="Times New Roman" w:eastAsia="Times New Roman" w:hAnsi="Times New Roman" w:cs="Times New Roman"/>
          <w:sz w:val="24"/>
          <w:szCs w:val="24"/>
        </w:rPr>
      </w:pPr>
      <w:r w:rsidRPr="009A6418">
        <w:rPr>
          <w:rFonts w:ascii="Times New Roman" w:eastAsia="Times New Roman" w:hAnsi="Times New Roman" w:cs="Times New Roman"/>
          <w:sz w:val="24"/>
          <w:szCs w:val="24"/>
        </w:rPr>
        <w:lastRenderedPageBreak/>
        <w:t>Company Auditor – Appointment – Qualification - Powers - Duties and Liabilities – Professional Ethics of an Auditor, Audit of Educational Institutions – Audit of Insurance Companies- Audit of Co-operative societies.</w:t>
      </w:r>
    </w:p>
    <w:p w14:paraId="24D0C793" w14:textId="77777777" w:rsidR="009A6418" w:rsidRPr="009A6418" w:rsidRDefault="009A6418" w:rsidP="009A6418">
      <w:pPr>
        <w:pStyle w:val="ListParagraph"/>
        <w:numPr>
          <w:ilvl w:val="0"/>
          <w:numId w:val="44"/>
        </w:numPr>
        <w:jc w:val="both"/>
        <w:rPr>
          <w:rFonts w:ascii="Times New Roman" w:eastAsia="Times New Roman" w:hAnsi="Times New Roman" w:cs="Times New Roman"/>
          <w:sz w:val="24"/>
          <w:szCs w:val="24"/>
        </w:rPr>
      </w:pPr>
      <w:r w:rsidRPr="009A6418">
        <w:rPr>
          <w:rFonts w:ascii="Times New Roman" w:eastAsia="Times New Roman" w:hAnsi="Times New Roman" w:cs="Times New Roman"/>
          <w:b/>
          <w:sz w:val="24"/>
          <w:szCs w:val="24"/>
        </w:rPr>
        <w:t xml:space="preserve">Audit Report and Special Audit </w:t>
      </w:r>
      <w:r w:rsidRPr="009A6418">
        <w:rPr>
          <w:rFonts w:ascii="Times New Roman" w:eastAsia="Times New Roman" w:hAnsi="Times New Roman" w:cs="Times New Roman"/>
          <w:sz w:val="24"/>
          <w:szCs w:val="24"/>
        </w:rPr>
        <w:t>Contents and types of audit report, Qualified and Unqualified report; National Financial Reporting Authority. Special Audit: Banking and Insurance company; Forensic Audit.</w:t>
      </w:r>
    </w:p>
    <w:p w14:paraId="78850C52" w14:textId="77777777" w:rsidR="009A6418" w:rsidRDefault="009A6418" w:rsidP="009A6418">
      <w:pPr>
        <w:rPr>
          <w:rFonts w:ascii="Times New Roman" w:eastAsia="Times New Roman" w:hAnsi="Times New Roman" w:cs="Times New Roman"/>
          <w:b/>
          <w:sz w:val="24"/>
          <w:szCs w:val="24"/>
        </w:rPr>
      </w:pPr>
    </w:p>
    <w:p w14:paraId="23368F4A" w14:textId="77777777" w:rsidR="009A6418" w:rsidRDefault="009A6418" w:rsidP="009A6418">
      <w:pPr>
        <w:rPr>
          <w:rFonts w:ascii="Times New Roman" w:eastAsia="Times New Roman" w:hAnsi="Times New Roman" w:cs="Times New Roman"/>
          <w:b/>
          <w:sz w:val="24"/>
          <w:szCs w:val="24"/>
        </w:rPr>
      </w:pPr>
    </w:p>
    <w:p w14:paraId="7F23DA21" w14:textId="77777777" w:rsidR="009A6418" w:rsidRPr="009A6418" w:rsidRDefault="009A6418" w:rsidP="009A6418">
      <w:pPr>
        <w:rPr>
          <w:rFonts w:ascii="Times New Roman" w:eastAsia="Times New Roman" w:hAnsi="Times New Roman" w:cs="Times New Roman"/>
          <w:b/>
          <w:sz w:val="23"/>
          <w:szCs w:val="24"/>
        </w:rPr>
      </w:pPr>
      <w:r w:rsidRPr="009A6418">
        <w:rPr>
          <w:rFonts w:ascii="Times New Roman" w:eastAsia="Times New Roman" w:hAnsi="Times New Roman" w:cs="Times New Roman"/>
          <w:b/>
          <w:sz w:val="24"/>
          <w:szCs w:val="24"/>
        </w:rPr>
        <w:t xml:space="preserve">Unit </w:t>
      </w:r>
      <w:r>
        <w:rPr>
          <w:rFonts w:ascii="Times New Roman" w:eastAsia="Times New Roman" w:hAnsi="Times New Roman" w:cs="Times New Roman"/>
          <w:b/>
          <w:sz w:val="24"/>
          <w:szCs w:val="24"/>
          <w:lang w:val="en-US"/>
        </w:rPr>
        <w:t>IV</w:t>
      </w:r>
      <w:r w:rsidRPr="009A6418">
        <w:rPr>
          <w:rFonts w:ascii="Times New Roman" w:eastAsia="Times New Roman" w:hAnsi="Times New Roman" w:cs="Times New Roman"/>
          <w:b/>
          <w:sz w:val="24"/>
          <w:szCs w:val="24"/>
        </w:rPr>
        <w:t xml:space="preserve">: </w:t>
      </w:r>
      <w:r w:rsidRPr="009A6418">
        <w:rPr>
          <w:rFonts w:ascii="Times New Roman" w:eastAsia="Times New Roman" w:hAnsi="Times New Roman" w:cs="Times New Roman"/>
          <w:b/>
          <w:sz w:val="24"/>
          <w:szCs w:val="24"/>
          <w:lang w:val="en-US"/>
        </w:rPr>
        <w:t>Corporate Governance</w:t>
      </w:r>
    </w:p>
    <w:p w14:paraId="1D74126F" w14:textId="77777777" w:rsidR="009A6418" w:rsidRPr="009A6418" w:rsidRDefault="009A6418" w:rsidP="009A6418">
      <w:pPr>
        <w:jc w:val="both"/>
        <w:rPr>
          <w:rFonts w:ascii="Times New Roman" w:eastAsia="TimesNewRomanPSMT" w:hAnsi="Times New Roman" w:cs="Times New Roman"/>
          <w:sz w:val="24"/>
          <w:szCs w:val="24"/>
          <w:lang w:val="en-US"/>
        </w:rPr>
      </w:pPr>
      <w:r w:rsidRPr="009A6418">
        <w:rPr>
          <w:rFonts w:ascii="Times New Roman" w:eastAsia="TimesNewRomanPSMT" w:hAnsi="Times New Roman" w:cs="Times New Roman"/>
          <w:sz w:val="24"/>
          <w:szCs w:val="24"/>
        </w:rPr>
        <w:t>Conceptual framework of Corporate Governance, Corporate</w:t>
      </w:r>
      <w:r>
        <w:rPr>
          <w:rFonts w:ascii="Times New Roman" w:eastAsia="TimesNewRomanPSMT" w:hAnsi="Times New Roman" w:cs="Times New Roman"/>
          <w:sz w:val="24"/>
          <w:szCs w:val="24"/>
        </w:rPr>
        <w:t xml:space="preserve"> </w:t>
      </w:r>
      <w:r w:rsidRPr="009A6418">
        <w:rPr>
          <w:rFonts w:ascii="Times New Roman" w:eastAsia="TimesNewRomanPSMT" w:hAnsi="Times New Roman" w:cs="Times New Roman"/>
          <w:sz w:val="24"/>
          <w:szCs w:val="24"/>
        </w:rPr>
        <w:t>Governance Reforms. Major</w:t>
      </w:r>
      <w:r>
        <w:rPr>
          <w:rFonts w:ascii="Times New Roman" w:eastAsia="TimesNewRomanPSMT" w:hAnsi="Times New Roman" w:cs="Times New Roman"/>
          <w:sz w:val="24"/>
          <w:szCs w:val="24"/>
        </w:rPr>
        <w:t xml:space="preserve"> </w:t>
      </w:r>
      <w:r w:rsidRPr="009A6418">
        <w:rPr>
          <w:rFonts w:ascii="Times New Roman" w:eastAsia="TimesNewRomanPSMT" w:hAnsi="Times New Roman" w:cs="Times New Roman"/>
          <w:sz w:val="24"/>
          <w:szCs w:val="24"/>
        </w:rPr>
        <w:t>Corporate Scandals in India and Abroad: Common Governance</w:t>
      </w:r>
      <w:r>
        <w:rPr>
          <w:rFonts w:ascii="Times New Roman" w:eastAsia="TimesNewRomanPSMT" w:hAnsi="Times New Roman" w:cs="Times New Roman"/>
          <w:sz w:val="24"/>
          <w:szCs w:val="24"/>
        </w:rPr>
        <w:t xml:space="preserve"> </w:t>
      </w:r>
      <w:r w:rsidRPr="009A6418">
        <w:rPr>
          <w:rFonts w:ascii="Times New Roman" w:eastAsia="TimesNewRomanPSMT" w:hAnsi="Times New Roman" w:cs="Times New Roman"/>
          <w:sz w:val="24"/>
          <w:szCs w:val="24"/>
        </w:rPr>
        <w:t>Problems Noticed in various Corporate Failures. Codes &amp; Standards on Corporate Governance</w:t>
      </w:r>
      <w:r w:rsidRPr="009A6418">
        <w:rPr>
          <w:rFonts w:ascii="Times New Roman" w:eastAsia="TimesNewRomanPSMT" w:hAnsi="Times New Roman" w:cs="Times New Roman"/>
          <w:sz w:val="24"/>
          <w:szCs w:val="24"/>
          <w:lang w:val="en-US"/>
        </w:rPr>
        <w:t>.</w:t>
      </w:r>
    </w:p>
    <w:p w14:paraId="08F3FC47" w14:textId="77777777" w:rsidR="009A6418" w:rsidRPr="009A6418" w:rsidRDefault="009A6418" w:rsidP="009A6418">
      <w:pPr>
        <w:jc w:val="both"/>
        <w:rPr>
          <w:rFonts w:ascii="Times New Roman" w:hAnsi="Times New Roman" w:cs="Times New Roman"/>
          <w:b/>
          <w:sz w:val="24"/>
          <w:szCs w:val="24"/>
        </w:rPr>
      </w:pPr>
      <w:r w:rsidRPr="009A6418">
        <w:rPr>
          <w:rFonts w:ascii="Times New Roman" w:hAnsi="Times New Roman" w:cs="Times New Roman"/>
          <w:b/>
          <w:sz w:val="24"/>
          <w:szCs w:val="24"/>
        </w:rPr>
        <w:t>Suggested Readings</w:t>
      </w:r>
    </w:p>
    <w:p w14:paraId="1321DC01" w14:textId="77777777" w:rsidR="009A6418" w:rsidRPr="009A6418" w:rsidRDefault="009A6418" w:rsidP="009A6418">
      <w:pPr>
        <w:pStyle w:val="ListParagraph"/>
        <w:numPr>
          <w:ilvl w:val="0"/>
          <w:numId w:val="41"/>
        </w:numPr>
        <w:tabs>
          <w:tab w:val="left" w:pos="420"/>
        </w:tabs>
        <w:rPr>
          <w:rFonts w:ascii="Times New Roman" w:eastAsia="Times New Roman" w:hAnsi="Times New Roman" w:cs="Times New Roman"/>
          <w:i/>
          <w:sz w:val="24"/>
          <w:szCs w:val="24"/>
        </w:rPr>
      </w:pPr>
      <w:r w:rsidRPr="009A6418">
        <w:rPr>
          <w:rFonts w:ascii="Times New Roman" w:eastAsia="Times New Roman" w:hAnsi="Times New Roman" w:cs="Times New Roman"/>
          <w:i/>
          <w:sz w:val="24"/>
          <w:szCs w:val="24"/>
        </w:rPr>
        <w:t xml:space="preserve">Das / Das Auditing and Corporate Governance, </w:t>
      </w:r>
      <w:proofErr w:type="spellStart"/>
      <w:r w:rsidRPr="009A6418">
        <w:rPr>
          <w:rFonts w:ascii="Times New Roman" w:eastAsia="Times New Roman" w:hAnsi="Times New Roman" w:cs="Times New Roman"/>
          <w:i/>
          <w:sz w:val="24"/>
          <w:szCs w:val="24"/>
        </w:rPr>
        <w:t>kalyani</w:t>
      </w:r>
      <w:proofErr w:type="spellEnd"/>
      <w:r w:rsidRPr="009A6418">
        <w:rPr>
          <w:rFonts w:ascii="Times New Roman" w:eastAsia="Times New Roman" w:hAnsi="Times New Roman" w:cs="Times New Roman"/>
          <w:i/>
          <w:sz w:val="24"/>
          <w:szCs w:val="24"/>
        </w:rPr>
        <w:t xml:space="preserve"> publisher.</w:t>
      </w:r>
    </w:p>
    <w:p w14:paraId="1501CC49" w14:textId="77777777" w:rsidR="009A6418" w:rsidRPr="009A6418" w:rsidRDefault="009A6418" w:rsidP="009A6418">
      <w:pPr>
        <w:pStyle w:val="ListParagraph"/>
        <w:numPr>
          <w:ilvl w:val="0"/>
          <w:numId w:val="41"/>
        </w:numPr>
        <w:tabs>
          <w:tab w:val="left" w:pos="420"/>
        </w:tabs>
        <w:rPr>
          <w:rFonts w:ascii="Times New Roman" w:eastAsia="Times New Roman" w:hAnsi="Times New Roman" w:cs="Times New Roman"/>
          <w:i/>
          <w:sz w:val="24"/>
          <w:szCs w:val="24"/>
        </w:rPr>
      </w:pPr>
      <w:r w:rsidRPr="009A6418">
        <w:rPr>
          <w:rFonts w:ascii="Times New Roman" w:eastAsia="Times New Roman" w:hAnsi="Times New Roman" w:cs="Times New Roman"/>
          <w:i/>
          <w:sz w:val="24"/>
          <w:szCs w:val="24"/>
        </w:rPr>
        <w:t>P N Reddy &amp;</w:t>
      </w:r>
      <w:proofErr w:type="spellStart"/>
      <w:r w:rsidRPr="009A6418">
        <w:rPr>
          <w:rFonts w:ascii="Times New Roman" w:eastAsia="Times New Roman" w:hAnsi="Times New Roman" w:cs="Times New Roman"/>
          <w:i/>
          <w:sz w:val="24"/>
          <w:szCs w:val="24"/>
        </w:rPr>
        <w:t>Appannaiah</w:t>
      </w:r>
      <w:proofErr w:type="spellEnd"/>
      <w:r w:rsidRPr="009A6418">
        <w:rPr>
          <w:rFonts w:ascii="Times New Roman" w:eastAsia="Times New Roman" w:hAnsi="Times New Roman" w:cs="Times New Roman"/>
          <w:i/>
          <w:sz w:val="24"/>
          <w:szCs w:val="24"/>
        </w:rPr>
        <w:t>, Auditing, HPH</w:t>
      </w:r>
    </w:p>
    <w:p w14:paraId="0106CFA9" w14:textId="77777777" w:rsidR="009A6418" w:rsidRPr="009A6418" w:rsidRDefault="009A6418" w:rsidP="009A6418">
      <w:pPr>
        <w:pStyle w:val="ListParagraph"/>
        <w:numPr>
          <w:ilvl w:val="0"/>
          <w:numId w:val="41"/>
        </w:numPr>
        <w:tabs>
          <w:tab w:val="left" w:pos="420"/>
        </w:tabs>
        <w:rPr>
          <w:rFonts w:ascii="Times New Roman" w:eastAsia="Times New Roman" w:hAnsi="Times New Roman" w:cs="Times New Roman"/>
          <w:i/>
          <w:sz w:val="24"/>
          <w:szCs w:val="24"/>
        </w:rPr>
      </w:pPr>
      <w:r w:rsidRPr="009A6418">
        <w:rPr>
          <w:rFonts w:ascii="Times New Roman" w:eastAsia="Times New Roman" w:hAnsi="Times New Roman" w:cs="Times New Roman"/>
          <w:i/>
          <w:sz w:val="24"/>
          <w:szCs w:val="24"/>
        </w:rPr>
        <w:t>BN Tandon, Practical Auditing, Sultan Chand</w:t>
      </w:r>
    </w:p>
    <w:p w14:paraId="7D593047" w14:textId="77777777" w:rsidR="009A6418" w:rsidRPr="009A6418" w:rsidRDefault="009A6418" w:rsidP="009A6418">
      <w:pPr>
        <w:pStyle w:val="ListParagraph"/>
        <w:numPr>
          <w:ilvl w:val="0"/>
          <w:numId w:val="41"/>
        </w:numPr>
        <w:tabs>
          <w:tab w:val="left" w:pos="420"/>
        </w:tabs>
        <w:rPr>
          <w:rFonts w:ascii="Times New Roman" w:eastAsia="Times New Roman" w:hAnsi="Times New Roman" w:cs="Times New Roman"/>
          <w:i/>
          <w:sz w:val="24"/>
          <w:szCs w:val="24"/>
        </w:rPr>
      </w:pPr>
      <w:proofErr w:type="spellStart"/>
      <w:r w:rsidRPr="009A6418">
        <w:rPr>
          <w:rFonts w:ascii="Times New Roman" w:eastAsia="Times New Roman" w:hAnsi="Times New Roman" w:cs="Times New Roman"/>
          <w:i/>
          <w:sz w:val="24"/>
          <w:szCs w:val="24"/>
        </w:rPr>
        <w:t>Dr.NanjeGowda</w:t>
      </w:r>
      <w:proofErr w:type="spellEnd"/>
      <w:r w:rsidRPr="009A6418">
        <w:rPr>
          <w:rFonts w:ascii="Times New Roman" w:eastAsia="Times New Roman" w:hAnsi="Times New Roman" w:cs="Times New Roman"/>
          <w:i/>
          <w:sz w:val="24"/>
          <w:szCs w:val="24"/>
        </w:rPr>
        <w:t>, Principles of Auditing, VBH</w:t>
      </w:r>
    </w:p>
    <w:p w14:paraId="619E023D" w14:textId="77777777" w:rsidR="009A6418" w:rsidRPr="009A6418" w:rsidRDefault="009A6418" w:rsidP="009A6418">
      <w:pPr>
        <w:pStyle w:val="ListParagraph"/>
        <w:numPr>
          <w:ilvl w:val="0"/>
          <w:numId w:val="41"/>
        </w:numPr>
        <w:tabs>
          <w:tab w:val="left" w:pos="420"/>
        </w:tabs>
        <w:rPr>
          <w:rFonts w:ascii="Times New Roman" w:eastAsia="Times New Roman" w:hAnsi="Times New Roman" w:cs="Times New Roman"/>
          <w:i/>
          <w:sz w:val="24"/>
          <w:szCs w:val="24"/>
        </w:rPr>
      </w:pPr>
      <w:proofErr w:type="spellStart"/>
      <w:r w:rsidRPr="009A6418">
        <w:rPr>
          <w:rFonts w:ascii="Times New Roman" w:eastAsia="Times New Roman" w:hAnsi="Times New Roman" w:cs="Times New Roman"/>
          <w:i/>
          <w:sz w:val="24"/>
          <w:szCs w:val="24"/>
        </w:rPr>
        <w:t>Dr.</w:t>
      </w:r>
      <w:proofErr w:type="spellEnd"/>
      <w:r w:rsidRPr="009A6418">
        <w:rPr>
          <w:rFonts w:ascii="Times New Roman" w:eastAsia="Times New Roman" w:hAnsi="Times New Roman" w:cs="Times New Roman"/>
          <w:i/>
          <w:sz w:val="24"/>
          <w:szCs w:val="24"/>
        </w:rPr>
        <w:t xml:space="preserve"> Alice Mani: Principles &amp; Practices of Auditing, SBH.</w:t>
      </w:r>
    </w:p>
    <w:p w14:paraId="05C8B980" w14:textId="77777777" w:rsidR="009A6418" w:rsidRPr="009A6418" w:rsidRDefault="009A6418" w:rsidP="009A6418">
      <w:pPr>
        <w:pStyle w:val="ListParagraph"/>
        <w:numPr>
          <w:ilvl w:val="0"/>
          <w:numId w:val="41"/>
        </w:numPr>
        <w:tabs>
          <w:tab w:val="left" w:pos="420"/>
        </w:tabs>
        <w:rPr>
          <w:rFonts w:ascii="Times New Roman" w:eastAsia="Times New Roman" w:hAnsi="Times New Roman" w:cs="Times New Roman"/>
          <w:i/>
          <w:sz w:val="24"/>
          <w:szCs w:val="24"/>
        </w:rPr>
      </w:pPr>
      <w:r w:rsidRPr="009A6418">
        <w:rPr>
          <w:rFonts w:ascii="Times New Roman" w:eastAsia="Times New Roman" w:hAnsi="Times New Roman" w:cs="Times New Roman"/>
          <w:i/>
          <w:sz w:val="24"/>
          <w:szCs w:val="24"/>
        </w:rPr>
        <w:t>K. Venkataramana, Principles And Practice Of Auditing, SHBP.</w:t>
      </w:r>
    </w:p>
    <w:p w14:paraId="00812717" w14:textId="77777777" w:rsidR="009A6418" w:rsidRPr="009A6418" w:rsidRDefault="009A6418" w:rsidP="009A6418">
      <w:pPr>
        <w:pStyle w:val="ListParagraph"/>
        <w:numPr>
          <w:ilvl w:val="0"/>
          <w:numId w:val="41"/>
        </w:numPr>
        <w:tabs>
          <w:tab w:val="left" w:pos="420"/>
        </w:tabs>
        <w:rPr>
          <w:rFonts w:ascii="Times New Roman" w:eastAsia="Times New Roman" w:hAnsi="Times New Roman" w:cs="Times New Roman"/>
          <w:i/>
          <w:sz w:val="24"/>
          <w:szCs w:val="24"/>
        </w:rPr>
      </w:pPr>
      <w:r w:rsidRPr="009A6418">
        <w:rPr>
          <w:rFonts w:ascii="Times New Roman" w:eastAsia="Times New Roman" w:hAnsi="Times New Roman" w:cs="Times New Roman"/>
          <w:i/>
          <w:sz w:val="24"/>
          <w:szCs w:val="24"/>
        </w:rPr>
        <w:t>MS Ramaswamy, Principles and Practice of Auditing.</w:t>
      </w:r>
    </w:p>
    <w:p w14:paraId="75C54AAF" w14:textId="77777777" w:rsidR="009A6418" w:rsidRPr="009A6418" w:rsidRDefault="009A6418" w:rsidP="009A6418">
      <w:pPr>
        <w:pStyle w:val="ListParagraph"/>
        <w:numPr>
          <w:ilvl w:val="0"/>
          <w:numId w:val="41"/>
        </w:numPr>
        <w:tabs>
          <w:tab w:val="left" w:pos="420"/>
        </w:tabs>
        <w:rPr>
          <w:rFonts w:ascii="Times New Roman" w:eastAsia="Times New Roman" w:hAnsi="Times New Roman" w:cs="Times New Roman"/>
          <w:i/>
          <w:sz w:val="24"/>
          <w:szCs w:val="24"/>
        </w:rPr>
      </w:pPr>
      <w:proofErr w:type="spellStart"/>
      <w:r w:rsidRPr="009A6418">
        <w:rPr>
          <w:rFonts w:ascii="Times New Roman" w:eastAsia="Times New Roman" w:hAnsi="Times New Roman" w:cs="Times New Roman"/>
          <w:i/>
          <w:sz w:val="24"/>
          <w:szCs w:val="24"/>
        </w:rPr>
        <w:t>DinakarPagare</w:t>
      </w:r>
      <w:proofErr w:type="spellEnd"/>
      <w:r w:rsidRPr="009A6418">
        <w:rPr>
          <w:rFonts w:ascii="Times New Roman" w:eastAsia="Times New Roman" w:hAnsi="Times New Roman" w:cs="Times New Roman"/>
          <w:i/>
          <w:sz w:val="24"/>
          <w:szCs w:val="24"/>
        </w:rPr>
        <w:t>, Practice of Auditing, Sultan Chand</w:t>
      </w:r>
    </w:p>
    <w:p w14:paraId="2CCF17A8" w14:textId="77777777" w:rsidR="009A6418" w:rsidRPr="009A6418" w:rsidRDefault="009A6418" w:rsidP="009A6418">
      <w:pPr>
        <w:pStyle w:val="ListParagraph"/>
        <w:numPr>
          <w:ilvl w:val="0"/>
          <w:numId w:val="41"/>
        </w:numPr>
        <w:tabs>
          <w:tab w:val="left" w:pos="420"/>
        </w:tabs>
        <w:rPr>
          <w:rFonts w:ascii="Times New Roman" w:eastAsia="Times New Roman" w:hAnsi="Times New Roman" w:cs="Times New Roman"/>
          <w:i/>
          <w:sz w:val="24"/>
          <w:szCs w:val="24"/>
        </w:rPr>
      </w:pPr>
      <w:r w:rsidRPr="009A6418">
        <w:rPr>
          <w:rFonts w:ascii="Times New Roman" w:eastAsia="Times New Roman" w:hAnsi="Times New Roman" w:cs="Times New Roman"/>
          <w:i/>
          <w:sz w:val="24"/>
          <w:szCs w:val="24"/>
        </w:rPr>
        <w:t>Kamal Gupta, Practical Auditing, TMH</w:t>
      </w:r>
    </w:p>
    <w:p w14:paraId="1FCB659E" w14:textId="77777777" w:rsidR="009A6418" w:rsidRPr="009A6418" w:rsidRDefault="009A6418" w:rsidP="009A6418">
      <w:pPr>
        <w:pStyle w:val="ListParagraph"/>
        <w:numPr>
          <w:ilvl w:val="0"/>
          <w:numId w:val="41"/>
        </w:numPr>
        <w:jc w:val="both"/>
        <w:rPr>
          <w:rFonts w:ascii="Times New Roman" w:eastAsia="Times New Roman" w:hAnsi="Times New Roman" w:cs="Times New Roman"/>
          <w:bCs/>
          <w:i/>
          <w:sz w:val="24"/>
          <w:szCs w:val="24"/>
          <w:lang w:eastAsia="en-IN"/>
        </w:rPr>
      </w:pPr>
      <w:r w:rsidRPr="009A6418">
        <w:rPr>
          <w:rFonts w:ascii="Times New Roman" w:eastAsia="Times New Roman" w:hAnsi="Times New Roman" w:cs="Times New Roman"/>
          <w:i/>
          <w:sz w:val="24"/>
          <w:szCs w:val="24"/>
        </w:rPr>
        <w:t xml:space="preserve">R.G </w:t>
      </w:r>
      <w:proofErr w:type="spellStart"/>
      <w:r w:rsidRPr="009A6418">
        <w:rPr>
          <w:rFonts w:ascii="Times New Roman" w:eastAsia="Times New Roman" w:hAnsi="Times New Roman" w:cs="Times New Roman"/>
          <w:i/>
          <w:sz w:val="24"/>
          <w:szCs w:val="24"/>
        </w:rPr>
        <w:t>Sexena</w:t>
      </w:r>
      <w:proofErr w:type="spellEnd"/>
      <w:r w:rsidRPr="009A6418">
        <w:rPr>
          <w:rFonts w:ascii="Times New Roman" w:eastAsia="Times New Roman" w:hAnsi="Times New Roman" w:cs="Times New Roman"/>
          <w:i/>
          <w:sz w:val="24"/>
          <w:szCs w:val="24"/>
        </w:rPr>
        <w:t xml:space="preserve"> - Principles and Practice of Auditing, HPH</w:t>
      </w:r>
    </w:p>
    <w:p w14:paraId="59063337" w14:textId="77777777" w:rsidR="002422B6" w:rsidRPr="009A6418" w:rsidRDefault="002422B6" w:rsidP="002422B6">
      <w:pPr>
        <w:jc w:val="both"/>
        <w:rPr>
          <w:rFonts w:ascii="Times New Roman" w:eastAsia="Times New Roman" w:hAnsi="Times New Roman" w:cs="Times New Roman"/>
          <w:bCs/>
          <w:sz w:val="24"/>
          <w:szCs w:val="24"/>
          <w:lang w:eastAsia="en-IN"/>
        </w:rPr>
      </w:pPr>
    </w:p>
    <w:p w14:paraId="5DE7B67F" w14:textId="77777777" w:rsidR="002422B6" w:rsidRDefault="002422B6" w:rsidP="002422B6">
      <w:pPr>
        <w:jc w:val="both"/>
        <w:rPr>
          <w:rFonts w:ascii="Times New Roman" w:eastAsia="Times New Roman" w:hAnsi="Times New Roman" w:cs="Times New Roman"/>
          <w:b/>
          <w:sz w:val="24"/>
          <w:szCs w:val="24"/>
        </w:rPr>
      </w:pPr>
    </w:p>
    <w:p w14:paraId="1D510719" w14:textId="77777777" w:rsidR="009A6418" w:rsidRDefault="009A6418" w:rsidP="002422B6">
      <w:pPr>
        <w:jc w:val="both"/>
        <w:rPr>
          <w:rFonts w:ascii="Times New Roman" w:eastAsia="Times New Roman" w:hAnsi="Times New Roman" w:cs="Times New Roman"/>
          <w:b/>
          <w:sz w:val="24"/>
          <w:szCs w:val="24"/>
        </w:rPr>
      </w:pPr>
    </w:p>
    <w:p w14:paraId="4889FF35" w14:textId="77777777" w:rsidR="009A6418" w:rsidRDefault="009A6418" w:rsidP="002422B6">
      <w:pPr>
        <w:jc w:val="both"/>
        <w:rPr>
          <w:rFonts w:ascii="Times New Roman" w:eastAsia="Times New Roman" w:hAnsi="Times New Roman" w:cs="Times New Roman"/>
          <w:b/>
          <w:sz w:val="24"/>
          <w:szCs w:val="24"/>
        </w:rPr>
      </w:pPr>
    </w:p>
    <w:p w14:paraId="711065C6" w14:textId="77777777" w:rsidR="009A6418" w:rsidRDefault="009A6418" w:rsidP="002422B6">
      <w:pPr>
        <w:jc w:val="both"/>
        <w:rPr>
          <w:rFonts w:ascii="Times New Roman" w:eastAsia="Times New Roman" w:hAnsi="Times New Roman" w:cs="Times New Roman"/>
          <w:b/>
          <w:sz w:val="24"/>
          <w:szCs w:val="24"/>
        </w:rPr>
      </w:pPr>
    </w:p>
    <w:p w14:paraId="1D1D4EC0" w14:textId="77777777" w:rsidR="009A6418" w:rsidRDefault="009A6418" w:rsidP="002422B6">
      <w:pPr>
        <w:jc w:val="both"/>
        <w:rPr>
          <w:rFonts w:ascii="Times New Roman" w:eastAsia="Times New Roman" w:hAnsi="Times New Roman" w:cs="Times New Roman"/>
          <w:b/>
          <w:sz w:val="24"/>
          <w:szCs w:val="24"/>
        </w:rPr>
      </w:pPr>
    </w:p>
    <w:p w14:paraId="0862CBEF" w14:textId="77777777" w:rsidR="009A6418" w:rsidRDefault="009A6418" w:rsidP="002422B6">
      <w:pPr>
        <w:jc w:val="both"/>
        <w:rPr>
          <w:rFonts w:ascii="Times New Roman" w:eastAsia="Times New Roman" w:hAnsi="Times New Roman" w:cs="Times New Roman"/>
          <w:b/>
          <w:sz w:val="24"/>
          <w:szCs w:val="24"/>
        </w:rPr>
      </w:pPr>
    </w:p>
    <w:p w14:paraId="51363B6F" w14:textId="77777777" w:rsidR="009A6418" w:rsidRDefault="009A6418" w:rsidP="002422B6">
      <w:pPr>
        <w:jc w:val="both"/>
        <w:rPr>
          <w:rFonts w:ascii="Times New Roman" w:eastAsia="Times New Roman" w:hAnsi="Times New Roman" w:cs="Times New Roman"/>
          <w:b/>
          <w:sz w:val="24"/>
          <w:szCs w:val="24"/>
        </w:rPr>
      </w:pPr>
    </w:p>
    <w:p w14:paraId="2892E03A" w14:textId="77777777" w:rsidR="009A6418" w:rsidRDefault="009A6418" w:rsidP="002422B6">
      <w:pPr>
        <w:jc w:val="both"/>
        <w:rPr>
          <w:rFonts w:ascii="Times New Roman" w:eastAsia="Times New Roman" w:hAnsi="Times New Roman" w:cs="Times New Roman"/>
          <w:b/>
          <w:sz w:val="24"/>
          <w:szCs w:val="24"/>
        </w:rPr>
      </w:pPr>
    </w:p>
    <w:p w14:paraId="25B0CED0" w14:textId="77777777" w:rsidR="009A6418" w:rsidRDefault="009A6418" w:rsidP="002422B6">
      <w:pPr>
        <w:jc w:val="both"/>
        <w:rPr>
          <w:rFonts w:ascii="Times New Roman" w:eastAsia="Times New Roman" w:hAnsi="Times New Roman" w:cs="Times New Roman"/>
          <w:b/>
          <w:sz w:val="24"/>
          <w:szCs w:val="24"/>
        </w:rPr>
      </w:pPr>
    </w:p>
    <w:p w14:paraId="0AFACED1" w14:textId="77777777" w:rsidR="009A6418" w:rsidRDefault="009A6418" w:rsidP="002422B6">
      <w:pPr>
        <w:jc w:val="both"/>
        <w:rPr>
          <w:rFonts w:ascii="Times New Roman" w:eastAsia="Times New Roman" w:hAnsi="Times New Roman" w:cs="Times New Roman"/>
          <w:b/>
          <w:sz w:val="24"/>
          <w:szCs w:val="24"/>
        </w:rPr>
      </w:pPr>
    </w:p>
    <w:p w14:paraId="52DCE5D1" w14:textId="77777777" w:rsidR="009A6418" w:rsidRDefault="009A6418" w:rsidP="002422B6">
      <w:pPr>
        <w:jc w:val="both"/>
        <w:rPr>
          <w:rFonts w:ascii="Times New Roman" w:eastAsia="Times New Roman" w:hAnsi="Times New Roman" w:cs="Times New Roman"/>
          <w:b/>
          <w:sz w:val="24"/>
          <w:szCs w:val="24"/>
        </w:rPr>
      </w:pPr>
    </w:p>
    <w:p w14:paraId="7F695E1C" w14:textId="77777777" w:rsidR="009A6418" w:rsidRDefault="009A6418" w:rsidP="002422B6">
      <w:pPr>
        <w:jc w:val="both"/>
        <w:rPr>
          <w:rFonts w:ascii="Times New Roman" w:eastAsia="Times New Roman" w:hAnsi="Times New Roman" w:cs="Times New Roman"/>
          <w:b/>
          <w:sz w:val="24"/>
          <w:szCs w:val="24"/>
        </w:rPr>
      </w:pPr>
    </w:p>
    <w:p w14:paraId="084C5A8D" w14:textId="77777777" w:rsidR="009A6418" w:rsidRDefault="009A6418" w:rsidP="002422B6">
      <w:pPr>
        <w:jc w:val="both"/>
        <w:rPr>
          <w:rFonts w:ascii="Times New Roman" w:eastAsia="Times New Roman" w:hAnsi="Times New Roman" w:cs="Times New Roman"/>
          <w:b/>
          <w:sz w:val="24"/>
          <w:szCs w:val="24"/>
        </w:rPr>
      </w:pPr>
    </w:p>
    <w:p w14:paraId="743A88CB" w14:textId="77777777" w:rsidR="009A6418" w:rsidRDefault="009A6418" w:rsidP="002422B6">
      <w:pPr>
        <w:jc w:val="both"/>
        <w:rPr>
          <w:rFonts w:ascii="Times New Roman" w:eastAsia="Times New Roman" w:hAnsi="Times New Roman" w:cs="Times New Roman"/>
          <w:b/>
          <w:sz w:val="24"/>
          <w:szCs w:val="24"/>
        </w:rPr>
      </w:pPr>
    </w:p>
    <w:p w14:paraId="049ECF15" w14:textId="77777777" w:rsidR="009A6418" w:rsidRPr="009A6418" w:rsidRDefault="009A6418" w:rsidP="002422B6">
      <w:pPr>
        <w:jc w:val="both"/>
        <w:rPr>
          <w:rFonts w:ascii="Times New Roman" w:eastAsia="Times New Roman" w:hAnsi="Times New Roman" w:cs="Times New Roman"/>
          <w:b/>
          <w:sz w:val="28"/>
          <w:szCs w:val="28"/>
        </w:rPr>
      </w:pPr>
      <w:r>
        <w:rPr>
          <w:rFonts w:ascii="Times New Roman" w:eastAsia="Times New Roman" w:hAnsi="Times New Roman" w:cs="Times New Roman"/>
          <w:b/>
          <w:sz w:val="24"/>
          <w:szCs w:val="24"/>
        </w:rPr>
        <w:t xml:space="preserve">Core X                                              </w:t>
      </w:r>
      <w:r w:rsidRPr="009A6418">
        <w:rPr>
          <w:rFonts w:ascii="Times New Roman" w:hAnsi="Times New Roman" w:cs="Times New Roman"/>
          <w:b/>
          <w:sz w:val="28"/>
          <w:szCs w:val="28"/>
        </w:rPr>
        <w:t>Corporate Legal Framework</w:t>
      </w:r>
    </w:p>
    <w:p w14:paraId="5B7B0B81" w14:textId="77777777" w:rsidR="009A6418" w:rsidRPr="009A6418" w:rsidRDefault="009A6418" w:rsidP="002422B6">
      <w:pPr>
        <w:jc w:val="both"/>
        <w:rPr>
          <w:rFonts w:ascii="Times New Roman" w:eastAsia="Times New Roman" w:hAnsi="Times New Roman" w:cs="Times New Roman"/>
          <w:b/>
          <w:sz w:val="24"/>
          <w:szCs w:val="24"/>
        </w:rPr>
      </w:pPr>
      <w:r w:rsidRPr="009A6418">
        <w:rPr>
          <w:rFonts w:ascii="Times New Roman" w:hAnsi="Times New Roman" w:cs="Times New Roman"/>
          <w:b/>
          <w:sz w:val="24"/>
          <w:szCs w:val="24"/>
        </w:rPr>
        <w:t>Course Objectives</w:t>
      </w:r>
    </w:p>
    <w:p w14:paraId="1A753A85" w14:textId="77777777" w:rsidR="009A6418" w:rsidRPr="009A6418" w:rsidRDefault="009A6418" w:rsidP="002422B6">
      <w:pPr>
        <w:jc w:val="both"/>
        <w:rPr>
          <w:rFonts w:ascii="Times New Roman" w:eastAsia="Times New Roman" w:hAnsi="Times New Roman" w:cs="Times New Roman"/>
          <w:b/>
          <w:sz w:val="24"/>
          <w:szCs w:val="24"/>
        </w:rPr>
      </w:pPr>
      <w:r w:rsidRPr="009A6418">
        <w:rPr>
          <w:rFonts w:ascii="Times New Roman" w:hAnsi="Times New Roman" w:cs="Times New Roman"/>
          <w:bCs/>
          <w:sz w:val="24"/>
          <w:szCs w:val="24"/>
        </w:rPr>
        <w:t>The course aims to impart the learner’s working knowledge of the provisions of the Companies Act, 2013.</w:t>
      </w:r>
    </w:p>
    <w:p w14:paraId="1E52ADF3" w14:textId="77777777" w:rsidR="009A6418" w:rsidRPr="009A6418" w:rsidRDefault="009A6418" w:rsidP="002422B6">
      <w:pPr>
        <w:jc w:val="both"/>
        <w:rPr>
          <w:rFonts w:ascii="Times New Roman" w:eastAsia="Times New Roman" w:hAnsi="Times New Roman" w:cs="Times New Roman"/>
          <w:b/>
          <w:sz w:val="24"/>
          <w:szCs w:val="24"/>
        </w:rPr>
      </w:pPr>
      <w:r w:rsidRPr="009A6418">
        <w:rPr>
          <w:rFonts w:ascii="Times New Roman" w:hAnsi="Times New Roman" w:cs="Times New Roman"/>
          <w:b/>
          <w:sz w:val="24"/>
          <w:szCs w:val="24"/>
        </w:rPr>
        <w:t>Course Outcomes</w:t>
      </w:r>
    </w:p>
    <w:p w14:paraId="64E80E81" w14:textId="77777777" w:rsidR="009A6418" w:rsidRPr="009A6418" w:rsidRDefault="009A6418" w:rsidP="009A6418">
      <w:pPr>
        <w:jc w:val="both"/>
        <w:rPr>
          <w:rFonts w:ascii="Times New Roman" w:eastAsia="Times New Roman" w:hAnsi="Times New Roman" w:cs="Times New Roman"/>
          <w:bCs/>
          <w:sz w:val="24"/>
          <w:szCs w:val="24"/>
          <w:lang w:eastAsia="en-IN"/>
        </w:rPr>
      </w:pPr>
      <w:r w:rsidRPr="009A6418">
        <w:rPr>
          <w:rFonts w:ascii="Times New Roman" w:eastAsia="Times New Roman" w:hAnsi="Times New Roman" w:cs="Times New Roman"/>
          <w:bCs/>
          <w:sz w:val="24"/>
          <w:szCs w:val="24"/>
          <w:lang w:eastAsia="en-IN"/>
        </w:rPr>
        <w:t>After completion of the course, learners will be able to:</w:t>
      </w:r>
    </w:p>
    <w:p w14:paraId="358152CA" w14:textId="77777777" w:rsidR="009A6418" w:rsidRPr="009A6418" w:rsidRDefault="009A6418" w:rsidP="009A6418">
      <w:pPr>
        <w:pStyle w:val="ListParagraph"/>
        <w:numPr>
          <w:ilvl w:val="0"/>
          <w:numId w:val="46"/>
        </w:numPr>
        <w:jc w:val="both"/>
        <w:rPr>
          <w:rFonts w:ascii="Times New Roman" w:eastAsia="Times New Roman" w:hAnsi="Times New Roman" w:cs="Times New Roman"/>
          <w:bCs/>
          <w:sz w:val="24"/>
          <w:szCs w:val="24"/>
          <w:lang w:eastAsia="en-IN"/>
        </w:rPr>
      </w:pPr>
      <w:r w:rsidRPr="009A6418">
        <w:rPr>
          <w:rFonts w:ascii="Times New Roman" w:hAnsi="Times New Roman" w:cs="Times New Roman"/>
          <w:bCs/>
          <w:sz w:val="24"/>
          <w:szCs w:val="24"/>
        </w:rPr>
        <w:t>Explain relevant definitions and provisions relating to issue of prospectus and allotment of shares;</w:t>
      </w:r>
    </w:p>
    <w:p w14:paraId="3D51E6C0" w14:textId="77777777" w:rsidR="009A6418" w:rsidRPr="009A6418" w:rsidRDefault="009A6418" w:rsidP="009A6418">
      <w:pPr>
        <w:pStyle w:val="ListParagraph"/>
        <w:numPr>
          <w:ilvl w:val="0"/>
          <w:numId w:val="46"/>
        </w:numPr>
        <w:jc w:val="both"/>
        <w:rPr>
          <w:rFonts w:ascii="Times New Roman" w:eastAsia="Times New Roman" w:hAnsi="Times New Roman" w:cs="Times New Roman"/>
          <w:bCs/>
          <w:sz w:val="24"/>
          <w:szCs w:val="24"/>
          <w:lang w:eastAsia="en-IN"/>
        </w:rPr>
      </w:pPr>
      <w:r w:rsidRPr="009A6418">
        <w:rPr>
          <w:rFonts w:ascii="Times New Roman" w:hAnsi="Times New Roman" w:cs="Times New Roman"/>
          <w:bCs/>
          <w:sz w:val="24"/>
          <w:szCs w:val="24"/>
          <w:lang w:val="en-US"/>
        </w:rPr>
        <w:t xml:space="preserve"> </w:t>
      </w:r>
      <w:r w:rsidRPr="009A6418">
        <w:rPr>
          <w:rFonts w:ascii="Times New Roman" w:hAnsi="Times New Roman" w:cs="Times New Roman"/>
          <w:bCs/>
          <w:sz w:val="24"/>
          <w:szCs w:val="24"/>
        </w:rPr>
        <w:t>Synthesize company processes, meetings, and decisions;</w:t>
      </w:r>
    </w:p>
    <w:p w14:paraId="0A0E25A6" w14:textId="77777777" w:rsidR="009A6418" w:rsidRPr="009A6418" w:rsidRDefault="009A6418" w:rsidP="009A6418">
      <w:pPr>
        <w:pStyle w:val="ListParagraph"/>
        <w:numPr>
          <w:ilvl w:val="0"/>
          <w:numId w:val="46"/>
        </w:numPr>
        <w:jc w:val="both"/>
        <w:rPr>
          <w:rFonts w:ascii="Times New Roman" w:eastAsia="Times New Roman" w:hAnsi="Times New Roman" w:cs="Times New Roman"/>
          <w:bCs/>
          <w:sz w:val="24"/>
          <w:szCs w:val="24"/>
          <w:lang w:eastAsia="en-IN"/>
        </w:rPr>
      </w:pPr>
      <w:r w:rsidRPr="009A6418">
        <w:rPr>
          <w:rFonts w:ascii="Times New Roman" w:hAnsi="Times New Roman" w:cs="Times New Roman"/>
          <w:bCs/>
          <w:sz w:val="24"/>
          <w:szCs w:val="24"/>
        </w:rPr>
        <w:t>Describe the framework of dividend distribution, Accounts of the company and Audit and Auditors of company;</w:t>
      </w:r>
    </w:p>
    <w:p w14:paraId="5BC7193C" w14:textId="77777777" w:rsidR="009A6418" w:rsidRPr="009A6418" w:rsidRDefault="009A6418" w:rsidP="009A6418">
      <w:pPr>
        <w:pStyle w:val="ListParagraph"/>
        <w:numPr>
          <w:ilvl w:val="0"/>
          <w:numId w:val="46"/>
        </w:numPr>
        <w:jc w:val="both"/>
        <w:rPr>
          <w:rFonts w:ascii="Times New Roman" w:eastAsia="Times New Roman" w:hAnsi="Times New Roman" w:cs="Times New Roman"/>
          <w:bCs/>
          <w:sz w:val="24"/>
          <w:szCs w:val="24"/>
          <w:lang w:eastAsia="en-IN"/>
        </w:rPr>
      </w:pPr>
      <w:r w:rsidRPr="009A6418">
        <w:rPr>
          <w:rFonts w:ascii="Times New Roman" w:hAnsi="Times New Roman" w:cs="Times New Roman"/>
          <w:bCs/>
          <w:sz w:val="24"/>
          <w:szCs w:val="24"/>
        </w:rPr>
        <w:t>Determine the role of Board of directors and their legal position;</w:t>
      </w:r>
    </w:p>
    <w:p w14:paraId="001FFB07" w14:textId="77777777" w:rsidR="009A6418" w:rsidRPr="009A6418" w:rsidRDefault="009A6418" w:rsidP="009A6418">
      <w:pPr>
        <w:pStyle w:val="ListParagraph"/>
        <w:numPr>
          <w:ilvl w:val="0"/>
          <w:numId w:val="46"/>
        </w:numPr>
        <w:jc w:val="both"/>
        <w:rPr>
          <w:rFonts w:ascii="Times New Roman" w:eastAsia="Times New Roman" w:hAnsi="Times New Roman" w:cs="Times New Roman"/>
          <w:bCs/>
          <w:sz w:val="24"/>
          <w:szCs w:val="24"/>
          <w:lang w:eastAsia="en-IN"/>
        </w:rPr>
      </w:pPr>
      <w:r w:rsidRPr="009A6418">
        <w:rPr>
          <w:rFonts w:ascii="Times New Roman" w:hAnsi="Times New Roman" w:cs="Times New Roman"/>
          <w:bCs/>
          <w:sz w:val="24"/>
          <w:szCs w:val="24"/>
        </w:rPr>
        <w:t>State regulatory aspects involved in Oppression, Mismanagement, corporate restructuring and Winding Up and to study the composition of Adjudicating Authority i.e. NCLT and NCLAT and its powers.</w:t>
      </w:r>
    </w:p>
    <w:p w14:paraId="65EDE20E" w14:textId="77777777" w:rsidR="009A6418" w:rsidRDefault="009A6418" w:rsidP="009A6418">
      <w:pPr>
        <w:pStyle w:val="TableParagraph"/>
        <w:spacing w:before="99" w:line="275" w:lineRule="exact"/>
        <w:jc w:val="both"/>
        <w:rPr>
          <w:b/>
          <w:sz w:val="24"/>
          <w:szCs w:val="24"/>
        </w:rPr>
      </w:pPr>
      <w:r>
        <w:rPr>
          <w:b/>
          <w:sz w:val="24"/>
          <w:szCs w:val="24"/>
        </w:rPr>
        <w:t xml:space="preserve">Unit I: </w:t>
      </w:r>
      <w:r>
        <w:rPr>
          <w:b/>
          <w:sz w:val="24"/>
          <w:szCs w:val="24"/>
          <w:lang w:val="en-IN"/>
        </w:rPr>
        <w:t xml:space="preserve">Introduction </w:t>
      </w:r>
      <w:r>
        <w:rPr>
          <w:b/>
          <w:sz w:val="24"/>
          <w:szCs w:val="24"/>
        </w:rPr>
        <w:t>to Companies Act, 2013</w:t>
      </w:r>
    </w:p>
    <w:p w14:paraId="72061ADC" w14:textId="77777777" w:rsidR="009A6418" w:rsidRDefault="009A6418" w:rsidP="009A6418">
      <w:pPr>
        <w:pStyle w:val="TableParagraph"/>
        <w:spacing w:line="276" w:lineRule="auto"/>
        <w:ind w:right="151"/>
        <w:jc w:val="both"/>
        <w:rPr>
          <w:sz w:val="24"/>
          <w:szCs w:val="24"/>
        </w:rPr>
      </w:pPr>
      <w:r>
        <w:rPr>
          <w:sz w:val="24"/>
          <w:szCs w:val="24"/>
        </w:rPr>
        <w:t>Important definitions: Prospectus and Share Capital, Allotment of securities, Private Placement, share capital, basic requirements, alteration of share capital, Sweat Equity, Bonus issue, issue of shares at premium and discount, Further issue of shares, buy-back of shares.</w:t>
      </w:r>
    </w:p>
    <w:p w14:paraId="6F416819" w14:textId="77777777" w:rsidR="009A6418" w:rsidRDefault="009A6418" w:rsidP="009A6418">
      <w:pPr>
        <w:pStyle w:val="TableParagraph"/>
        <w:spacing w:line="276" w:lineRule="auto"/>
        <w:ind w:left="720" w:right="151"/>
        <w:jc w:val="both"/>
        <w:rPr>
          <w:sz w:val="24"/>
          <w:szCs w:val="24"/>
        </w:rPr>
      </w:pPr>
    </w:p>
    <w:p w14:paraId="3B4382CA" w14:textId="77777777" w:rsidR="009A6418" w:rsidRDefault="009A6418" w:rsidP="009A6418">
      <w:pPr>
        <w:pStyle w:val="TableParagraph"/>
        <w:spacing w:line="276" w:lineRule="auto"/>
        <w:ind w:left="0" w:right="151"/>
        <w:jc w:val="both"/>
        <w:rPr>
          <w:b/>
          <w:sz w:val="24"/>
          <w:szCs w:val="24"/>
        </w:rPr>
      </w:pPr>
      <w:r>
        <w:rPr>
          <w:b/>
          <w:sz w:val="24"/>
          <w:szCs w:val="24"/>
        </w:rPr>
        <w:t>Unit II: Management and Administration</w:t>
      </w:r>
    </w:p>
    <w:p w14:paraId="27FD5507" w14:textId="77777777" w:rsidR="009A6418" w:rsidRDefault="009A6418" w:rsidP="009A6418">
      <w:pPr>
        <w:pStyle w:val="TableParagraph"/>
        <w:spacing w:line="276" w:lineRule="auto"/>
        <w:ind w:left="0" w:right="151"/>
        <w:jc w:val="both"/>
        <w:rPr>
          <w:sz w:val="24"/>
          <w:szCs w:val="24"/>
        </w:rPr>
      </w:pPr>
      <w:r>
        <w:rPr>
          <w:sz w:val="24"/>
          <w:szCs w:val="24"/>
        </w:rPr>
        <w:t>Board Meetings, Annual General Meeting, Extraordinary General Meeting, Requisites of a valid meeting, Convening of Meetings, Minutes and Resolutions; Postal ballot; voting through electronic matters.</w:t>
      </w:r>
    </w:p>
    <w:p w14:paraId="3CB3B89F" w14:textId="77777777" w:rsidR="009A6418" w:rsidRDefault="009A6418" w:rsidP="009A6418">
      <w:pPr>
        <w:pStyle w:val="TableParagraph"/>
        <w:spacing w:before="2" w:line="276" w:lineRule="auto"/>
        <w:ind w:left="720"/>
        <w:jc w:val="both"/>
        <w:rPr>
          <w:b/>
          <w:sz w:val="24"/>
          <w:szCs w:val="24"/>
        </w:rPr>
      </w:pPr>
    </w:p>
    <w:p w14:paraId="55BE85C0" w14:textId="77777777" w:rsidR="009A6418" w:rsidRDefault="009A6418" w:rsidP="009A6418">
      <w:pPr>
        <w:pStyle w:val="TableParagraph"/>
        <w:spacing w:line="276" w:lineRule="auto"/>
        <w:ind w:left="0" w:right="89"/>
        <w:jc w:val="both"/>
        <w:rPr>
          <w:b/>
          <w:sz w:val="24"/>
          <w:szCs w:val="24"/>
        </w:rPr>
      </w:pPr>
      <w:r>
        <w:rPr>
          <w:b/>
          <w:sz w:val="24"/>
          <w:szCs w:val="24"/>
        </w:rPr>
        <w:t>Unit III: Directors and their Powers</w:t>
      </w:r>
    </w:p>
    <w:p w14:paraId="091DF65D" w14:textId="77777777" w:rsidR="009A6418" w:rsidRDefault="009A6418" w:rsidP="009A6418">
      <w:pPr>
        <w:pStyle w:val="TableParagraph"/>
        <w:spacing w:line="276" w:lineRule="auto"/>
        <w:ind w:left="0" w:right="111"/>
        <w:jc w:val="both"/>
        <w:rPr>
          <w:sz w:val="24"/>
          <w:szCs w:val="24"/>
        </w:rPr>
      </w:pPr>
      <w:r>
        <w:rPr>
          <w:sz w:val="24"/>
          <w:szCs w:val="24"/>
        </w:rPr>
        <w:t xml:space="preserve">Board of directors, </w:t>
      </w:r>
      <w:r>
        <w:rPr>
          <w:sz w:val="24"/>
          <w:szCs w:val="24"/>
          <w:lang w:val="en-IN"/>
        </w:rPr>
        <w:t>c</w:t>
      </w:r>
      <w:r>
        <w:rPr>
          <w:sz w:val="24"/>
          <w:szCs w:val="24"/>
        </w:rPr>
        <w:t>classification of directors, women directors, independent director</w:t>
      </w:r>
      <w:r>
        <w:rPr>
          <w:sz w:val="24"/>
          <w:szCs w:val="24"/>
          <w:lang w:val="en-IN"/>
        </w:rPr>
        <w:t xml:space="preserve">; </w:t>
      </w:r>
      <w:r>
        <w:rPr>
          <w:sz w:val="24"/>
          <w:szCs w:val="24"/>
        </w:rPr>
        <w:t>appointment and qualifications of directors; Director Identification Number (DIN); Disqualifications, Removal of directors; Legal positions, Powers, Duties and responsibilities; Additional Director, Alternate Director, Nominee Director, Director appointed by casual Vacancy, Key Managerial Personnel, Managing Director, Manager and Whole Time Director.</w:t>
      </w:r>
    </w:p>
    <w:p w14:paraId="5D80F891" w14:textId="77777777" w:rsidR="009A6418" w:rsidRDefault="009A6418" w:rsidP="009A6418">
      <w:pPr>
        <w:pStyle w:val="TableParagraph"/>
        <w:spacing w:before="1" w:line="276" w:lineRule="auto"/>
        <w:ind w:left="720"/>
        <w:jc w:val="both"/>
        <w:rPr>
          <w:b/>
          <w:sz w:val="24"/>
          <w:szCs w:val="24"/>
        </w:rPr>
      </w:pPr>
    </w:p>
    <w:p w14:paraId="37CCC804" w14:textId="77777777" w:rsidR="009A6418" w:rsidRDefault="009A6418" w:rsidP="009A6418">
      <w:pPr>
        <w:pStyle w:val="TableParagraph"/>
        <w:ind w:left="0"/>
        <w:jc w:val="both"/>
        <w:rPr>
          <w:b/>
          <w:sz w:val="24"/>
          <w:szCs w:val="24"/>
        </w:rPr>
      </w:pPr>
      <w:r>
        <w:rPr>
          <w:b/>
          <w:sz w:val="24"/>
          <w:szCs w:val="24"/>
        </w:rPr>
        <w:t>Unit</w:t>
      </w:r>
      <w:r>
        <w:rPr>
          <w:b/>
          <w:spacing w:val="-5"/>
          <w:sz w:val="24"/>
          <w:szCs w:val="24"/>
          <w:lang w:val="en-IN"/>
        </w:rPr>
        <w:t xml:space="preserve"> IV</w:t>
      </w:r>
      <w:r>
        <w:rPr>
          <w:b/>
          <w:spacing w:val="-4"/>
          <w:sz w:val="24"/>
          <w:szCs w:val="24"/>
          <w:lang w:val="en-IN"/>
        </w:rPr>
        <w:t xml:space="preserve">: </w:t>
      </w:r>
      <w:r>
        <w:rPr>
          <w:b/>
          <w:sz w:val="24"/>
          <w:szCs w:val="24"/>
        </w:rPr>
        <w:t>Oppression, Mismanagement, Corporate Restructuring and Winding-Up</w:t>
      </w:r>
    </w:p>
    <w:p w14:paraId="4622062A" w14:textId="77777777" w:rsidR="009A6418" w:rsidRPr="009A6418" w:rsidRDefault="009A6418" w:rsidP="009A6418">
      <w:pPr>
        <w:jc w:val="both"/>
        <w:rPr>
          <w:rFonts w:ascii="Times New Roman" w:hAnsi="Times New Roman" w:cs="Times New Roman"/>
          <w:sz w:val="24"/>
          <w:szCs w:val="24"/>
        </w:rPr>
      </w:pPr>
      <w:r w:rsidRPr="009A6418">
        <w:rPr>
          <w:rFonts w:ascii="Times New Roman" w:hAnsi="Times New Roman" w:cs="Times New Roman"/>
          <w:sz w:val="24"/>
          <w:szCs w:val="24"/>
        </w:rPr>
        <w:t>Oppression, Mismanagement, Rights to apply, Powers of Tribunal,</w:t>
      </w:r>
      <w:r>
        <w:rPr>
          <w:rFonts w:ascii="Times New Roman" w:hAnsi="Times New Roman" w:cs="Times New Roman"/>
          <w:sz w:val="24"/>
          <w:szCs w:val="24"/>
        </w:rPr>
        <w:t xml:space="preserve"> </w:t>
      </w:r>
      <w:r w:rsidRPr="009A6418">
        <w:rPr>
          <w:rFonts w:ascii="Times New Roman" w:hAnsi="Times New Roman" w:cs="Times New Roman"/>
          <w:sz w:val="24"/>
          <w:szCs w:val="24"/>
        </w:rPr>
        <w:t>Provisions</w:t>
      </w:r>
      <w:r>
        <w:rPr>
          <w:rFonts w:ascii="Times New Roman" w:hAnsi="Times New Roman" w:cs="Times New Roman"/>
          <w:sz w:val="24"/>
          <w:szCs w:val="24"/>
        </w:rPr>
        <w:t xml:space="preserve"> </w:t>
      </w:r>
      <w:r w:rsidRPr="009A6418">
        <w:rPr>
          <w:rFonts w:ascii="Times New Roman" w:hAnsi="Times New Roman" w:cs="Times New Roman"/>
          <w:sz w:val="24"/>
          <w:szCs w:val="24"/>
        </w:rPr>
        <w:t>related</w:t>
      </w:r>
      <w:r>
        <w:rPr>
          <w:rFonts w:ascii="Times New Roman" w:hAnsi="Times New Roman" w:cs="Times New Roman"/>
          <w:sz w:val="24"/>
          <w:szCs w:val="24"/>
        </w:rPr>
        <w:t xml:space="preserve"> </w:t>
      </w:r>
      <w:r w:rsidRPr="009A6418">
        <w:rPr>
          <w:rFonts w:ascii="Times New Roman" w:hAnsi="Times New Roman" w:cs="Times New Roman"/>
          <w:sz w:val="24"/>
          <w:szCs w:val="24"/>
        </w:rPr>
        <w:t>to</w:t>
      </w:r>
      <w:r>
        <w:rPr>
          <w:rFonts w:ascii="Times New Roman" w:hAnsi="Times New Roman" w:cs="Times New Roman"/>
          <w:sz w:val="24"/>
          <w:szCs w:val="24"/>
        </w:rPr>
        <w:t xml:space="preserve"> </w:t>
      </w:r>
      <w:r w:rsidRPr="009A6418">
        <w:rPr>
          <w:rFonts w:ascii="Times New Roman" w:hAnsi="Times New Roman" w:cs="Times New Roman"/>
          <w:sz w:val="24"/>
          <w:szCs w:val="24"/>
        </w:rPr>
        <w:t>Compromises,</w:t>
      </w:r>
      <w:r>
        <w:rPr>
          <w:rFonts w:ascii="Times New Roman" w:hAnsi="Times New Roman" w:cs="Times New Roman"/>
          <w:sz w:val="24"/>
          <w:szCs w:val="24"/>
        </w:rPr>
        <w:t xml:space="preserve"> </w:t>
      </w:r>
      <w:r w:rsidRPr="009A6418">
        <w:rPr>
          <w:rFonts w:ascii="Times New Roman" w:hAnsi="Times New Roman" w:cs="Times New Roman"/>
          <w:sz w:val="24"/>
          <w:szCs w:val="24"/>
        </w:rPr>
        <w:t>Arrangement</w:t>
      </w:r>
      <w:r>
        <w:rPr>
          <w:rFonts w:ascii="Times New Roman" w:hAnsi="Times New Roman" w:cs="Times New Roman"/>
          <w:sz w:val="24"/>
          <w:szCs w:val="24"/>
        </w:rPr>
        <w:t xml:space="preserve"> </w:t>
      </w:r>
      <w:r w:rsidRPr="009A6418">
        <w:rPr>
          <w:rFonts w:ascii="Times New Roman" w:hAnsi="Times New Roman" w:cs="Times New Roman"/>
          <w:sz w:val="24"/>
          <w:szCs w:val="24"/>
        </w:rPr>
        <w:t>and</w:t>
      </w:r>
      <w:r>
        <w:rPr>
          <w:rFonts w:ascii="Times New Roman" w:hAnsi="Times New Roman" w:cs="Times New Roman"/>
          <w:sz w:val="24"/>
          <w:szCs w:val="24"/>
        </w:rPr>
        <w:t xml:space="preserve"> </w:t>
      </w:r>
      <w:r w:rsidRPr="009A6418">
        <w:rPr>
          <w:rFonts w:ascii="Times New Roman" w:hAnsi="Times New Roman" w:cs="Times New Roman"/>
          <w:sz w:val="24"/>
          <w:szCs w:val="24"/>
        </w:rPr>
        <w:t>Amalgamations,</w:t>
      </w:r>
      <w:r>
        <w:rPr>
          <w:rFonts w:ascii="Times New Roman" w:hAnsi="Times New Roman" w:cs="Times New Roman"/>
          <w:sz w:val="24"/>
          <w:szCs w:val="24"/>
        </w:rPr>
        <w:t xml:space="preserve"> </w:t>
      </w:r>
      <w:r w:rsidRPr="009A6418">
        <w:rPr>
          <w:rFonts w:ascii="Times New Roman" w:hAnsi="Times New Roman" w:cs="Times New Roman"/>
          <w:sz w:val="24"/>
          <w:szCs w:val="24"/>
        </w:rPr>
        <w:t>Concept and Modes of Winding Up; Provisions of winding up under</w:t>
      </w:r>
      <w:r>
        <w:rPr>
          <w:rFonts w:ascii="Times New Roman" w:hAnsi="Times New Roman" w:cs="Times New Roman"/>
          <w:sz w:val="24"/>
          <w:szCs w:val="24"/>
        </w:rPr>
        <w:t xml:space="preserve"> </w:t>
      </w:r>
      <w:r w:rsidRPr="009A6418">
        <w:rPr>
          <w:rFonts w:ascii="Times New Roman" w:hAnsi="Times New Roman" w:cs="Times New Roman"/>
          <w:sz w:val="24"/>
          <w:szCs w:val="24"/>
        </w:rPr>
        <w:t>Insolvency</w:t>
      </w:r>
      <w:r>
        <w:rPr>
          <w:rFonts w:ascii="Times New Roman" w:hAnsi="Times New Roman" w:cs="Times New Roman"/>
          <w:sz w:val="24"/>
          <w:szCs w:val="24"/>
        </w:rPr>
        <w:t xml:space="preserve"> </w:t>
      </w:r>
      <w:r w:rsidRPr="009A6418">
        <w:rPr>
          <w:rFonts w:ascii="Times New Roman" w:hAnsi="Times New Roman" w:cs="Times New Roman"/>
          <w:sz w:val="24"/>
          <w:szCs w:val="24"/>
        </w:rPr>
        <w:t>and</w:t>
      </w:r>
      <w:r>
        <w:rPr>
          <w:rFonts w:ascii="Times New Roman" w:hAnsi="Times New Roman" w:cs="Times New Roman"/>
          <w:sz w:val="24"/>
          <w:szCs w:val="24"/>
        </w:rPr>
        <w:t xml:space="preserve"> </w:t>
      </w:r>
      <w:r w:rsidRPr="009A6418">
        <w:rPr>
          <w:rFonts w:ascii="Times New Roman" w:hAnsi="Times New Roman" w:cs="Times New Roman"/>
          <w:sz w:val="24"/>
          <w:szCs w:val="24"/>
        </w:rPr>
        <w:t>Bankruptcy</w:t>
      </w:r>
      <w:r>
        <w:rPr>
          <w:rFonts w:ascii="Times New Roman" w:hAnsi="Times New Roman" w:cs="Times New Roman"/>
          <w:sz w:val="24"/>
          <w:szCs w:val="24"/>
        </w:rPr>
        <w:t xml:space="preserve"> </w:t>
      </w:r>
      <w:r w:rsidRPr="009A6418">
        <w:rPr>
          <w:rFonts w:ascii="Times New Roman" w:hAnsi="Times New Roman" w:cs="Times New Roman"/>
          <w:sz w:val="24"/>
          <w:szCs w:val="24"/>
        </w:rPr>
        <w:t>Code,</w:t>
      </w:r>
      <w:r>
        <w:rPr>
          <w:rFonts w:ascii="Times New Roman" w:hAnsi="Times New Roman" w:cs="Times New Roman"/>
          <w:sz w:val="24"/>
          <w:szCs w:val="24"/>
        </w:rPr>
        <w:t xml:space="preserve"> </w:t>
      </w:r>
      <w:r w:rsidRPr="009A6418">
        <w:rPr>
          <w:rFonts w:ascii="Times New Roman" w:hAnsi="Times New Roman" w:cs="Times New Roman"/>
          <w:sz w:val="24"/>
          <w:szCs w:val="24"/>
        </w:rPr>
        <w:t>2016.</w:t>
      </w:r>
      <w:r>
        <w:rPr>
          <w:rFonts w:ascii="Times New Roman" w:hAnsi="Times New Roman" w:cs="Times New Roman"/>
          <w:sz w:val="24"/>
          <w:szCs w:val="24"/>
        </w:rPr>
        <w:t xml:space="preserve"> </w:t>
      </w:r>
      <w:r w:rsidRPr="009A6418">
        <w:rPr>
          <w:rFonts w:ascii="Times New Roman" w:hAnsi="Times New Roman" w:cs="Times New Roman"/>
          <w:bCs/>
          <w:sz w:val="24"/>
          <w:szCs w:val="24"/>
        </w:rPr>
        <w:t>National Company Law Tribunal and Appellate Tribunal</w:t>
      </w:r>
      <w:r w:rsidRPr="009A6418">
        <w:rPr>
          <w:rFonts w:ascii="Times New Roman" w:hAnsi="Times New Roman" w:cs="Times New Roman"/>
          <w:bCs/>
          <w:sz w:val="24"/>
          <w:szCs w:val="24"/>
          <w:lang w:val="en-IN"/>
        </w:rPr>
        <w:t>-</w:t>
      </w:r>
      <w:r w:rsidRPr="009A6418">
        <w:rPr>
          <w:rFonts w:ascii="Times New Roman" w:hAnsi="Times New Roman" w:cs="Times New Roman"/>
          <w:sz w:val="24"/>
          <w:szCs w:val="24"/>
        </w:rPr>
        <w:t xml:space="preserve">Definitions; Constitution of National Company Law </w:t>
      </w:r>
      <w:r w:rsidRPr="009A6418">
        <w:rPr>
          <w:rFonts w:ascii="Times New Roman" w:hAnsi="Times New Roman" w:cs="Times New Roman"/>
          <w:sz w:val="24"/>
          <w:szCs w:val="24"/>
        </w:rPr>
        <w:lastRenderedPageBreak/>
        <w:t>Tribunal; Constitution of Appellate Tribunal; Appeal from orders of Tribunal; Power to punish for contempt.</w:t>
      </w:r>
    </w:p>
    <w:p w14:paraId="22534264" w14:textId="77777777" w:rsidR="009A6418" w:rsidRPr="009A6418" w:rsidRDefault="009A6418" w:rsidP="009A6418">
      <w:pPr>
        <w:jc w:val="both"/>
        <w:rPr>
          <w:rFonts w:ascii="Times New Roman" w:hAnsi="Times New Roman" w:cs="Times New Roman"/>
          <w:b/>
          <w:sz w:val="24"/>
          <w:szCs w:val="24"/>
        </w:rPr>
      </w:pPr>
      <w:r w:rsidRPr="009A6418">
        <w:rPr>
          <w:rFonts w:ascii="Times New Roman" w:hAnsi="Times New Roman" w:cs="Times New Roman"/>
          <w:b/>
          <w:sz w:val="24"/>
          <w:szCs w:val="24"/>
        </w:rPr>
        <w:t>Suggested Readings</w:t>
      </w:r>
    </w:p>
    <w:p w14:paraId="6F26B497" w14:textId="77777777" w:rsidR="009A6418" w:rsidRPr="002A2245" w:rsidRDefault="009A6418" w:rsidP="009A6418">
      <w:pPr>
        <w:pStyle w:val="TableParagraph"/>
        <w:numPr>
          <w:ilvl w:val="0"/>
          <w:numId w:val="19"/>
        </w:numPr>
        <w:tabs>
          <w:tab w:val="left" w:pos="420"/>
        </w:tabs>
        <w:ind w:right="185"/>
        <w:jc w:val="both"/>
        <w:rPr>
          <w:i/>
          <w:sz w:val="24"/>
          <w:szCs w:val="24"/>
        </w:rPr>
      </w:pPr>
      <w:r w:rsidRPr="002A2245">
        <w:rPr>
          <w:i/>
          <w:sz w:val="24"/>
          <w:szCs w:val="24"/>
        </w:rPr>
        <w:t>Garg</w:t>
      </w:r>
      <w:r>
        <w:rPr>
          <w:i/>
          <w:sz w:val="24"/>
          <w:szCs w:val="24"/>
        </w:rPr>
        <w:t xml:space="preserve"> </w:t>
      </w:r>
      <w:r w:rsidRPr="002A2245">
        <w:rPr>
          <w:i/>
          <w:sz w:val="24"/>
          <w:szCs w:val="24"/>
        </w:rPr>
        <w:t xml:space="preserve">/Gupta/Dhingra Corporate Law, </w:t>
      </w:r>
      <w:proofErr w:type="spellStart"/>
      <w:r w:rsidRPr="002A2245">
        <w:rPr>
          <w:i/>
          <w:sz w:val="24"/>
          <w:szCs w:val="24"/>
        </w:rPr>
        <w:t>kalyani</w:t>
      </w:r>
      <w:proofErr w:type="spellEnd"/>
      <w:r w:rsidRPr="002A2245">
        <w:rPr>
          <w:i/>
          <w:sz w:val="24"/>
          <w:szCs w:val="24"/>
        </w:rPr>
        <w:t xml:space="preserve"> publisher.</w:t>
      </w:r>
    </w:p>
    <w:p w14:paraId="3AEB02E3" w14:textId="77777777" w:rsidR="009A6418" w:rsidRPr="002A2245" w:rsidRDefault="009A6418" w:rsidP="009A6418">
      <w:pPr>
        <w:pStyle w:val="TableParagraph"/>
        <w:numPr>
          <w:ilvl w:val="0"/>
          <w:numId w:val="19"/>
        </w:numPr>
        <w:tabs>
          <w:tab w:val="left" w:pos="420"/>
        </w:tabs>
        <w:ind w:right="185"/>
        <w:jc w:val="both"/>
        <w:rPr>
          <w:i/>
          <w:sz w:val="24"/>
          <w:szCs w:val="24"/>
        </w:rPr>
      </w:pPr>
      <w:r w:rsidRPr="002A2245">
        <w:rPr>
          <w:i/>
          <w:sz w:val="24"/>
          <w:szCs w:val="24"/>
        </w:rPr>
        <w:t>CORPORATE LAWS, Vandana</w:t>
      </w:r>
      <w:r>
        <w:rPr>
          <w:i/>
          <w:sz w:val="24"/>
          <w:szCs w:val="24"/>
        </w:rPr>
        <w:t xml:space="preserve"> </w:t>
      </w:r>
      <w:r w:rsidRPr="002A2245">
        <w:rPr>
          <w:i/>
          <w:sz w:val="24"/>
          <w:szCs w:val="24"/>
        </w:rPr>
        <w:t>Bansal, Anjali Arora</w:t>
      </w:r>
      <w:r>
        <w:rPr>
          <w:i/>
          <w:sz w:val="24"/>
          <w:szCs w:val="24"/>
        </w:rPr>
        <w:t xml:space="preserve"> </w:t>
      </w:r>
      <w:r w:rsidRPr="002A2245">
        <w:rPr>
          <w:i/>
          <w:sz w:val="24"/>
          <w:szCs w:val="24"/>
        </w:rPr>
        <w:t>&amp;</w:t>
      </w:r>
      <w:r>
        <w:rPr>
          <w:i/>
          <w:sz w:val="24"/>
          <w:szCs w:val="24"/>
        </w:rPr>
        <w:t xml:space="preserve"> </w:t>
      </w:r>
      <w:r w:rsidRPr="002A2245">
        <w:rPr>
          <w:i/>
          <w:sz w:val="24"/>
          <w:szCs w:val="24"/>
        </w:rPr>
        <w:t>Jyoti</w:t>
      </w:r>
      <w:r>
        <w:rPr>
          <w:i/>
          <w:sz w:val="24"/>
          <w:szCs w:val="24"/>
        </w:rPr>
        <w:t xml:space="preserve"> </w:t>
      </w:r>
      <w:r w:rsidRPr="002A2245">
        <w:rPr>
          <w:i/>
          <w:sz w:val="24"/>
          <w:szCs w:val="24"/>
        </w:rPr>
        <w:t>Prakash</w:t>
      </w:r>
      <w:r>
        <w:rPr>
          <w:i/>
          <w:sz w:val="24"/>
          <w:szCs w:val="24"/>
        </w:rPr>
        <w:t xml:space="preserve"> </w:t>
      </w:r>
      <w:r w:rsidRPr="002A2245">
        <w:rPr>
          <w:i/>
          <w:sz w:val="24"/>
          <w:szCs w:val="24"/>
        </w:rPr>
        <w:t>Rath</w:t>
      </w:r>
      <w:r>
        <w:rPr>
          <w:i/>
          <w:sz w:val="24"/>
          <w:szCs w:val="24"/>
        </w:rPr>
        <w:t xml:space="preserve"> </w:t>
      </w:r>
      <w:r w:rsidRPr="002A2245">
        <w:rPr>
          <w:i/>
          <w:sz w:val="24"/>
          <w:szCs w:val="24"/>
        </w:rPr>
        <w:t>Vikas Publishing.</w:t>
      </w:r>
    </w:p>
    <w:p w14:paraId="64DA8605" w14:textId="77777777" w:rsidR="009A6418" w:rsidRPr="002A2245" w:rsidRDefault="009A6418" w:rsidP="009A6418">
      <w:pPr>
        <w:pStyle w:val="TableParagraph"/>
        <w:numPr>
          <w:ilvl w:val="0"/>
          <w:numId w:val="19"/>
        </w:numPr>
        <w:tabs>
          <w:tab w:val="left" w:pos="420"/>
        </w:tabs>
        <w:ind w:right="185"/>
        <w:jc w:val="both"/>
        <w:rPr>
          <w:i/>
          <w:sz w:val="24"/>
          <w:szCs w:val="24"/>
        </w:rPr>
      </w:pPr>
      <w:r w:rsidRPr="002A2245">
        <w:rPr>
          <w:i/>
          <w:sz w:val="24"/>
          <w:szCs w:val="24"/>
        </w:rPr>
        <w:t xml:space="preserve">Business and Corporate Laws                                                                           </w:t>
      </w:r>
      <w:proofErr w:type="spellStart"/>
      <w:r w:rsidRPr="002A2245">
        <w:rPr>
          <w:i/>
          <w:sz w:val="24"/>
          <w:szCs w:val="24"/>
        </w:rPr>
        <w:t>Tulsian</w:t>
      </w:r>
      <w:proofErr w:type="spellEnd"/>
      <w:r w:rsidRPr="002A2245">
        <w:rPr>
          <w:i/>
          <w:sz w:val="24"/>
          <w:szCs w:val="24"/>
        </w:rPr>
        <w:t xml:space="preserve"> P.C.</w:t>
      </w:r>
      <w:r w:rsidRPr="002A2245">
        <w:rPr>
          <w:i/>
          <w:sz w:val="24"/>
          <w:szCs w:val="24"/>
        </w:rPr>
        <w:tab/>
        <w:t>S. Chand Publishing.</w:t>
      </w:r>
    </w:p>
    <w:p w14:paraId="2E545991" w14:textId="77777777" w:rsidR="009A6418" w:rsidRPr="002A2245" w:rsidRDefault="009A6418" w:rsidP="009A6418">
      <w:pPr>
        <w:pStyle w:val="TableParagraph"/>
        <w:numPr>
          <w:ilvl w:val="0"/>
          <w:numId w:val="19"/>
        </w:numPr>
        <w:tabs>
          <w:tab w:val="left" w:pos="420"/>
        </w:tabs>
        <w:ind w:right="185"/>
        <w:jc w:val="both"/>
        <w:rPr>
          <w:i/>
          <w:sz w:val="24"/>
          <w:szCs w:val="24"/>
        </w:rPr>
      </w:pPr>
      <w:r w:rsidRPr="002A2245">
        <w:rPr>
          <w:i/>
          <w:sz w:val="24"/>
          <w:szCs w:val="24"/>
        </w:rPr>
        <w:t>Kumar,</w:t>
      </w:r>
      <w:r>
        <w:rPr>
          <w:i/>
          <w:sz w:val="24"/>
          <w:szCs w:val="24"/>
        </w:rPr>
        <w:t xml:space="preserve"> </w:t>
      </w:r>
      <w:r w:rsidRPr="002A2245">
        <w:rPr>
          <w:i/>
          <w:sz w:val="24"/>
          <w:szCs w:val="24"/>
        </w:rPr>
        <w:t>A.</w:t>
      </w:r>
      <w:r>
        <w:rPr>
          <w:i/>
          <w:sz w:val="24"/>
          <w:szCs w:val="24"/>
        </w:rPr>
        <w:t xml:space="preserve"> </w:t>
      </w:r>
      <w:r w:rsidRPr="002A2245">
        <w:rPr>
          <w:i/>
          <w:sz w:val="24"/>
          <w:szCs w:val="24"/>
        </w:rPr>
        <w:t>Corporate</w:t>
      </w:r>
      <w:r>
        <w:rPr>
          <w:i/>
          <w:sz w:val="24"/>
          <w:szCs w:val="24"/>
        </w:rPr>
        <w:t xml:space="preserve"> </w:t>
      </w:r>
      <w:r w:rsidRPr="002A2245">
        <w:rPr>
          <w:i/>
          <w:sz w:val="24"/>
          <w:szCs w:val="24"/>
        </w:rPr>
        <w:t>Laws.</w:t>
      </w:r>
      <w:r>
        <w:rPr>
          <w:i/>
          <w:sz w:val="24"/>
          <w:szCs w:val="24"/>
        </w:rPr>
        <w:t xml:space="preserve"> </w:t>
      </w:r>
      <w:r w:rsidRPr="002A2245">
        <w:rPr>
          <w:i/>
          <w:sz w:val="24"/>
          <w:szCs w:val="24"/>
        </w:rPr>
        <w:t>New</w:t>
      </w:r>
      <w:r>
        <w:rPr>
          <w:i/>
          <w:sz w:val="24"/>
          <w:szCs w:val="24"/>
        </w:rPr>
        <w:t xml:space="preserve"> </w:t>
      </w:r>
      <w:r w:rsidRPr="002A2245">
        <w:rPr>
          <w:i/>
          <w:sz w:val="24"/>
          <w:szCs w:val="24"/>
        </w:rPr>
        <w:t>Delhi:</w:t>
      </w:r>
      <w:r>
        <w:rPr>
          <w:i/>
          <w:sz w:val="24"/>
          <w:szCs w:val="24"/>
        </w:rPr>
        <w:t xml:space="preserve"> </w:t>
      </w:r>
      <w:proofErr w:type="spellStart"/>
      <w:r w:rsidRPr="002A2245">
        <w:rPr>
          <w:i/>
          <w:sz w:val="24"/>
          <w:szCs w:val="24"/>
        </w:rPr>
        <w:t>Taxmann</w:t>
      </w:r>
      <w:proofErr w:type="spellEnd"/>
      <w:r>
        <w:rPr>
          <w:i/>
          <w:sz w:val="24"/>
          <w:szCs w:val="24"/>
        </w:rPr>
        <w:t xml:space="preserve"> </w:t>
      </w:r>
      <w:r w:rsidRPr="002A2245">
        <w:rPr>
          <w:i/>
          <w:sz w:val="24"/>
          <w:szCs w:val="24"/>
        </w:rPr>
        <w:t>Publication.</w:t>
      </w:r>
    </w:p>
    <w:p w14:paraId="74FCCACB" w14:textId="77777777" w:rsidR="009A6418" w:rsidRPr="002A2245" w:rsidRDefault="009A6418" w:rsidP="009A6418">
      <w:pPr>
        <w:pStyle w:val="TableParagraph"/>
        <w:numPr>
          <w:ilvl w:val="0"/>
          <w:numId w:val="19"/>
        </w:numPr>
        <w:tabs>
          <w:tab w:val="left" w:pos="420"/>
        </w:tabs>
        <w:ind w:right="185"/>
        <w:jc w:val="both"/>
        <w:rPr>
          <w:bCs/>
          <w:i/>
          <w:sz w:val="24"/>
          <w:szCs w:val="24"/>
          <w:lang w:eastAsia="en-IN"/>
        </w:rPr>
      </w:pPr>
      <w:r w:rsidRPr="002A2245">
        <w:rPr>
          <w:i/>
          <w:sz w:val="24"/>
          <w:szCs w:val="24"/>
        </w:rPr>
        <w:t>Sharma, J. P. An Easy Approach to Corporate Laws. New Delhi:</w:t>
      </w:r>
      <w:r>
        <w:rPr>
          <w:i/>
          <w:sz w:val="24"/>
          <w:szCs w:val="24"/>
        </w:rPr>
        <w:t xml:space="preserve"> </w:t>
      </w:r>
      <w:r w:rsidRPr="002A2245">
        <w:rPr>
          <w:i/>
          <w:sz w:val="24"/>
          <w:szCs w:val="24"/>
        </w:rPr>
        <w:t>Ane</w:t>
      </w:r>
      <w:r>
        <w:rPr>
          <w:i/>
          <w:sz w:val="24"/>
          <w:szCs w:val="24"/>
        </w:rPr>
        <w:t xml:space="preserve"> </w:t>
      </w:r>
      <w:r w:rsidRPr="002A2245">
        <w:rPr>
          <w:i/>
          <w:sz w:val="24"/>
          <w:szCs w:val="24"/>
        </w:rPr>
        <w:t>Books Pvt.</w:t>
      </w:r>
      <w:r>
        <w:rPr>
          <w:i/>
          <w:sz w:val="24"/>
          <w:szCs w:val="24"/>
        </w:rPr>
        <w:t xml:space="preserve"> </w:t>
      </w:r>
      <w:r w:rsidRPr="002A2245">
        <w:rPr>
          <w:i/>
          <w:sz w:val="24"/>
          <w:szCs w:val="24"/>
        </w:rPr>
        <w:t>Ltd.</w:t>
      </w:r>
    </w:p>
    <w:p w14:paraId="20FCB3A7" w14:textId="77777777" w:rsidR="009A6418" w:rsidRPr="002A2245" w:rsidRDefault="009A6418" w:rsidP="009A6418">
      <w:pPr>
        <w:pStyle w:val="TableParagraph"/>
        <w:numPr>
          <w:ilvl w:val="0"/>
          <w:numId w:val="19"/>
        </w:numPr>
        <w:tabs>
          <w:tab w:val="left" w:pos="420"/>
        </w:tabs>
        <w:ind w:right="185"/>
        <w:jc w:val="both"/>
        <w:rPr>
          <w:bCs/>
          <w:i/>
          <w:sz w:val="24"/>
          <w:szCs w:val="24"/>
          <w:lang w:eastAsia="en-IN"/>
        </w:rPr>
      </w:pPr>
      <w:r w:rsidRPr="002A2245">
        <w:rPr>
          <w:bCs/>
          <w:i/>
          <w:sz w:val="24"/>
          <w:szCs w:val="24"/>
          <w:lang w:eastAsia="en-IN"/>
        </w:rPr>
        <w:t>Chadha R., &amp;</w:t>
      </w:r>
      <w:r>
        <w:rPr>
          <w:bCs/>
          <w:i/>
          <w:sz w:val="24"/>
          <w:szCs w:val="24"/>
          <w:lang w:eastAsia="en-IN"/>
        </w:rPr>
        <w:t xml:space="preserve"> </w:t>
      </w:r>
      <w:r w:rsidRPr="002A2245">
        <w:rPr>
          <w:bCs/>
          <w:i/>
          <w:sz w:val="24"/>
          <w:szCs w:val="24"/>
          <w:lang w:eastAsia="en-IN"/>
        </w:rPr>
        <w:t>Chadha, S. (2018). Company Laws. Delhi: Scholar Tech Press.</w:t>
      </w:r>
    </w:p>
    <w:p w14:paraId="1984C258" w14:textId="77777777" w:rsidR="009A6418" w:rsidRPr="002A2245" w:rsidRDefault="009A6418" w:rsidP="009A6418">
      <w:pPr>
        <w:pStyle w:val="TableParagraph"/>
        <w:numPr>
          <w:ilvl w:val="0"/>
          <w:numId w:val="19"/>
        </w:numPr>
        <w:tabs>
          <w:tab w:val="left" w:pos="420"/>
        </w:tabs>
        <w:ind w:right="185"/>
        <w:jc w:val="both"/>
        <w:rPr>
          <w:bCs/>
          <w:i/>
          <w:sz w:val="24"/>
          <w:szCs w:val="24"/>
          <w:lang w:eastAsia="en-IN"/>
        </w:rPr>
      </w:pPr>
      <w:r w:rsidRPr="002A2245">
        <w:rPr>
          <w:bCs/>
          <w:i/>
          <w:sz w:val="24"/>
          <w:szCs w:val="24"/>
          <w:lang w:eastAsia="en-IN"/>
        </w:rPr>
        <w:t>Hicks, A., &amp; Goo, S. H. (2017). Cases and Material on Company Law. Oxford: Oxford University</w:t>
      </w:r>
      <w:r>
        <w:rPr>
          <w:bCs/>
          <w:i/>
          <w:sz w:val="24"/>
          <w:szCs w:val="24"/>
          <w:lang w:eastAsia="en-IN"/>
        </w:rPr>
        <w:t xml:space="preserve"> </w:t>
      </w:r>
      <w:r w:rsidRPr="002A2245">
        <w:rPr>
          <w:bCs/>
          <w:i/>
          <w:sz w:val="24"/>
          <w:szCs w:val="24"/>
          <w:lang w:eastAsia="en-IN"/>
        </w:rPr>
        <w:t>Press.</w:t>
      </w:r>
    </w:p>
    <w:p w14:paraId="1520780C" w14:textId="77777777" w:rsidR="009A6418" w:rsidRPr="002A2245" w:rsidRDefault="009A6418" w:rsidP="009A6418">
      <w:pPr>
        <w:pStyle w:val="TableParagraph"/>
        <w:numPr>
          <w:ilvl w:val="0"/>
          <w:numId w:val="19"/>
        </w:numPr>
        <w:tabs>
          <w:tab w:val="left" w:pos="420"/>
        </w:tabs>
        <w:ind w:right="185"/>
        <w:jc w:val="both"/>
        <w:rPr>
          <w:bCs/>
          <w:i/>
          <w:sz w:val="24"/>
          <w:szCs w:val="24"/>
          <w:lang w:eastAsia="en-IN"/>
        </w:rPr>
      </w:pPr>
      <w:proofErr w:type="spellStart"/>
      <w:r w:rsidRPr="002A2245">
        <w:rPr>
          <w:bCs/>
          <w:i/>
          <w:sz w:val="24"/>
          <w:szCs w:val="24"/>
          <w:lang w:eastAsia="en-IN"/>
        </w:rPr>
        <w:t>Kuchhal</w:t>
      </w:r>
      <w:proofErr w:type="spellEnd"/>
      <w:r w:rsidRPr="002A2245">
        <w:rPr>
          <w:bCs/>
          <w:i/>
          <w:sz w:val="24"/>
          <w:szCs w:val="24"/>
          <w:lang w:eastAsia="en-IN"/>
        </w:rPr>
        <w:t>, M. C., &amp;</w:t>
      </w:r>
      <w:r>
        <w:rPr>
          <w:bCs/>
          <w:i/>
          <w:sz w:val="24"/>
          <w:szCs w:val="24"/>
          <w:lang w:eastAsia="en-IN"/>
        </w:rPr>
        <w:t xml:space="preserve"> </w:t>
      </w:r>
      <w:proofErr w:type="spellStart"/>
      <w:r w:rsidRPr="002A2245">
        <w:rPr>
          <w:bCs/>
          <w:i/>
          <w:sz w:val="24"/>
          <w:szCs w:val="24"/>
          <w:lang w:eastAsia="en-IN"/>
        </w:rPr>
        <w:t>Kuchhal</w:t>
      </w:r>
      <w:proofErr w:type="spellEnd"/>
      <w:r w:rsidRPr="002A2245">
        <w:rPr>
          <w:bCs/>
          <w:i/>
          <w:sz w:val="24"/>
          <w:szCs w:val="24"/>
          <w:lang w:eastAsia="en-IN"/>
        </w:rPr>
        <w:t>, A. (2020). Corporate Laws. New Delhi: Shree Mahavir Book Depot.</w:t>
      </w:r>
    </w:p>
    <w:p w14:paraId="19AA222E" w14:textId="77777777" w:rsidR="009A6418" w:rsidRDefault="009A6418" w:rsidP="009A6418">
      <w:pPr>
        <w:pStyle w:val="TableParagraph"/>
        <w:numPr>
          <w:ilvl w:val="0"/>
          <w:numId w:val="19"/>
        </w:numPr>
        <w:tabs>
          <w:tab w:val="left" w:pos="420"/>
        </w:tabs>
        <w:ind w:right="185"/>
        <w:jc w:val="both"/>
        <w:rPr>
          <w:bCs/>
          <w:i/>
          <w:sz w:val="24"/>
          <w:szCs w:val="24"/>
          <w:lang w:eastAsia="en-IN"/>
        </w:rPr>
      </w:pPr>
      <w:r w:rsidRPr="002A2245">
        <w:rPr>
          <w:bCs/>
          <w:i/>
          <w:sz w:val="24"/>
          <w:szCs w:val="24"/>
          <w:lang w:eastAsia="en-IN"/>
        </w:rPr>
        <w:t xml:space="preserve">Kumar, A. (2019). Corporate Laws. New Delhi: </w:t>
      </w:r>
      <w:proofErr w:type="spellStart"/>
      <w:r w:rsidRPr="002A2245">
        <w:rPr>
          <w:bCs/>
          <w:i/>
          <w:sz w:val="24"/>
          <w:szCs w:val="24"/>
          <w:lang w:eastAsia="en-IN"/>
        </w:rPr>
        <w:t>Taxmann</w:t>
      </w:r>
      <w:proofErr w:type="spellEnd"/>
      <w:r w:rsidRPr="002A2245">
        <w:rPr>
          <w:bCs/>
          <w:i/>
          <w:sz w:val="24"/>
          <w:szCs w:val="24"/>
          <w:lang w:eastAsia="en-IN"/>
        </w:rPr>
        <w:t xml:space="preserve"> Publication.</w:t>
      </w:r>
    </w:p>
    <w:p w14:paraId="2EEDEC92" w14:textId="77777777" w:rsidR="009A6418" w:rsidRPr="009A6418" w:rsidRDefault="009A6418" w:rsidP="009A6418">
      <w:pPr>
        <w:pStyle w:val="TableParagraph"/>
        <w:numPr>
          <w:ilvl w:val="0"/>
          <w:numId w:val="19"/>
        </w:numPr>
        <w:tabs>
          <w:tab w:val="left" w:pos="420"/>
        </w:tabs>
        <w:ind w:right="185"/>
        <w:jc w:val="both"/>
        <w:rPr>
          <w:bCs/>
          <w:i/>
          <w:sz w:val="24"/>
          <w:szCs w:val="24"/>
          <w:lang w:eastAsia="en-IN"/>
        </w:rPr>
      </w:pPr>
      <w:r w:rsidRPr="009A6418">
        <w:rPr>
          <w:bCs/>
          <w:i/>
          <w:sz w:val="24"/>
          <w:szCs w:val="24"/>
          <w:lang w:eastAsia="en-IN"/>
        </w:rPr>
        <w:t>Sharma, J. P. (2018). An Easy Approach to Corporate Laws. New Delhi: Ane Books Pvt. Ltd.</w:t>
      </w:r>
    </w:p>
    <w:p w14:paraId="789956CE" w14:textId="77777777" w:rsidR="002422B6" w:rsidRDefault="002422B6" w:rsidP="002422B6">
      <w:pPr>
        <w:jc w:val="both"/>
        <w:rPr>
          <w:rFonts w:ascii="Times New Roman" w:eastAsia="Times New Roman" w:hAnsi="Times New Roman" w:cs="Times New Roman"/>
          <w:bCs/>
          <w:sz w:val="24"/>
          <w:szCs w:val="24"/>
          <w:lang w:eastAsia="en-IN"/>
        </w:rPr>
      </w:pPr>
    </w:p>
    <w:p w14:paraId="2DA41EC3" w14:textId="77777777" w:rsidR="002422B6" w:rsidRDefault="002422B6" w:rsidP="002422B6">
      <w:pPr>
        <w:jc w:val="both"/>
        <w:rPr>
          <w:rFonts w:ascii="Times New Roman" w:eastAsia="Times New Roman" w:hAnsi="Times New Roman" w:cs="Times New Roman"/>
          <w:bCs/>
          <w:sz w:val="24"/>
          <w:szCs w:val="24"/>
          <w:lang w:eastAsia="en-IN"/>
        </w:rPr>
      </w:pPr>
    </w:p>
    <w:p w14:paraId="0C3CF77C" w14:textId="77777777" w:rsidR="009A6418" w:rsidRDefault="009A6418" w:rsidP="002422B6">
      <w:pPr>
        <w:jc w:val="both"/>
        <w:rPr>
          <w:rFonts w:ascii="Times New Roman" w:eastAsia="Times New Roman" w:hAnsi="Times New Roman" w:cs="Times New Roman"/>
          <w:bCs/>
          <w:sz w:val="24"/>
          <w:szCs w:val="24"/>
          <w:lang w:eastAsia="en-IN"/>
        </w:rPr>
      </w:pPr>
    </w:p>
    <w:p w14:paraId="19EEFEF4" w14:textId="77777777" w:rsidR="009A6418" w:rsidRDefault="009A6418" w:rsidP="002422B6">
      <w:pPr>
        <w:jc w:val="both"/>
        <w:rPr>
          <w:rFonts w:ascii="Times New Roman" w:eastAsia="Times New Roman" w:hAnsi="Times New Roman" w:cs="Times New Roman"/>
          <w:bCs/>
          <w:sz w:val="24"/>
          <w:szCs w:val="24"/>
          <w:lang w:eastAsia="en-IN"/>
        </w:rPr>
      </w:pPr>
    </w:p>
    <w:p w14:paraId="00B7A53F" w14:textId="77777777" w:rsidR="009A6418" w:rsidRDefault="009A6418" w:rsidP="002422B6">
      <w:pPr>
        <w:jc w:val="both"/>
        <w:rPr>
          <w:rFonts w:ascii="Times New Roman" w:eastAsia="Times New Roman" w:hAnsi="Times New Roman" w:cs="Times New Roman"/>
          <w:bCs/>
          <w:sz w:val="24"/>
          <w:szCs w:val="24"/>
          <w:lang w:eastAsia="en-IN"/>
        </w:rPr>
      </w:pPr>
    </w:p>
    <w:p w14:paraId="204B03C2" w14:textId="77777777" w:rsidR="009A6418" w:rsidRDefault="009A6418" w:rsidP="002422B6">
      <w:pPr>
        <w:jc w:val="both"/>
        <w:rPr>
          <w:rFonts w:ascii="Times New Roman" w:eastAsia="Times New Roman" w:hAnsi="Times New Roman" w:cs="Times New Roman"/>
          <w:bCs/>
          <w:sz w:val="24"/>
          <w:szCs w:val="24"/>
          <w:lang w:eastAsia="en-IN"/>
        </w:rPr>
      </w:pPr>
    </w:p>
    <w:p w14:paraId="78DBE0D9" w14:textId="77777777" w:rsidR="009A6418" w:rsidRDefault="009A6418" w:rsidP="002422B6">
      <w:pPr>
        <w:jc w:val="both"/>
        <w:rPr>
          <w:rFonts w:ascii="Times New Roman" w:eastAsia="Times New Roman" w:hAnsi="Times New Roman" w:cs="Times New Roman"/>
          <w:bCs/>
          <w:sz w:val="24"/>
          <w:szCs w:val="24"/>
          <w:lang w:eastAsia="en-IN"/>
        </w:rPr>
      </w:pPr>
    </w:p>
    <w:p w14:paraId="264DD317" w14:textId="77777777" w:rsidR="009A6418" w:rsidRDefault="009A6418" w:rsidP="002422B6">
      <w:pPr>
        <w:jc w:val="both"/>
        <w:rPr>
          <w:rFonts w:ascii="Times New Roman" w:eastAsia="Times New Roman" w:hAnsi="Times New Roman" w:cs="Times New Roman"/>
          <w:bCs/>
          <w:sz w:val="24"/>
          <w:szCs w:val="24"/>
          <w:lang w:eastAsia="en-IN"/>
        </w:rPr>
      </w:pPr>
    </w:p>
    <w:p w14:paraId="12A7EAF5" w14:textId="77777777" w:rsidR="009A6418" w:rsidRDefault="009A6418" w:rsidP="002422B6">
      <w:pPr>
        <w:jc w:val="both"/>
        <w:rPr>
          <w:rFonts w:ascii="Times New Roman" w:eastAsia="Times New Roman" w:hAnsi="Times New Roman" w:cs="Times New Roman"/>
          <w:bCs/>
          <w:sz w:val="24"/>
          <w:szCs w:val="24"/>
          <w:lang w:eastAsia="en-IN"/>
        </w:rPr>
      </w:pPr>
    </w:p>
    <w:p w14:paraId="4EED6510" w14:textId="77777777" w:rsidR="009A6418" w:rsidRDefault="009A6418" w:rsidP="002422B6">
      <w:pPr>
        <w:jc w:val="both"/>
        <w:rPr>
          <w:rFonts w:ascii="Times New Roman" w:eastAsia="Times New Roman" w:hAnsi="Times New Roman" w:cs="Times New Roman"/>
          <w:bCs/>
          <w:sz w:val="24"/>
          <w:szCs w:val="24"/>
          <w:lang w:eastAsia="en-IN"/>
        </w:rPr>
      </w:pPr>
    </w:p>
    <w:p w14:paraId="044AE92A" w14:textId="77777777" w:rsidR="009A6418" w:rsidRDefault="009A6418" w:rsidP="002422B6">
      <w:pPr>
        <w:jc w:val="both"/>
        <w:rPr>
          <w:rFonts w:ascii="Times New Roman" w:eastAsia="Times New Roman" w:hAnsi="Times New Roman" w:cs="Times New Roman"/>
          <w:bCs/>
          <w:sz w:val="24"/>
          <w:szCs w:val="24"/>
          <w:lang w:eastAsia="en-IN"/>
        </w:rPr>
      </w:pPr>
    </w:p>
    <w:p w14:paraId="48DF9546" w14:textId="77777777" w:rsidR="009A6418" w:rsidRDefault="009A6418" w:rsidP="002422B6">
      <w:pPr>
        <w:jc w:val="both"/>
        <w:rPr>
          <w:rFonts w:ascii="Times New Roman" w:eastAsia="Times New Roman" w:hAnsi="Times New Roman" w:cs="Times New Roman"/>
          <w:bCs/>
          <w:sz w:val="24"/>
          <w:szCs w:val="24"/>
          <w:lang w:eastAsia="en-IN"/>
        </w:rPr>
      </w:pPr>
    </w:p>
    <w:p w14:paraId="446E6DEE" w14:textId="77777777" w:rsidR="009A6418" w:rsidRDefault="009A6418" w:rsidP="002422B6">
      <w:pPr>
        <w:jc w:val="both"/>
        <w:rPr>
          <w:rFonts w:ascii="Times New Roman" w:eastAsia="Times New Roman" w:hAnsi="Times New Roman" w:cs="Times New Roman"/>
          <w:bCs/>
          <w:sz w:val="24"/>
          <w:szCs w:val="24"/>
          <w:lang w:eastAsia="en-IN"/>
        </w:rPr>
      </w:pPr>
    </w:p>
    <w:p w14:paraId="5B7C1295" w14:textId="77777777" w:rsidR="009A6418" w:rsidRDefault="009A6418" w:rsidP="002422B6">
      <w:pPr>
        <w:jc w:val="both"/>
        <w:rPr>
          <w:rFonts w:ascii="Times New Roman" w:eastAsia="Times New Roman" w:hAnsi="Times New Roman" w:cs="Times New Roman"/>
          <w:bCs/>
          <w:sz w:val="24"/>
          <w:szCs w:val="24"/>
          <w:lang w:eastAsia="en-IN"/>
        </w:rPr>
      </w:pPr>
    </w:p>
    <w:p w14:paraId="41E1D723" w14:textId="77777777" w:rsidR="009A6418" w:rsidRDefault="009A6418" w:rsidP="002422B6">
      <w:pPr>
        <w:jc w:val="both"/>
        <w:rPr>
          <w:rFonts w:ascii="Times New Roman" w:eastAsia="Times New Roman" w:hAnsi="Times New Roman" w:cs="Times New Roman"/>
          <w:bCs/>
          <w:sz w:val="24"/>
          <w:szCs w:val="24"/>
          <w:lang w:eastAsia="en-IN"/>
        </w:rPr>
      </w:pPr>
    </w:p>
    <w:p w14:paraId="100740F8" w14:textId="77777777" w:rsidR="009A6418" w:rsidRDefault="009A6418" w:rsidP="002422B6">
      <w:pPr>
        <w:jc w:val="both"/>
        <w:rPr>
          <w:rFonts w:ascii="Times New Roman" w:eastAsia="Times New Roman" w:hAnsi="Times New Roman" w:cs="Times New Roman"/>
          <w:bCs/>
          <w:sz w:val="24"/>
          <w:szCs w:val="24"/>
          <w:lang w:eastAsia="en-IN"/>
        </w:rPr>
      </w:pPr>
    </w:p>
    <w:p w14:paraId="0154291D" w14:textId="77777777" w:rsidR="008774AE" w:rsidRDefault="008774AE" w:rsidP="002422B6">
      <w:pPr>
        <w:jc w:val="both"/>
        <w:rPr>
          <w:rFonts w:ascii="Times New Roman" w:eastAsia="Times New Roman" w:hAnsi="Times New Roman" w:cs="Times New Roman"/>
          <w:bCs/>
          <w:sz w:val="24"/>
          <w:szCs w:val="24"/>
          <w:lang w:eastAsia="en-IN"/>
        </w:rPr>
      </w:pPr>
    </w:p>
    <w:p w14:paraId="14B9E7CC" w14:textId="77777777" w:rsidR="008774AE" w:rsidRDefault="008774AE" w:rsidP="002422B6">
      <w:pPr>
        <w:jc w:val="both"/>
        <w:rPr>
          <w:rFonts w:ascii="Times New Roman" w:eastAsia="Times New Roman" w:hAnsi="Times New Roman" w:cs="Times New Roman"/>
          <w:bCs/>
          <w:sz w:val="24"/>
          <w:szCs w:val="24"/>
          <w:lang w:eastAsia="en-IN"/>
        </w:rPr>
      </w:pPr>
    </w:p>
    <w:p w14:paraId="3AFE41AC" w14:textId="77777777" w:rsidR="009A6418" w:rsidRDefault="009A6418" w:rsidP="002422B6">
      <w:pPr>
        <w:jc w:val="both"/>
        <w:rPr>
          <w:rFonts w:ascii="Times New Roman" w:eastAsia="Times New Roman" w:hAnsi="Times New Roman" w:cs="Times New Roman"/>
          <w:bCs/>
          <w:sz w:val="24"/>
          <w:szCs w:val="24"/>
          <w:lang w:eastAsia="en-IN"/>
        </w:rPr>
      </w:pPr>
    </w:p>
    <w:p w14:paraId="472A2A2E" w14:textId="77777777" w:rsidR="009A6418" w:rsidRDefault="009A6418" w:rsidP="002422B6">
      <w:pPr>
        <w:jc w:val="both"/>
        <w:rPr>
          <w:rFonts w:ascii="Times New Roman" w:eastAsia="Times New Roman" w:hAnsi="Times New Roman" w:cs="Times New Roman"/>
          <w:bCs/>
          <w:sz w:val="24"/>
          <w:szCs w:val="24"/>
          <w:lang w:eastAsia="en-IN"/>
        </w:rPr>
      </w:pPr>
    </w:p>
    <w:p w14:paraId="37A0FBD5" w14:textId="77777777" w:rsidR="009A6418" w:rsidRPr="009A6418" w:rsidRDefault="009A6418" w:rsidP="002422B6">
      <w:pPr>
        <w:jc w:val="both"/>
        <w:rPr>
          <w:rFonts w:ascii="Times New Roman" w:eastAsia="Times New Roman" w:hAnsi="Times New Roman" w:cs="Times New Roman"/>
          <w:b/>
          <w:bCs/>
          <w:sz w:val="24"/>
          <w:szCs w:val="24"/>
          <w:lang w:eastAsia="en-IN"/>
        </w:rPr>
      </w:pPr>
      <w:r w:rsidRPr="009A6418">
        <w:rPr>
          <w:rFonts w:ascii="Times New Roman" w:eastAsia="Times New Roman" w:hAnsi="Times New Roman" w:cs="Times New Roman"/>
          <w:b/>
          <w:bCs/>
          <w:sz w:val="24"/>
          <w:szCs w:val="24"/>
          <w:lang w:eastAsia="en-IN"/>
        </w:rPr>
        <w:t xml:space="preserve">Core XI  </w:t>
      </w:r>
      <w:r>
        <w:rPr>
          <w:rFonts w:ascii="Times New Roman" w:eastAsia="Times New Roman" w:hAnsi="Times New Roman" w:cs="Times New Roman"/>
          <w:b/>
          <w:bCs/>
          <w:sz w:val="24"/>
          <w:szCs w:val="24"/>
          <w:lang w:eastAsia="en-IN"/>
        </w:rPr>
        <w:t xml:space="preserve">                                                      </w:t>
      </w:r>
      <w:r w:rsidRPr="009A6418">
        <w:rPr>
          <w:rFonts w:ascii="Times New Roman" w:eastAsia="Times New Roman" w:hAnsi="Times New Roman" w:cs="Times New Roman"/>
          <w:b/>
          <w:bCs/>
          <w:sz w:val="24"/>
          <w:szCs w:val="24"/>
          <w:lang w:eastAsia="en-IN"/>
        </w:rPr>
        <w:t>Semester V</w:t>
      </w:r>
    </w:p>
    <w:p w14:paraId="35E9DB0B" w14:textId="77777777" w:rsidR="009A6418" w:rsidRPr="009A6418" w:rsidRDefault="009A6418" w:rsidP="002422B6">
      <w:pPr>
        <w:jc w:val="both"/>
        <w:rPr>
          <w:rFonts w:ascii="Times New Roman" w:eastAsia="Times New Roman" w:hAnsi="Times New Roman" w:cs="Times New Roman"/>
          <w:bCs/>
          <w:sz w:val="28"/>
          <w:szCs w:val="28"/>
          <w:lang w:eastAsia="en-IN"/>
        </w:rPr>
      </w:pPr>
      <w:r>
        <w:rPr>
          <w:b/>
          <w:sz w:val="24"/>
          <w:szCs w:val="24"/>
        </w:rPr>
        <w:t xml:space="preserve">                                                      </w:t>
      </w:r>
      <w:r w:rsidRPr="009A6418">
        <w:rPr>
          <w:rFonts w:ascii="Times New Roman" w:hAnsi="Times New Roman" w:cs="Times New Roman"/>
          <w:b/>
          <w:sz w:val="28"/>
          <w:szCs w:val="28"/>
        </w:rPr>
        <w:t>Financial Statement Analysis</w:t>
      </w:r>
    </w:p>
    <w:p w14:paraId="67850578" w14:textId="77777777" w:rsidR="009A6418" w:rsidRPr="009A6418" w:rsidRDefault="009A6418" w:rsidP="002422B6">
      <w:pPr>
        <w:jc w:val="both"/>
        <w:rPr>
          <w:rFonts w:ascii="Times New Roman" w:hAnsi="Times New Roman" w:cs="Times New Roman"/>
          <w:b/>
          <w:sz w:val="24"/>
          <w:szCs w:val="24"/>
        </w:rPr>
      </w:pPr>
      <w:r w:rsidRPr="009A6418">
        <w:rPr>
          <w:rFonts w:ascii="Times New Roman" w:hAnsi="Times New Roman" w:cs="Times New Roman"/>
          <w:b/>
          <w:sz w:val="24"/>
          <w:szCs w:val="24"/>
        </w:rPr>
        <w:t>Course Objectives</w:t>
      </w:r>
    </w:p>
    <w:p w14:paraId="752FA994" w14:textId="77777777" w:rsidR="009A6418" w:rsidRPr="009A6418" w:rsidRDefault="009A6418" w:rsidP="002422B6">
      <w:pPr>
        <w:jc w:val="both"/>
        <w:rPr>
          <w:rFonts w:ascii="Times New Roman" w:eastAsia="Times New Roman" w:hAnsi="Times New Roman" w:cs="Times New Roman"/>
          <w:bCs/>
          <w:sz w:val="24"/>
          <w:szCs w:val="24"/>
          <w:lang w:eastAsia="en-IN"/>
        </w:rPr>
      </w:pPr>
      <w:r w:rsidRPr="009A6418">
        <w:rPr>
          <w:rFonts w:ascii="Times New Roman" w:hAnsi="Times New Roman" w:cs="Times New Roman"/>
          <w:bCs/>
          <w:sz w:val="24"/>
          <w:szCs w:val="24"/>
        </w:rPr>
        <w:t>The course provides a user perspective on the role of accounting and financial reporting in capturing and conveying economic information about an organization and aims at helping students acquire confidence in using the concepts and vocabulary of accounting to analyse and communicate about business performance and resource allocation</w:t>
      </w:r>
    </w:p>
    <w:p w14:paraId="40897C91" w14:textId="77777777" w:rsidR="009A6418" w:rsidRPr="009A6418" w:rsidRDefault="009A6418" w:rsidP="002422B6">
      <w:pPr>
        <w:jc w:val="both"/>
        <w:rPr>
          <w:rFonts w:ascii="Times New Roman" w:hAnsi="Times New Roman" w:cs="Times New Roman"/>
          <w:b/>
          <w:sz w:val="24"/>
          <w:szCs w:val="24"/>
        </w:rPr>
      </w:pPr>
      <w:r w:rsidRPr="009A6418">
        <w:rPr>
          <w:rFonts w:ascii="Times New Roman" w:hAnsi="Times New Roman" w:cs="Times New Roman"/>
          <w:b/>
          <w:sz w:val="24"/>
          <w:szCs w:val="24"/>
        </w:rPr>
        <w:t>Course Outcomes</w:t>
      </w:r>
    </w:p>
    <w:p w14:paraId="757C8C6E" w14:textId="77777777" w:rsidR="009A6418" w:rsidRPr="009A6418" w:rsidRDefault="009A6418" w:rsidP="009A6418">
      <w:pPr>
        <w:jc w:val="both"/>
        <w:rPr>
          <w:rFonts w:ascii="Times New Roman" w:eastAsia="Times New Roman" w:hAnsi="Times New Roman" w:cs="Times New Roman"/>
          <w:bCs/>
          <w:sz w:val="24"/>
          <w:szCs w:val="24"/>
          <w:lang w:eastAsia="en-IN"/>
        </w:rPr>
      </w:pPr>
      <w:r w:rsidRPr="009A6418">
        <w:rPr>
          <w:rFonts w:ascii="Times New Roman" w:eastAsia="Times New Roman" w:hAnsi="Times New Roman" w:cs="Times New Roman"/>
          <w:bCs/>
          <w:sz w:val="24"/>
          <w:szCs w:val="24"/>
          <w:lang w:eastAsia="en-IN"/>
        </w:rPr>
        <w:t>After completion of the course, learners will be able to:</w:t>
      </w:r>
    </w:p>
    <w:p w14:paraId="46245C49" w14:textId="77777777" w:rsidR="009A6418" w:rsidRPr="009A6418" w:rsidRDefault="009A6418" w:rsidP="009A6418">
      <w:pPr>
        <w:pStyle w:val="ListParagraph"/>
        <w:numPr>
          <w:ilvl w:val="0"/>
          <w:numId w:val="47"/>
        </w:numPr>
        <w:jc w:val="both"/>
        <w:rPr>
          <w:rFonts w:ascii="Times New Roman" w:eastAsia="Times New Roman" w:hAnsi="Times New Roman" w:cs="Times New Roman"/>
          <w:bCs/>
          <w:sz w:val="24"/>
          <w:szCs w:val="24"/>
          <w:lang w:eastAsia="en-IN"/>
        </w:rPr>
      </w:pPr>
      <w:r w:rsidRPr="009A6418">
        <w:rPr>
          <w:rFonts w:ascii="Times New Roman" w:hAnsi="Times New Roman" w:cs="Times New Roman"/>
          <w:bCs/>
          <w:sz w:val="24"/>
          <w:szCs w:val="24"/>
        </w:rPr>
        <w:t>Learn about the basics of analytics, the types and their application</w:t>
      </w:r>
      <w:r w:rsidRPr="009A6418">
        <w:rPr>
          <w:rFonts w:ascii="Times New Roman" w:hAnsi="Times New Roman" w:cs="Times New Roman"/>
          <w:bCs/>
          <w:sz w:val="24"/>
          <w:szCs w:val="24"/>
          <w:lang w:val="en-US"/>
        </w:rPr>
        <w:t>;</w:t>
      </w:r>
    </w:p>
    <w:p w14:paraId="7BF52DF7" w14:textId="77777777" w:rsidR="009A6418" w:rsidRPr="009A6418" w:rsidRDefault="009A6418" w:rsidP="009A6418">
      <w:pPr>
        <w:pStyle w:val="ListParagraph"/>
        <w:numPr>
          <w:ilvl w:val="0"/>
          <w:numId w:val="47"/>
        </w:numPr>
        <w:jc w:val="both"/>
        <w:rPr>
          <w:rFonts w:ascii="Times New Roman" w:eastAsia="Times New Roman" w:hAnsi="Times New Roman" w:cs="Times New Roman"/>
          <w:bCs/>
          <w:sz w:val="24"/>
          <w:szCs w:val="24"/>
          <w:lang w:eastAsia="en-IN"/>
        </w:rPr>
      </w:pPr>
      <w:r w:rsidRPr="009A6418">
        <w:rPr>
          <w:rFonts w:ascii="Times New Roman" w:hAnsi="Times New Roman" w:cs="Times New Roman"/>
          <w:bCs/>
          <w:sz w:val="24"/>
          <w:szCs w:val="24"/>
        </w:rPr>
        <w:t>Learn the technique of projecting growth, income and cash from accounting data for the future through time-series models</w:t>
      </w:r>
      <w:r w:rsidRPr="009A6418">
        <w:rPr>
          <w:rFonts w:ascii="Times New Roman" w:hAnsi="Times New Roman" w:cs="Times New Roman"/>
          <w:bCs/>
          <w:sz w:val="24"/>
          <w:szCs w:val="24"/>
          <w:lang w:val="en-US"/>
        </w:rPr>
        <w:t>;</w:t>
      </w:r>
    </w:p>
    <w:p w14:paraId="07F14795" w14:textId="77777777" w:rsidR="009A6418" w:rsidRPr="009A6418" w:rsidRDefault="009A6418" w:rsidP="009A6418">
      <w:pPr>
        <w:pStyle w:val="ListParagraph"/>
        <w:numPr>
          <w:ilvl w:val="0"/>
          <w:numId w:val="47"/>
        </w:numPr>
        <w:jc w:val="both"/>
        <w:rPr>
          <w:rFonts w:ascii="Times New Roman" w:eastAsia="Times New Roman" w:hAnsi="Times New Roman" w:cs="Times New Roman"/>
          <w:bCs/>
          <w:sz w:val="24"/>
          <w:szCs w:val="24"/>
          <w:lang w:eastAsia="en-IN"/>
        </w:rPr>
      </w:pPr>
      <w:r w:rsidRPr="009A6418">
        <w:rPr>
          <w:rFonts w:ascii="Times New Roman" w:hAnsi="Times New Roman" w:cs="Times New Roman"/>
          <w:bCs/>
          <w:sz w:val="24"/>
          <w:szCs w:val="24"/>
        </w:rPr>
        <w:t>Learn accounting ratios and forecasting through the SLR model</w:t>
      </w:r>
      <w:r w:rsidRPr="009A6418">
        <w:rPr>
          <w:rFonts w:ascii="Times New Roman" w:hAnsi="Times New Roman" w:cs="Times New Roman"/>
          <w:bCs/>
          <w:sz w:val="24"/>
          <w:szCs w:val="24"/>
          <w:lang w:val="en-US"/>
        </w:rPr>
        <w:t>;</w:t>
      </w:r>
    </w:p>
    <w:p w14:paraId="4E53D381" w14:textId="77777777" w:rsidR="009A6418" w:rsidRPr="009A6418" w:rsidRDefault="009A6418" w:rsidP="009A6418">
      <w:pPr>
        <w:pStyle w:val="ListParagraph"/>
        <w:numPr>
          <w:ilvl w:val="0"/>
          <w:numId w:val="47"/>
        </w:numPr>
        <w:jc w:val="both"/>
        <w:rPr>
          <w:rFonts w:ascii="Times New Roman" w:eastAsia="Times New Roman" w:hAnsi="Times New Roman" w:cs="Times New Roman"/>
          <w:bCs/>
          <w:sz w:val="24"/>
          <w:szCs w:val="24"/>
          <w:lang w:eastAsia="en-IN"/>
        </w:rPr>
      </w:pPr>
      <w:r w:rsidRPr="009A6418">
        <w:rPr>
          <w:rFonts w:ascii="Times New Roman" w:hAnsi="Times New Roman" w:cs="Times New Roman"/>
          <w:bCs/>
          <w:sz w:val="24"/>
          <w:szCs w:val="24"/>
        </w:rPr>
        <w:t>Learn data visualization through graph, SLR &amp; the method of Least Squares for estimation of parameters</w:t>
      </w:r>
      <w:r w:rsidRPr="009A6418">
        <w:rPr>
          <w:rFonts w:ascii="Times New Roman" w:hAnsi="Times New Roman" w:cs="Times New Roman"/>
          <w:bCs/>
          <w:sz w:val="24"/>
          <w:szCs w:val="24"/>
          <w:lang w:val="en-US"/>
        </w:rPr>
        <w:t>;</w:t>
      </w:r>
    </w:p>
    <w:p w14:paraId="00E5D46F" w14:textId="77777777" w:rsidR="009A6418" w:rsidRPr="009A6418" w:rsidRDefault="009A6418" w:rsidP="009A6418">
      <w:pPr>
        <w:pStyle w:val="ListParagraph"/>
        <w:numPr>
          <w:ilvl w:val="0"/>
          <w:numId w:val="47"/>
        </w:numPr>
        <w:jc w:val="both"/>
        <w:rPr>
          <w:rFonts w:ascii="Times New Roman" w:eastAsia="Times New Roman" w:hAnsi="Times New Roman" w:cs="Times New Roman"/>
          <w:bCs/>
          <w:sz w:val="24"/>
          <w:szCs w:val="24"/>
          <w:lang w:eastAsia="en-IN"/>
        </w:rPr>
      </w:pPr>
      <w:r w:rsidRPr="009A6418">
        <w:rPr>
          <w:rFonts w:ascii="Times New Roman" w:hAnsi="Times New Roman" w:cs="Times New Roman"/>
          <w:bCs/>
          <w:sz w:val="24"/>
          <w:szCs w:val="24"/>
        </w:rPr>
        <w:t>Learn the use of R-Programming for analysing accounting data.</w:t>
      </w:r>
    </w:p>
    <w:p w14:paraId="0C134E44" w14:textId="77777777" w:rsidR="009A6418" w:rsidRDefault="009A6418" w:rsidP="009A6418">
      <w:pPr>
        <w:pStyle w:val="TableParagraph"/>
        <w:jc w:val="both"/>
        <w:rPr>
          <w:b/>
          <w:sz w:val="24"/>
          <w:szCs w:val="24"/>
        </w:rPr>
      </w:pPr>
      <w:r>
        <w:rPr>
          <w:b/>
          <w:sz w:val="24"/>
          <w:szCs w:val="24"/>
        </w:rPr>
        <w:t>Unit I: Introduction to Analytics</w:t>
      </w:r>
    </w:p>
    <w:p w14:paraId="5BAE330F" w14:textId="77777777" w:rsidR="009A6418" w:rsidRDefault="009A6418" w:rsidP="009A6418">
      <w:pPr>
        <w:pStyle w:val="TableParagraph"/>
        <w:spacing w:line="276" w:lineRule="auto"/>
        <w:ind w:right="77"/>
        <w:jc w:val="both"/>
        <w:rPr>
          <w:sz w:val="24"/>
          <w:szCs w:val="24"/>
        </w:rPr>
      </w:pPr>
      <w:r>
        <w:rPr>
          <w:sz w:val="24"/>
          <w:szCs w:val="24"/>
        </w:rPr>
        <w:t>Introduction to Analytics, Analysis&amp; Business Analytics; Overview of Machine Learning and Artificial Intelligence; Types of Analytics (Descriptive, Predictive &amp; Prescriptive); Application of Analytics in Business Functions.</w:t>
      </w:r>
    </w:p>
    <w:p w14:paraId="44E9C02C" w14:textId="77777777" w:rsidR="009A6418" w:rsidRDefault="009A6418" w:rsidP="009A6418">
      <w:pPr>
        <w:pStyle w:val="TableParagraph"/>
        <w:spacing w:before="1"/>
        <w:ind w:left="720"/>
        <w:jc w:val="both"/>
        <w:rPr>
          <w:b/>
          <w:sz w:val="24"/>
          <w:szCs w:val="24"/>
        </w:rPr>
      </w:pPr>
    </w:p>
    <w:p w14:paraId="567E2190" w14:textId="77777777" w:rsidR="009A6418" w:rsidRDefault="009A6418" w:rsidP="009A6418">
      <w:pPr>
        <w:pStyle w:val="TableParagraph"/>
        <w:ind w:right="78"/>
        <w:jc w:val="both"/>
        <w:rPr>
          <w:b/>
          <w:sz w:val="24"/>
          <w:szCs w:val="24"/>
        </w:rPr>
      </w:pPr>
      <w:r>
        <w:rPr>
          <w:b/>
          <w:sz w:val="24"/>
          <w:szCs w:val="24"/>
        </w:rPr>
        <w:t>Unit II: Financial Statements Analysis (Using Descriptive &amp; Predictive Models)</w:t>
      </w:r>
    </w:p>
    <w:p w14:paraId="3FDA7963" w14:textId="77777777" w:rsidR="009A6418" w:rsidRDefault="009A6418" w:rsidP="009A6418">
      <w:pPr>
        <w:pStyle w:val="TableParagraph"/>
        <w:spacing w:line="276" w:lineRule="auto"/>
        <w:ind w:right="75"/>
        <w:jc w:val="both"/>
        <w:rPr>
          <w:sz w:val="24"/>
          <w:szCs w:val="24"/>
        </w:rPr>
      </w:pPr>
      <w:r>
        <w:rPr>
          <w:sz w:val="24"/>
          <w:szCs w:val="24"/>
        </w:rPr>
        <w:t>Financial statement analysis-Techniques of financial statement analysis- Descriptive analysis of Comparative Statements, Common-size Statements, Trend percentages, Cash Flow Statement (Overview only). Future Cash/ Cash Flow, Growth &amp; Incomeprojectionofabusinessfromaccountingdataavailablefromfinancialstatementsthroughtime series model.</w:t>
      </w:r>
    </w:p>
    <w:p w14:paraId="3B6FB045" w14:textId="77777777" w:rsidR="009A6418" w:rsidRDefault="009A6418" w:rsidP="009A6418">
      <w:pPr>
        <w:pStyle w:val="TableParagraph"/>
        <w:ind w:left="720"/>
        <w:jc w:val="both"/>
        <w:rPr>
          <w:b/>
          <w:sz w:val="24"/>
          <w:szCs w:val="24"/>
        </w:rPr>
      </w:pPr>
    </w:p>
    <w:p w14:paraId="46CA10B9" w14:textId="77777777" w:rsidR="009A6418" w:rsidRPr="009A6418" w:rsidRDefault="009A6418" w:rsidP="009A6418">
      <w:pPr>
        <w:pStyle w:val="TableParagraph"/>
        <w:ind w:left="0"/>
        <w:jc w:val="both"/>
        <w:rPr>
          <w:b/>
          <w:sz w:val="24"/>
          <w:szCs w:val="24"/>
        </w:rPr>
      </w:pPr>
      <w:r>
        <w:rPr>
          <w:b/>
          <w:sz w:val="24"/>
          <w:szCs w:val="24"/>
        </w:rPr>
        <w:t xml:space="preserve">Unit </w:t>
      </w:r>
      <w:r w:rsidRPr="009A6418">
        <w:rPr>
          <w:b/>
          <w:sz w:val="24"/>
          <w:szCs w:val="24"/>
        </w:rPr>
        <w:t>III: Accounting Ratios and Forecasting</w:t>
      </w:r>
    </w:p>
    <w:p w14:paraId="50F051E3" w14:textId="77777777" w:rsidR="009A6418" w:rsidRDefault="009A6418" w:rsidP="009A6418">
      <w:pPr>
        <w:pStyle w:val="TableParagraph"/>
        <w:spacing w:line="276" w:lineRule="auto"/>
        <w:ind w:left="0" w:right="77"/>
        <w:jc w:val="both"/>
        <w:rPr>
          <w:sz w:val="24"/>
          <w:szCs w:val="24"/>
        </w:rPr>
      </w:pPr>
      <w:r>
        <w:rPr>
          <w:sz w:val="24"/>
          <w:szCs w:val="24"/>
        </w:rPr>
        <w:t xml:space="preserve">Classification of ratios–Ratio formation (Overview only)–Ratio interpretation (Practical Problem); Time Series (intra firm) Analysis, Cross Sectional (inter firm)Analysis, Residual Analysis and Multivariate Analysis; Projection of future at </w:t>
      </w:r>
      <w:proofErr w:type="spellStart"/>
      <w:r>
        <w:rPr>
          <w:sz w:val="24"/>
          <w:szCs w:val="24"/>
        </w:rPr>
        <w:t>ios</w:t>
      </w:r>
      <w:proofErr w:type="spellEnd"/>
      <w:r>
        <w:rPr>
          <w:sz w:val="24"/>
          <w:szCs w:val="24"/>
        </w:rPr>
        <w:t xml:space="preserve"> through Simple linear Regression model.</w:t>
      </w:r>
    </w:p>
    <w:p w14:paraId="2E8252A6" w14:textId="77777777" w:rsidR="009A6418" w:rsidRDefault="009A6418" w:rsidP="009A6418">
      <w:pPr>
        <w:pStyle w:val="TableParagraph"/>
        <w:spacing w:before="1"/>
        <w:ind w:left="720"/>
        <w:jc w:val="both"/>
        <w:rPr>
          <w:b/>
          <w:sz w:val="24"/>
          <w:szCs w:val="24"/>
        </w:rPr>
      </w:pPr>
    </w:p>
    <w:p w14:paraId="58A97455" w14:textId="77777777" w:rsidR="009A6418" w:rsidRDefault="009A6418" w:rsidP="009A6418">
      <w:pPr>
        <w:pStyle w:val="TableParagraph"/>
        <w:jc w:val="both"/>
        <w:rPr>
          <w:b/>
          <w:sz w:val="24"/>
          <w:szCs w:val="24"/>
        </w:rPr>
      </w:pPr>
      <w:r>
        <w:rPr>
          <w:b/>
          <w:sz w:val="24"/>
          <w:szCs w:val="24"/>
        </w:rPr>
        <w:t>Unit IV: Data Visualization and Decision making</w:t>
      </w:r>
    </w:p>
    <w:p w14:paraId="77E0CC66" w14:textId="77777777" w:rsidR="009A6418" w:rsidRDefault="009A6418" w:rsidP="009A6418">
      <w:pPr>
        <w:pStyle w:val="TableParagraph"/>
        <w:numPr>
          <w:ilvl w:val="0"/>
          <w:numId w:val="47"/>
        </w:numPr>
        <w:spacing w:line="276" w:lineRule="auto"/>
        <w:ind w:right="79"/>
        <w:jc w:val="both"/>
        <w:rPr>
          <w:sz w:val="24"/>
          <w:szCs w:val="24"/>
        </w:rPr>
      </w:pPr>
      <w:r>
        <w:rPr>
          <w:sz w:val="24"/>
          <w:szCs w:val="24"/>
        </w:rPr>
        <w:t>Histogram, Bar Chart, Pie Chart, Scatter Plot, Box Plot, Line Charts. Simple Regression Analysis (SLR) (Overview only): Introduction, SLR Model Building, Estimation of parameters using Ordinary Least Squares.</w:t>
      </w:r>
    </w:p>
    <w:p w14:paraId="060E5800" w14:textId="77777777" w:rsidR="009A6418" w:rsidRPr="009A6418" w:rsidRDefault="009A6418" w:rsidP="009A6418">
      <w:pPr>
        <w:pStyle w:val="ListParagraph"/>
        <w:numPr>
          <w:ilvl w:val="0"/>
          <w:numId w:val="47"/>
        </w:numPr>
        <w:spacing w:line="276" w:lineRule="auto"/>
        <w:jc w:val="both"/>
        <w:rPr>
          <w:rFonts w:ascii="Times New Roman" w:eastAsia="Times New Roman" w:hAnsi="Times New Roman" w:cs="Times New Roman"/>
          <w:bCs/>
          <w:sz w:val="24"/>
          <w:szCs w:val="24"/>
          <w:lang w:eastAsia="en-IN"/>
        </w:rPr>
      </w:pPr>
      <w:r w:rsidRPr="009A6418">
        <w:rPr>
          <w:rFonts w:ascii="Times New Roman" w:hAnsi="Times New Roman" w:cs="Times New Roman"/>
          <w:b/>
          <w:sz w:val="24"/>
          <w:szCs w:val="24"/>
        </w:rPr>
        <w:lastRenderedPageBreak/>
        <w:t xml:space="preserve">Accounting Data Analytics Tools: </w:t>
      </w:r>
      <w:r w:rsidRPr="009A6418">
        <w:rPr>
          <w:rFonts w:ascii="Times New Roman" w:hAnsi="Times New Roman" w:cs="Times New Roman"/>
          <w:sz w:val="24"/>
          <w:szCs w:val="24"/>
        </w:rPr>
        <w:t>Spread sheets, Data Science Languages, Data Manipulation in Spread</w:t>
      </w:r>
      <w:r>
        <w:rPr>
          <w:rFonts w:ascii="Times New Roman" w:hAnsi="Times New Roman" w:cs="Times New Roman"/>
          <w:sz w:val="24"/>
          <w:szCs w:val="24"/>
        </w:rPr>
        <w:t xml:space="preserve"> </w:t>
      </w:r>
      <w:r w:rsidRPr="009A6418">
        <w:rPr>
          <w:rFonts w:ascii="Times New Roman" w:hAnsi="Times New Roman" w:cs="Times New Roman"/>
          <w:sz w:val="24"/>
          <w:szCs w:val="24"/>
        </w:rPr>
        <w:t>sheet, Spread</w:t>
      </w:r>
      <w:r>
        <w:rPr>
          <w:rFonts w:ascii="Times New Roman" w:hAnsi="Times New Roman" w:cs="Times New Roman"/>
          <w:sz w:val="24"/>
          <w:szCs w:val="24"/>
        </w:rPr>
        <w:t xml:space="preserve"> </w:t>
      </w:r>
      <w:r w:rsidRPr="009A6418">
        <w:rPr>
          <w:rFonts w:ascii="Times New Roman" w:hAnsi="Times New Roman" w:cs="Times New Roman"/>
          <w:sz w:val="24"/>
          <w:szCs w:val="24"/>
        </w:rPr>
        <w:t>sheet Functions-Advanced functions</w:t>
      </w:r>
    </w:p>
    <w:p w14:paraId="6F529DB0" w14:textId="77777777" w:rsidR="009A6418" w:rsidRDefault="009A6418" w:rsidP="009A6418">
      <w:pPr>
        <w:spacing w:line="240" w:lineRule="auto"/>
        <w:jc w:val="both"/>
        <w:rPr>
          <w:b/>
          <w:sz w:val="24"/>
          <w:szCs w:val="24"/>
        </w:rPr>
      </w:pPr>
    </w:p>
    <w:p w14:paraId="4F7850CA" w14:textId="77777777" w:rsidR="009A6418" w:rsidRPr="009A6418" w:rsidRDefault="009A6418" w:rsidP="009A6418">
      <w:pPr>
        <w:spacing w:line="240" w:lineRule="auto"/>
        <w:jc w:val="both"/>
        <w:rPr>
          <w:rFonts w:ascii="Times New Roman" w:hAnsi="Times New Roman" w:cs="Times New Roman"/>
          <w:i/>
          <w:sz w:val="24"/>
          <w:szCs w:val="24"/>
        </w:rPr>
      </w:pPr>
      <w:r w:rsidRPr="009A6418">
        <w:rPr>
          <w:rFonts w:ascii="Times New Roman" w:hAnsi="Times New Roman" w:cs="Times New Roman"/>
          <w:b/>
          <w:sz w:val="24"/>
          <w:szCs w:val="24"/>
        </w:rPr>
        <w:t>Suggested Readings</w:t>
      </w:r>
      <w:r w:rsidRPr="009A6418">
        <w:rPr>
          <w:rFonts w:ascii="Times New Roman" w:hAnsi="Times New Roman" w:cs="Times New Roman"/>
          <w:i/>
          <w:sz w:val="24"/>
          <w:szCs w:val="24"/>
        </w:rPr>
        <w:t xml:space="preserve"> </w:t>
      </w:r>
    </w:p>
    <w:p w14:paraId="55C025EE" w14:textId="77777777" w:rsidR="009A6418" w:rsidRPr="009A6418" w:rsidRDefault="009A6418" w:rsidP="009A6418">
      <w:pPr>
        <w:pStyle w:val="ListParagraph"/>
        <w:numPr>
          <w:ilvl w:val="0"/>
          <w:numId w:val="20"/>
        </w:numPr>
        <w:spacing w:line="240" w:lineRule="auto"/>
        <w:jc w:val="both"/>
        <w:rPr>
          <w:rFonts w:ascii="Times New Roman" w:hAnsi="Times New Roman" w:cs="Times New Roman"/>
          <w:i/>
          <w:sz w:val="24"/>
          <w:szCs w:val="24"/>
        </w:rPr>
      </w:pPr>
      <w:r w:rsidRPr="009A6418">
        <w:rPr>
          <w:rFonts w:ascii="Times New Roman" w:hAnsi="Times New Roman" w:cs="Times New Roman"/>
          <w:i/>
          <w:sz w:val="24"/>
          <w:szCs w:val="24"/>
        </w:rPr>
        <w:t>Sharma, R. K., &amp; Gupta, S. K. (2016). Management Accounting. Cuttack, Odisha: Kalyani Publishers.</w:t>
      </w:r>
    </w:p>
    <w:p w14:paraId="477BFF6A" w14:textId="77777777" w:rsidR="009A6418" w:rsidRPr="009A6418" w:rsidRDefault="009A6418" w:rsidP="009A6418">
      <w:pPr>
        <w:pStyle w:val="ListParagraph"/>
        <w:numPr>
          <w:ilvl w:val="0"/>
          <w:numId w:val="20"/>
        </w:numPr>
        <w:spacing w:line="240" w:lineRule="auto"/>
        <w:jc w:val="both"/>
        <w:rPr>
          <w:rFonts w:ascii="Times New Roman" w:hAnsi="Times New Roman" w:cs="Times New Roman"/>
          <w:i/>
          <w:sz w:val="24"/>
          <w:szCs w:val="24"/>
        </w:rPr>
      </w:pPr>
      <w:r w:rsidRPr="009A6418">
        <w:rPr>
          <w:rFonts w:ascii="Times New Roman" w:hAnsi="Times New Roman" w:cs="Times New Roman"/>
          <w:i/>
          <w:sz w:val="24"/>
          <w:szCs w:val="24"/>
        </w:rPr>
        <w:t xml:space="preserve">Ahuja, N. L., &amp;Dawar, V. (2015). Financial Accounting and Analysis. New Delhi: </w:t>
      </w:r>
      <w:proofErr w:type="spellStart"/>
      <w:r w:rsidRPr="009A6418">
        <w:rPr>
          <w:rFonts w:ascii="Times New Roman" w:hAnsi="Times New Roman" w:cs="Times New Roman"/>
          <w:i/>
          <w:sz w:val="24"/>
          <w:szCs w:val="24"/>
        </w:rPr>
        <w:t>Taxmann</w:t>
      </w:r>
      <w:proofErr w:type="spellEnd"/>
      <w:r w:rsidRPr="009A6418">
        <w:rPr>
          <w:rFonts w:ascii="Times New Roman" w:hAnsi="Times New Roman" w:cs="Times New Roman"/>
          <w:i/>
          <w:sz w:val="24"/>
          <w:szCs w:val="24"/>
        </w:rPr>
        <w:t xml:space="preserve"> Publications.</w:t>
      </w:r>
    </w:p>
    <w:p w14:paraId="7B026B2F" w14:textId="77777777" w:rsidR="009A6418" w:rsidRPr="009A6418" w:rsidRDefault="009A6418" w:rsidP="009A6418">
      <w:pPr>
        <w:pStyle w:val="ListParagraph"/>
        <w:numPr>
          <w:ilvl w:val="0"/>
          <w:numId w:val="20"/>
        </w:numPr>
        <w:spacing w:line="240" w:lineRule="auto"/>
        <w:jc w:val="both"/>
        <w:rPr>
          <w:rFonts w:ascii="Times New Roman" w:hAnsi="Times New Roman" w:cs="Times New Roman"/>
          <w:i/>
          <w:sz w:val="24"/>
          <w:szCs w:val="24"/>
        </w:rPr>
      </w:pPr>
      <w:r w:rsidRPr="009A6418">
        <w:rPr>
          <w:rFonts w:ascii="Times New Roman" w:hAnsi="Times New Roman" w:cs="Times New Roman"/>
          <w:i/>
          <w:sz w:val="24"/>
          <w:szCs w:val="24"/>
        </w:rPr>
        <w:t xml:space="preserve">Bernstein, L. A. (1974). Understanding Corporate Reports: A guide to Financial Statements. </w:t>
      </w:r>
      <w:proofErr w:type="spellStart"/>
      <w:r w:rsidRPr="009A6418">
        <w:rPr>
          <w:rFonts w:ascii="Times New Roman" w:hAnsi="Times New Roman" w:cs="Times New Roman"/>
          <w:i/>
          <w:sz w:val="24"/>
          <w:szCs w:val="24"/>
        </w:rPr>
        <w:t>Homewood,California</w:t>
      </w:r>
      <w:proofErr w:type="spellEnd"/>
      <w:r w:rsidRPr="009A6418">
        <w:rPr>
          <w:rFonts w:ascii="Times New Roman" w:hAnsi="Times New Roman" w:cs="Times New Roman"/>
          <w:i/>
          <w:sz w:val="24"/>
          <w:szCs w:val="24"/>
        </w:rPr>
        <w:t>: Dow Jones-</w:t>
      </w:r>
      <w:proofErr w:type="spellStart"/>
      <w:r w:rsidRPr="009A6418">
        <w:rPr>
          <w:rFonts w:ascii="Times New Roman" w:hAnsi="Times New Roman" w:cs="Times New Roman"/>
          <w:i/>
          <w:sz w:val="24"/>
          <w:szCs w:val="24"/>
        </w:rPr>
        <w:t>lrwin</w:t>
      </w:r>
      <w:proofErr w:type="spellEnd"/>
      <w:r w:rsidRPr="009A6418">
        <w:rPr>
          <w:rFonts w:ascii="Times New Roman" w:hAnsi="Times New Roman" w:cs="Times New Roman"/>
          <w:i/>
          <w:sz w:val="24"/>
          <w:szCs w:val="24"/>
        </w:rPr>
        <w:t>.</w:t>
      </w:r>
    </w:p>
    <w:p w14:paraId="26D6D692" w14:textId="77777777" w:rsidR="009A6418" w:rsidRPr="009A6418" w:rsidRDefault="009A6418" w:rsidP="009A6418">
      <w:pPr>
        <w:pStyle w:val="ListParagraph"/>
        <w:numPr>
          <w:ilvl w:val="0"/>
          <w:numId w:val="20"/>
        </w:numPr>
        <w:spacing w:line="240" w:lineRule="auto"/>
        <w:jc w:val="both"/>
        <w:rPr>
          <w:rFonts w:ascii="Times New Roman" w:hAnsi="Times New Roman" w:cs="Times New Roman"/>
          <w:i/>
          <w:sz w:val="24"/>
          <w:szCs w:val="24"/>
        </w:rPr>
      </w:pPr>
      <w:r w:rsidRPr="009A6418">
        <w:rPr>
          <w:rFonts w:ascii="Times New Roman" w:hAnsi="Times New Roman" w:cs="Times New Roman"/>
          <w:i/>
          <w:sz w:val="24"/>
          <w:szCs w:val="24"/>
        </w:rPr>
        <w:t>Bhattacharjee, Ashish Kumar; Financial Accounting for Business Managers, Prentice Hall of India,</w:t>
      </w:r>
    </w:p>
    <w:p w14:paraId="1AF2797B" w14:textId="77777777" w:rsidR="009A6418" w:rsidRPr="009A6418" w:rsidRDefault="009A6418" w:rsidP="009A6418">
      <w:pPr>
        <w:pStyle w:val="ListParagraph"/>
        <w:numPr>
          <w:ilvl w:val="0"/>
          <w:numId w:val="20"/>
        </w:numPr>
        <w:spacing w:line="240" w:lineRule="auto"/>
        <w:jc w:val="both"/>
        <w:rPr>
          <w:rFonts w:ascii="Times New Roman" w:hAnsi="Times New Roman" w:cs="Times New Roman"/>
          <w:i/>
          <w:sz w:val="24"/>
          <w:szCs w:val="24"/>
        </w:rPr>
      </w:pPr>
      <w:r w:rsidRPr="009A6418">
        <w:rPr>
          <w:rFonts w:ascii="Times New Roman" w:hAnsi="Times New Roman" w:cs="Times New Roman"/>
          <w:i/>
          <w:sz w:val="24"/>
          <w:szCs w:val="24"/>
        </w:rPr>
        <w:t xml:space="preserve">Friedson, M. S., &amp; Alvarez, F. (2011). Financial Statement Analysis: A </w:t>
      </w:r>
      <w:proofErr w:type="spellStart"/>
      <w:r w:rsidRPr="009A6418">
        <w:rPr>
          <w:rFonts w:ascii="Times New Roman" w:hAnsi="Times New Roman" w:cs="Times New Roman"/>
          <w:i/>
          <w:sz w:val="24"/>
          <w:szCs w:val="24"/>
        </w:rPr>
        <w:t>practioners</w:t>
      </w:r>
      <w:proofErr w:type="spellEnd"/>
      <w:r w:rsidRPr="009A6418">
        <w:rPr>
          <w:rFonts w:ascii="Times New Roman" w:hAnsi="Times New Roman" w:cs="Times New Roman"/>
          <w:i/>
          <w:sz w:val="24"/>
          <w:szCs w:val="24"/>
        </w:rPr>
        <w:t>’ Guide. New Jersey: Wiley.</w:t>
      </w:r>
    </w:p>
    <w:p w14:paraId="632B2060" w14:textId="77777777" w:rsidR="009A6418" w:rsidRPr="009A6418" w:rsidRDefault="009A6418" w:rsidP="009A6418">
      <w:pPr>
        <w:pStyle w:val="ListParagraph"/>
        <w:numPr>
          <w:ilvl w:val="0"/>
          <w:numId w:val="20"/>
        </w:numPr>
        <w:spacing w:line="240" w:lineRule="auto"/>
        <w:jc w:val="both"/>
        <w:rPr>
          <w:rFonts w:ascii="Times New Roman" w:hAnsi="Times New Roman" w:cs="Times New Roman"/>
          <w:i/>
          <w:sz w:val="24"/>
          <w:szCs w:val="24"/>
        </w:rPr>
      </w:pPr>
      <w:r w:rsidRPr="009A6418">
        <w:rPr>
          <w:rFonts w:ascii="Times New Roman" w:hAnsi="Times New Roman" w:cs="Times New Roman"/>
          <w:i/>
          <w:sz w:val="24"/>
          <w:szCs w:val="24"/>
        </w:rPr>
        <w:t>Foster, G. (1986). Financial Statement Analysis. London: Pearson Education.</w:t>
      </w:r>
    </w:p>
    <w:p w14:paraId="0885E1AA" w14:textId="77777777" w:rsidR="009A6418" w:rsidRPr="009A6418" w:rsidRDefault="009A6418" w:rsidP="009A6418">
      <w:pPr>
        <w:pStyle w:val="ListParagraph"/>
        <w:numPr>
          <w:ilvl w:val="0"/>
          <w:numId w:val="20"/>
        </w:numPr>
        <w:spacing w:line="240" w:lineRule="auto"/>
        <w:jc w:val="both"/>
        <w:rPr>
          <w:rFonts w:ascii="Times New Roman" w:hAnsi="Times New Roman" w:cs="Times New Roman"/>
          <w:i/>
          <w:sz w:val="24"/>
          <w:szCs w:val="24"/>
        </w:rPr>
      </w:pPr>
      <w:r w:rsidRPr="009A6418">
        <w:rPr>
          <w:rFonts w:ascii="Times New Roman" w:hAnsi="Times New Roman" w:cs="Times New Roman"/>
          <w:i/>
          <w:sz w:val="24"/>
          <w:szCs w:val="24"/>
        </w:rPr>
        <w:t xml:space="preserve">Gopalkrishnan, A. A. (2001). Understanding Financial Statements - Interpretation and Analysis. New </w:t>
      </w:r>
      <w:proofErr w:type="spellStart"/>
      <w:r w:rsidRPr="009A6418">
        <w:rPr>
          <w:rFonts w:ascii="Times New Roman" w:hAnsi="Times New Roman" w:cs="Times New Roman"/>
          <w:i/>
          <w:sz w:val="24"/>
          <w:szCs w:val="24"/>
        </w:rPr>
        <w:t>Delhi:Label</w:t>
      </w:r>
      <w:proofErr w:type="spellEnd"/>
      <w:r w:rsidRPr="009A6418">
        <w:rPr>
          <w:rFonts w:ascii="Times New Roman" w:hAnsi="Times New Roman" w:cs="Times New Roman"/>
          <w:i/>
          <w:sz w:val="24"/>
          <w:szCs w:val="24"/>
        </w:rPr>
        <w:t xml:space="preserve"> Book Publisher.</w:t>
      </w:r>
    </w:p>
    <w:p w14:paraId="132EE19F" w14:textId="77777777" w:rsidR="009A6418" w:rsidRPr="009A6418" w:rsidRDefault="009A6418" w:rsidP="009A6418">
      <w:pPr>
        <w:pStyle w:val="ListParagraph"/>
        <w:numPr>
          <w:ilvl w:val="0"/>
          <w:numId w:val="20"/>
        </w:numPr>
        <w:spacing w:line="240" w:lineRule="auto"/>
        <w:jc w:val="both"/>
        <w:rPr>
          <w:rFonts w:ascii="Times New Roman" w:hAnsi="Times New Roman" w:cs="Times New Roman"/>
          <w:i/>
          <w:sz w:val="24"/>
          <w:szCs w:val="24"/>
        </w:rPr>
      </w:pPr>
      <w:r w:rsidRPr="009A6418">
        <w:rPr>
          <w:rFonts w:ascii="Times New Roman" w:hAnsi="Times New Roman" w:cs="Times New Roman"/>
          <w:i/>
          <w:sz w:val="24"/>
          <w:szCs w:val="24"/>
        </w:rPr>
        <w:t>Gupta, A. (2018). Financial Accounting for Managers: An Analytical Perspective. Delhi: Pearson Education.</w:t>
      </w:r>
    </w:p>
    <w:p w14:paraId="08924058" w14:textId="77777777" w:rsidR="009A6418" w:rsidRPr="009A6418" w:rsidRDefault="009A6418" w:rsidP="009A6418">
      <w:pPr>
        <w:pStyle w:val="ListParagraph"/>
        <w:numPr>
          <w:ilvl w:val="0"/>
          <w:numId w:val="20"/>
        </w:numPr>
        <w:spacing w:line="240" w:lineRule="auto"/>
        <w:jc w:val="both"/>
        <w:rPr>
          <w:rFonts w:ascii="Times New Roman" w:hAnsi="Times New Roman" w:cs="Times New Roman"/>
          <w:i/>
          <w:sz w:val="24"/>
          <w:szCs w:val="24"/>
        </w:rPr>
      </w:pPr>
      <w:r w:rsidRPr="009A6418">
        <w:rPr>
          <w:rFonts w:ascii="Times New Roman" w:hAnsi="Times New Roman" w:cs="Times New Roman"/>
          <w:i/>
          <w:sz w:val="24"/>
          <w:szCs w:val="24"/>
        </w:rPr>
        <w:t xml:space="preserve">Helfert, E. A. (1996). Techniques of Financial Analysis: A Practical Guide to Measuring Business </w:t>
      </w:r>
      <w:proofErr w:type="spellStart"/>
      <w:r w:rsidRPr="009A6418">
        <w:rPr>
          <w:rFonts w:ascii="Times New Roman" w:hAnsi="Times New Roman" w:cs="Times New Roman"/>
          <w:i/>
          <w:sz w:val="24"/>
          <w:szCs w:val="24"/>
        </w:rPr>
        <w:t>Performance.New</w:t>
      </w:r>
      <w:proofErr w:type="spellEnd"/>
      <w:r w:rsidRPr="009A6418">
        <w:rPr>
          <w:rFonts w:ascii="Times New Roman" w:hAnsi="Times New Roman" w:cs="Times New Roman"/>
          <w:i/>
          <w:sz w:val="24"/>
          <w:szCs w:val="24"/>
        </w:rPr>
        <w:t xml:space="preserve"> York: McGraw Hill Education.</w:t>
      </w:r>
    </w:p>
    <w:p w14:paraId="6DBB308E" w14:textId="77777777" w:rsidR="009A6418" w:rsidRPr="009A6418" w:rsidRDefault="009A6418" w:rsidP="009A6418">
      <w:pPr>
        <w:pStyle w:val="ListParagraph"/>
        <w:numPr>
          <w:ilvl w:val="0"/>
          <w:numId w:val="20"/>
        </w:numPr>
        <w:spacing w:line="240" w:lineRule="auto"/>
        <w:jc w:val="both"/>
        <w:rPr>
          <w:rFonts w:ascii="Times New Roman" w:hAnsi="Times New Roman" w:cs="Times New Roman"/>
          <w:i/>
          <w:sz w:val="24"/>
          <w:szCs w:val="24"/>
        </w:rPr>
      </w:pPr>
      <w:r w:rsidRPr="009A6418">
        <w:rPr>
          <w:rFonts w:ascii="Times New Roman" w:hAnsi="Times New Roman" w:cs="Times New Roman"/>
          <w:i/>
          <w:sz w:val="24"/>
          <w:szCs w:val="24"/>
        </w:rPr>
        <w:t xml:space="preserve">Khan, M. Y., &amp; Jain, P. K. (2017). Management Accounting: Text, Problems and Cases. New Delhi: </w:t>
      </w:r>
      <w:proofErr w:type="spellStart"/>
      <w:r w:rsidRPr="009A6418">
        <w:rPr>
          <w:rFonts w:ascii="Times New Roman" w:hAnsi="Times New Roman" w:cs="Times New Roman"/>
          <w:i/>
          <w:sz w:val="24"/>
          <w:szCs w:val="24"/>
        </w:rPr>
        <w:t>TataMcGraw</w:t>
      </w:r>
      <w:proofErr w:type="spellEnd"/>
      <w:r w:rsidRPr="009A6418">
        <w:rPr>
          <w:rFonts w:ascii="Times New Roman" w:hAnsi="Times New Roman" w:cs="Times New Roman"/>
          <w:i/>
          <w:sz w:val="24"/>
          <w:szCs w:val="24"/>
        </w:rPr>
        <w:t xml:space="preserve"> Hill Education.</w:t>
      </w:r>
    </w:p>
    <w:p w14:paraId="4142A774" w14:textId="77777777" w:rsidR="009A6418" w:rsidRPr="009A6418" w:rsidRDefault="009A6418" w:rsidP="009A6418">
      <w:pPr>
        <w:pStyle w:val="ListParagraph"/>
        <w:numPr>
          <w:ilvl w:val="0"/>
          <w:numId w:val="20"/>
        </w:numPr>
        <w:spacing w:line="240" w:lineRule="auto"/>
        <w:jc w:val="both"/>
        <w:rPr>
          <w:rFonts w:ascii="Times New Roman" w:hAnsi="Times New Roman" w:cs="Times New Roman"/>
          <w:i/>
          <w:sz w:val="24"/>
          <w:szCs w:val="24"/>
        </w:rPr>
      </w:pPr>
      <w:r w:rsidRPr="009A6418">
        <w:rPr>
          <w:rFonts w:ascii="Times New Roman" w:hAnsi="Times New Roman" w:cs="Times New Roman"/>
          <w:i/>
          <w:sz w:val="24"/>
          <w:szCs w:val="24"/>
        </w:rPr>
        <w:t xml:space="preserve">Lal, </w:t>
      </w:r>
      <w:proofErr w:type="spellStart"/>
      <w:r w:rsidRPr="009A6418">
        <w:rPr>
          <w:rFonts w:ascii="Times New Roman" w:hAnsi="Times New Roman" w:cs="Times New Roman"/>
          <w:i/>
          <w:sz w:val="24"/>
          <w:szCs w:val="24"/>
        </w:rPr>
        <w:t>Jawahar&amp;Sucheta</w:t>
      </w:r>
      <w:proofErr w:type="spellEnd"/>
      <w:r w:rsidRPr="009A6418">
        <w:rPr>
          <w:rFonts w:ascii="Times New Roman" w:hAnsi="Times New Roman" w:cs="Times New Roman"/>
          <w:i/>
          <w:sz w:val="24"/>
          <w:szCs w:val="24"/>
        </w:rPr>
        <w:t>, Gauba, Financial Reporting and Analysis. Himalaya Publishing House, Mumbai</w:t>
      </w:r>
    </w:p>
    <w:p w14:paraId="351EEE53" w14:textId="77777777" w:rsidR="009A6418" w:rsidRPr="009A6418" w:rsidRDefault="009A6418" w:rsidP="009A6418">
      <w:pPr>
        <w:pStyle w:val="ListParagraph"/>
        <w:numPr>
          <w:ilvl w:val="0"/>
          <w:numId w:val="20"/>
        </w:numPr>
        <w:spacing w:line="240" w:lineRule="auto"/>
        <w:jc w:val="both"/>
        <w:rPr>
          <w:rFonts w:ascii="Times New Roman" w:hAnsi="Times New Roman" w:cs="Times New Roman"/>
          <w:i/>
          <w:sz w:val="24"/>
          <w:szCs w:val="24"/>
        </w:rPr>
      </w:pPr>
      <w:r w:rsidRPr="009A6418">
        <w:rPr>
          <w:rFonts w:ascii="Times New Roman" w:hAnsi="Times New Roman" w:cs="Times New Roman"/>
          <w:i/>
          <w:sz w:val="24"/>
          <w:szCs w:val="24"/>
        </w:rPr>
        <w:t>Narasimhan, M. S. (2016). Financial Statement and Analysis. Noida, Uttar Pradesh: Cengage Learning India.</w:t>
      </w:r>
    </w:p>
    <w:p w14:paraId="7EA9B02E" w14:textId="77777777" w:rsidR="009A6418" w:rsidRPr="009A6418" w:rsidRDefault="009A6418" w:rsidP="009A6418">
      <w:pPr>
        <w:pStyle w:val="ListParagraph"/>
        <w:numPr>
          <w:ilvl w:val="0"/>
          <w:numId w:val="20"/>
        </w:numPr>
        <w:spacing w:line="240" w:lineRule="auto"/>
        <w:jc w:val="both"/>
        <w:rPr>
          <w:rFonts w:ascii="Times New Roman" w:hAnsi="Times New Roman" w:cs="Times New Roman"/>
          <w:i/>
          <w:sz w:val="24"/>
          <w:szCs w:val="24"/>
        </w:rPr>
      </w:pPr>
      <w:r w:rsidRPr="009A6418">
        <w:rPr>
          <w:rFonts w:ascii="Times New Roman" w:hAnsi="Times New Roman" w:cs="Times New Roman"/>
          <w:i/>
          <w:sz w:val="24"/>
          <w:szCs w:val="24"/>
        </w:rPr>
        <w:t xml:space="preserve">Soffer, L. C., &amp;Soffer, R. J. (2002). Financial Statement Analysis: A Valuation Approach. London: </w:t>
      </w:r>
      <w:proofErr w:type="spellStart"/>
      <w:r w:rsidRPr="009A6418">
        <w:rPr>
          <w:rFonts w:ascii="Times New Roman" w:hAnsi="Times New Roman" w:cs="Times New Roman"/>
          <w:i/>
          <w:sz w:val="24"/>
          <w:szCs w:val="24"/>
        </w:rPr>
        <w:t>PearsonEducation</w:t>
      </w:r>
      <w:proofErr w:type="spellEnd"/>
      <w:r w:rsidRPr="009A6418">
        <w:rPr>
          <w:rFonts w:ascii="Times New Roman" w:hAnsi="Times New Roman" w:cs="Times New Roman"/>
          <w:i/>
          <w:sz w:val="24"/>
          <w:szCs w:val="24"/>
        </w:rPr>
        <w:t>.</w:t>
      </w:r>
    </w:p>
    <w:p w14:paraId="4ED8C03C" w14:textId="77777777" w:rsidR="002422B6" w:rsidRDefault="002422B6" w:rsidP="002422B6">
      <w:pPr>
        <w:jc w:val="both"/>
        <w:rPr>
          <w:rFonts w:ascii="Times New Roman" w:eastAsia="Times New Roman" w:hAnsi="Times New Roman" w:cs="Times New Roman"/>
          <w:bCs/>
          <w:sz w:val="24"/>
          <w:szCs w:val="24"/>
          <w:lang w:eastAsia="en-IN"/>
        </w:rPr>
      </w:pPr>
    </w:p>
    <w:p w14:paraId="6C538A72" w14:textId="77777777" w:rsidR="002422B6" w:rsidRDefault="002422B6" w:rsidP="002422B6">
      <w:pPr>
        <w:jc w:val="both"/>
        <w:rPr>
          <w:rFonts w:ascii="Times New Roman" w:eastAsia="Times New Roman" w:hAnsi="Times New Roman" w:cs="Times New Roman"/>
          <w:bCs/>
          <w:sz w:val="24"/>
          <w:szCs w:val="24"/>
          <w:lang w:eastAsia="en-IN"/>
        </w:rPr>
      </w:pPr>
    </w:p>
    <w:p w14:paraId="5BF330A6" w14:textId="77777777" w:rsidR="009A6418" w:rsidRDefault="009A6418" w:rsidP="002422B6">
      <w:pPr>
        <w:jc w:val="both"/>
        <w:rPr>
          <w:rFonts w:ascii="Times New Roman" w:eastAsia="Times New Roman" w:hAnsi="Times New Roman" w:cs="Times New Roman"/>
          <w:bCs/>
          <w:sz w:val="24"/>
          <w:szCs w:val="24"/>
          <w:lang w:eastAsia="en-IN"/>
        </w:rPr>
      </w:pPr>
    </w:p>
    <w:p w14:paraId="1B9E2640" w14:textId="77777777" w:rsidR="009A6418" w:rsidRDefault="009A6418" w:rsidP="002422B6">
      <w:pPr>
        <w:jc w:val="both"/>
        <w:rPr>
          <w:rFonts w:ascii="Times New Roman" w:eastAsia="Times New Roman" w:hAnsi="Times New Roman" w:cs="Times New Roman"/>
          <w:bCs/>
          <w:sz w:val="24"/>
          <w:szCs w:val="24"/>
          <w:lang w:eastAsia="en-IN"/>
        </w:rPr>
      </w:pPr>
    </w:p>
    <w:p w14:paraId="1D2E25D7" w14:textId="77777777" w:rsidR="009A6418" w:rsidRDefault="009A6418" w:rsidP="002422B6">
      <w:pPr>
        <w:jc w:val="both"/>
        <w:rPr>
          <w:rFonts w:ascii="Times New Roman" w:eastAsia="Times New Roman" w:hAnsi="Times New Roman" w:cs="Times New Roman"/>
          <w:bCs/>
          <w:sz w:val="24"/>
          <w:szCs w:val="24"/>
          <w:lang w:eastAsia="en-IN"/>
        </w:rPr>
      </w:pPr>
    </w:p>
    <w:p w14:paraId="0E6E729D" w14:textId="77777777" w:rsidR="009A6418" w:rsidRDefault="009A6418" w:rsidP="002422B6">
      <w:pPr>
        <w:jc w:val="both"/>
        <w:rPr>
          <w:rFonts w:ascii="Times New Roman" w:eastAsia="Times New Roman" w:hAnsi="Times New Roman" w:cs="Times New Roman"/>
          <w:bCs/>
          <w:sz w:val="24"/>
          <w:szCs w:val="24"/>
          <w:lang w:eastAsia="en-IN"/>
        </w:rPr>
      </w:pPr>
    </w:p>
    <w:p w14:paraId="3E2FABC8" w14:textId="77777777" w:rsidR="009A6418" w:rsidRDefault="009A6418" w:rsidP="002422B6">
      <w:pPr>
        <w:jc w:val="both"/>
        <w:rPr>
          <w:rFonts w:ascii="Times New Roman" w:eastAsia="Times New Roman" w:hAnsi="Times New Roman" w:cs="Times New Roman"/>
          <w:bCs/>
          <w:sz w:val="24"/>
          <w:szCs w:val="24"/>
          <w:lang w:eastAsia="en-IN"/>
        </w:rPr>
      </w:pPr>
    </w:p>
    <w:p w14:paraId="45DDDAB8" w14:textId="77777777" w:rsidR="009A6418" w:rsidRDefault="009A6418" w:rsidP="002422B6">
      <w:pPr>
        <w:jc w:val="both"/>
        <w:rPr>
          <w:rFonts w:ascii="Times New Roman" w:eastAsia="Times New Roman" w:hAnsi="Times New Roman" w:cs="Times New Roman"/>
          <w:bCs/>
          <w:sz w:val="24"/>
          <w:szCs w:val="24"/>
          <w:lang w:eastAsia="en-IN"/>
        </w:rPr>
      </w:pPr>
    </w:p>
    <w:p w14:paraId="6B1C8E1F" w14:textId="77777777" w:rsidR="009A6418" w:rsidRDefault="009A6418" w:rsidP="002422B6">
      <w:pPr>
        <w:jc w:val="both"/>
        <w:rPr>
          <w:rFonts w:ascii="Times New Roman" w:eastAsia="Times New Roman" w:hAnsi="Times New Roman" w:cs="Times New Roman"/>
          <w:bCs/>
          <w:sz w:val="24"/>
          <w:szCs w:val="24"/>
          <w:lang w:eastAsia="en-IN"/>
        </w:rPr>
      </w:pPr>
    </w:p>
    <w:p w14:paraId="41852DD4" w14:textId="77777777" w:rsidR="009A6418" w:rsidRDefault="009A6418" w:rsidP="002422B6">
      <w:pPr>
        <w:jc w:val="both"/>
        <w:rPr>
          <w:rFonts w:ascii="Times New Roman" w:eastAsia="Times New Roman" w:hAnsi="Times New Roman" w:cs="Times New Roman"/>
          <w:bCs/>
          <w:sz w:val="24"/>
          <w:szCs w:val="24"/>
          <w:lang w:eastAsia="en-IN"/>
        </w:rPr>
      </w:pPr>
    </w:p>
    <w:p w14:paraId="2D3BED84" w14:textId="77777777" w:rsidR="009A6418" w:rsidRDefault="009A6418" w:rsidP="002422B6">
      <w:pPr>
        <w:jc w:val="both"/>
        <w:rPr>
          <w:rFonts w:ascii="Times New Roman" w:eastAsia="Times New Roman" w:hAnsi="Times New Roman" w:cs="Times New Roman"/>
          <w:bCs/>
          <w:sz w:val="24"/>
          <w:szCs w:val="24"/>
          <w:lang w:eastAsia="en-IN"/>
        </w:rPr>
      </w:pPr>
    </w:p>
    <w:p w14:paraId="6F13B013" w14:textId="77777777" w:rsidR="009A6418" w:rsidRDefault="009A6418" w:rsidP="002422B6">
      <w:pPr>
        <w:jc w:val="both"/>
        <w:rPr>
          <w:rFonts w:ascii="Times New Roman" w:eastAsia="Times New Roman" w:hAnsi="Times New Roman" w:cs="Times New Roman"/>
          <w:bCs/>
          <w:sz w:val="24"/>
          <w:szCs w:val="24"/>
          <w:lang w:eastAsia="en-IN"/>
        </w:rPr>
      </w:pPr>
    </w:p>
    <w:p w14:paraId="6156C1E9" w14:textId="77777777" w:rsidR="009A6418" w:rsidRDefault="009A6418" w:rsidP="002422B6">
      <w:pPr>
        <w:jc w:val="both"/>
        <w:rPr>
          <w:rFonts w:ascii="Times New Roman" w:eastAsia="Times New Roman" w:hAnsi="Times New Roman" w:cs="Times New Roman"/>
          <w:bCs/>
          <w:sz w:val="24"/>
          <w:szCs w:val="24"/>
          <w:lang w:eastAsia="en-IN"/>
        </w:rPr>
      </w:pPr>
    </w:p>
    <w:p w14:paraId="5859EEF8" w14:textId="77777777" w:rsidR="009A6418" w:rsidRDefault="009A6418" w:rsidP="002422B6">
      <w:pPr>
        <w:jc w:val="both"/>
        <w:rPr>
          <w:rFonts w:ascii="Times New Roman" w:eastAsia="Times New Roman" w:hAnsi="Times New Roman" w:cs="Times New Roman"/>
          <w:bCs/>
          <w:sz w:val="24"/>
          <w:szCs w:val="24"/>
          <w:lang w:eastAsia="en-IN"/>
        </w:rPr>
      </w:pPr>
    </w:p>
    <w:p w14:paraId="0D318C72" w14:textId="77777777" w:rsidR="009A6418" w:rsidRDefault="009A6418" w:rsidP="002422B6">
      <w:pPr>
        <w:jc w:val="both"/>
        <w:rPr>
          <w:b/>
          <w:sz w:val="24"/>
          <w:szCs w:val="24"/>
        </w:rPr>
      </w:pPr>
      <w:r w:rsidRPr="009A6418">
        <w:rPr>
          <w:rFonts w:ascii="Times New Roman" w:eastAsia="Times New Roman" w:hAnsi="Times New Roman" w:cs="Times New Roman"/>
          <w:b/>
          <w:bCs/>
          <w:sz w:val="24"/>
          <w:szCs w:val="24"/>
          <w:lang w:eastAsia="en-IN"/>
        </w:rPr>
        <w:t>Core XII</w:t>
      </w:r>
      <w:r>
        <w:rPr>
          <w:rFonts w:ascii="Times New Roman" w:eastAsia="Times New Roman" w:hAnsi="Times New Roman" w:cs="Times New Roman"/>
          <w:bCs/>
          <w:sz w:val="24"/>
          <w:szCs w:val="24"/>
          <w:lang w:eastAsia="en-IN"/>
        </w:rPr>
        <w:t xml:space="preserve">                                      </w:t>
      </w:r>
      <w:r w:rsidRPr="009A6418">
        <w:rPr>
          <w:rFonts w:ascii="Times New Roman" w:hAnsi="Times New Roman" w:cs="Times New Roman"/>
          <w:b/>
          <w:sz w:val="28"/>
          <w:szCs w:val="28"/>
        </w:rPr>
        <w:t>Business Data Analytics</w:t>
      </w:r>
    </w:p>
    <w:p w14:paraId="40E5978E" w14:textId="77777777" w:rsidR="009A6418" w:rsidRPr="009A6418" w:rsidRDefault="009A6418" w:rsidP="002422B6">
      <w:pPr>
        <w:jc w:val="both"/>
        <w:rPr>
          <w:rFonts w:ascii="Times New Roman" w:hAnsi="Times New Roman" w:cs="Times New Roman"/>
          <w:b/>
          <w:sz w:val="24"/>
          <w:szCs w:val="24"/>
        </w:rPr>
      </w:pPr>
      <w:r w:rsidRPr="009A6418">
        <w:rPr>
          <w:rFonts w:ascii="Times New Roman" w:hAnsi="Times New Roman" w:cs="Times New Roman"/>
          <w:b/>
          <w:sz w:val="24"/>
          <w:szCs w:val="24"/>
        </w:rPr>
        <w:t>Course Objectives</w:t>
      </w:r>
    </w:p>
    <w:p w14:paraId="42F3E785" w14:textId="77777777" w:rsidR="009A6418" w:rsidRPr="009A6418" w:rsidRDefault="009A6418" w:rsidP="009A6418">
      <w:pPr>
        <w:pStyle w:val="ListParagraph"/>
        <w:numPr>
          <w:ilvl w:val="0"/>
          <w:numId w:val="48"/>
        </w:numPr>
        <w:jc w:val="both"/>
        <w:rPr>
          <w:rFonts w:ascii="Times New Roman" w:eastAsia="Times New Roman" w:hAnsi="Times New Roman" w:cs="Times New Roman"/>
          <w:bCs/>
          <w:sz w:val="24"/>
          <w:szCs w:val="24"/>
          <w:lang w:eastAsia="en-IN"/>
        </w:rPr>
      </w:pPr>
      <w:r w:rsidRPr="009A6418">
        <w:rPr>
          <w:rFonts w:ascii="Times New Roman" w:eastAsia="Times New Roman" w:hAnsi="Times New Roman" w:cs="Times New Roman"/>
          <w:bCs/>
          <w:sz w:val="24"/>
          <w:szCs w:val="24"/>
          <w:lang w:eastAsia="en-IN"/>
        </w:rPr>
        <w:t>Understand the fundamentals of data analytics: Students should be able to grasp the basic concepts and principles of data analytics, including data types, data sources, and data processing techniques.</w:t>
      </w:r>
    </w:p>
    <w:p w14:paraId="2205B75B" w14:textId="77777777" w:rsidR="009A6418" w:rsidRPr="009A6418" w:rsidRDefault="009A6418" w:rsidP="009A6418">
      <w:pPr>
        <w:pStyle w:val="ListParagraph"/>
        <w:numPr>
          <w:ilvl w:val="0"/>
          <w:numId w:val="48"/>
        </w:numPr>
        <w:jc w:val="both"/>
        <w:rPr>
          <w:rFonts w:ascii="Times New Roman" w:eastAsia="Times New Roman" w:hAnsi="Times New Roman" w:cs="Times New Roman"/>
          <w:bCs/>
          <w:sz w:val="24"/>
          <w:szCs w:val="24"/>
          <w:lang w:eastAsia="en-IN"/>
        </w:rPr>
      </w:pPr>
      <w:r w:rsidRPr="009A6418">
        <w:rPr>
          <w:rFonts w:ascii="Times New Roman" w:eastAsia="Times New Roman" w:hAnsi="Times New Roman" w:cs="Times New Roman"/>
          <w:bCs/>
          <w:sz w:val="24"/>
          <w:szCs w:val="24"/>
          <w:lang w:eastAsia="en-IN"/>
        </w:rPr>
        <w:t>Develop proficiency in data manipulation and exploration: Students should gain hands-on experience in manipulating and exploring data using tools such as spread</w:t>
      </w:r>
      <w:r>
        <w:rPr>
          <w:rFonts w:ascii="Times New Roman" w:eastAsia="Times New Roman" w:hAnsi="Times New Roman" w:cs="Times New Roman"/>
          <w:bCs/>
          <w:sz w:val="24"/>
          <w:szCs w:val="24"/>
          <w:lang w:eastAsia="en-IN"/>
        </w:rPr>
        <w:t xml:space="preserve"> </w:t>
      </w:r>
      <w:r w:rsidRPr="009A6418">
        <w:rPr>
          <w:rFonts w:ascii="Times New Roman" w:eastAsia="Times New Roman" w:hAnsi="Times New Roman" w:cs="Times New Roman"/>
          <w:bCs/>
          <w:sz w:val="24"/>
          <w:szCs w:val="24"/>
          <w:lang w:eastAsia="en-IN"/>
        </w:rPr>
        <w:t>sheets, databases, and data visualization software.</w:t>
      </w:r>
    </w:p>
    <w:p w14:paraId="5057CFF6" w14:textId="77777777" w:rsidR="009A6418" w:rsidRPr="009A6418" w:rsidRDefault="009A6418" w:rsidP="009A6418">
      <w:pPr>
        <w:pStyle w:val="ListParagraph"/>
        <w:numPr>
          <w:ilvl w:val="0"/>
          <w:numId w:val="48"/>
        </w:numPr>
        <w:jc w:val="both"/>
        <w:rPr>
          <w:rFonts w:ascii="Times New Roman" w:eastAsia="Times New Roman" w:hAnsi="Times New Roman" w:cs="Times New Roman"/>
          <w:bCs/>
          <w:sz w:val="24"/>
          <w:szCs w:val="24"/>
          <w:lang w:eastAsia="en-IN"/>
        </w:rPr>
      </w:pPr>
      <w:r w:rsidRPr="009A6418">
        <w:rPr>
          <w:rFonts w:ascii="Times New Roman" w:eastAsia="Times New Roman" w:hAnsi="Times New Roman" w:cs="Times New Roman"/>
          <w:bCs/>
          <w:sz w:val="24"/>
          <w:szCs w:val="24"/>
          <w:lang w:eastAsia="en-IN"/>
        </w:rPr>
        <w:t>Learn statistical methods and techniques for data analysis: Students should acquire knowledge of statistical methods commonly used in business data analysis, including descriptive statistics, hypothesis testing, regression analysis, and time series analysis.</w:t>
      </w:r>
    </w:p>
    <w:p w14:paraId="53D1E928" w14:textId="77777777" w:rsidR="009A6418" w:rsidRPr="009A6418" w:rsidRDefault="009A6418" w:rsidP="009A6418">
      <w:pPr>
        <w:pStyle w:val="ListParagraph"/>
        <w:numPr>
          <w:ilvl w:val="0"/>
          <w:numId w:val="48"/>
        </w:numPr>
        <w:jc w:val="both"/>
        <w:rPr>
          <w:rFonts w:ascii="Times New Roman" w:eastAsia="Times New Roman" w:hAnsi="Times New Roman" w:cs="Times New Roman"/>
          <w:bCs/>
          <w:sz w:val="24"/>
          <w:szCs w:val="24"/>
          <w:lang w:eastAsia="en-IN"/>
        </w:rPr>
      </w:pPr>
      <w:r w:rsidRPr="009A6418">
        <w:rPr>
          <w:rFonts w:ascii="Times New Roman" w:eastAsia="Times New Roman" w:hAnsi="Times New Roman" w:cs="Times New Roman"/>
          <w:bCs/>
          <w:sz w:val="24"/>
          <w:szCs w:val="24"/>
          <w:lang w:eastAsia="en-IN"/>
        </w:rPr>
        <w:t>Apply data analytics techniques to real-world business problems: Students should be able to identify business problems that can be addressed through data analysis, formulate appropriate analytical approaches, and interpret the results to make informed business decisions.</w:t>
      </w:r>
    </w:p>
    <w:p w14:paraId="36EA86BD" w14:textId="77777777" w:rsidR="009A6418" w:rsidRPr="009A6418" w:rsidRDefault="009A6418" w:rsidP="009A6418">
      <w:pPr>
        <w:pStyle w:val="ListParagraph"/>
        <w:numPr>
          <w:ilvl w:val="0"/>
          <w:numId w:val="48"/>
        </w:numPr>
        <w:jc w:val="both"/>
        <w:rPr>
          <w:rFonts w:ascii="Times New Roman" w:eastAsia="Times New Roman" w:hAnsi="Times New Roman" w:cs="Times New Roman"/>
          <w:bCs/>
          <w:sz w:val="24"/>
          <w:szCs w:val="24"/>
          <w:lang w:eastAsia="en-IN"/>
        </w:rPr>
      </w:pPr>
      <w:r w:rsidRPr="009A6418">
        <w:rPr>
          <w:rFonts w:ascii="Times New Roman" w:eastAsia="Times New Roman" w:hAnsi="Times New Roman" w:cs="Times New Roman"/>
          <w:bCs/>
          <w:sz w:val="24"/>
          <w:szCs w:val="24"/>
          <w:lang w:eastAsia="en-IN"/>
        </w:rPr>
        <w:t>Gain proficiency in data visualization: Students should develop skills in visualizing data effectively using graphs, charts, and dashboards to communicate insights and findings to stakeholders.</w:t>
      </w:r>
    </w:p>
    <w:p w14:paraId="5E3FC704" w14:textId="77777777" w:rsidR="009A6418" w:rsidRPr="009A6418" w:rsidRDefault="009A6418" w:rsidP="009A6418">
      <w:pPr>
        <w:pStyle w:val="ListParagraph"/>
        <w:numPr>
          <w:ilvl w:val="0"/>
          <w:numId w:val="48"/>
        </w:numPr>
        <w:jc w:val="both"/>
        <w:rPr>
          <w:rFonts w:ascii="Times New Roman" w:eastAsia="Times New Roman" w:hAnsi="Times New Roman" w:cs="Times New Roman"/>
          <w:bCs/>
          <w:sz w:val="24"/>
          <w:szCs w:val="24"/>
          <w:lang w:eastAsia="en-IN"/>
        </w:rPr>
      </w:pPr>
      <w:r w:rsidRPr="009A6418">
        <w:rPr>
          <w:rFonts w:ascii="Times New Roman" w:eastAsia="Times New Roman" w:hAnsi="Times New Roman" w:cs="Times New Roman"/>
          <w:bCs/>
          <w:sz w:val="24"/>
          <w:szCs w:val="24"/>
          <w:lang w:eastAsia="en-IN"/>
        </w:rPr>
        <w:t>Understand the ethical and legal considerations in data analytics: Students should be aware of ethical issues related to data privacy, confidentiality, and bias, and understand the legal frameworks governing the collection, storage, and use of data.</w:t>
      </w:r>
    </w:p>
    <w:p w14:paraId="4FC2D3CC" w14:textId="77777777" w:rsidR="009A6418" w:rsidRDefault="009A6418" w:rsidP="009A6418">
      <w:pPr>
        <w:pStyle w:val="ListParagraph"/>
        <w:numPr>
          <w:ilvl w:val="0"/>
          <w:numId w:val="48"/>
        </w:numPr>
        <w:jc w:val="both"/>
        <w:rPr>
          <w:rFonts w:ascii="Times New Roman" w:eastAsia="Times New Roman" w:hAnsi="Times New Roman" w:cs="Times New Roman"/>
          <w:bCs/>
          <w:sz w:val="24"/>
          <w:szCs w:val="24"/>
          <w:lang w:eastAsia="en-IN"/>
        </w:rPr>
      </w:pPr>
      <w:r w:rsidRPr="009A6418">
        <w:rPr>
          <w:rFonts w:ascii="Times New Roman" w:eastAsia="Times New Roman" w:hAnsi="Times New Roman" w:cs="Times New Roman"/>
          <w:bCs/>
          <w:sz w:val="24"/>
          <w:szCs w:val="24"/>
          <w:lang w:eastAsia="en-IN"/>
        </w:rPr>
        <w:t>Explore emerging trends and technologies in business data analytics: Students should stay updated on the latest trends, tools, and technologies in the field of data analytics, including machine learning, artificial intelligence, and big data platforms.</w:t>
      </w:r>
    </w:p>
    <w:p w14:paraId="00440FCE" w14:textId="77777777" w:rsidR="009A6418" w:rsidRPr="009A6418" w:rsidRDefault="009A6418" w:rsidP="009A6418">
      <w:pPr>
        <w:jc w:val="both"/>
        <w:rPr>
          <w:rFonts w:ascii="Times New Roman" w:eastAsia="Times New Roman" w:hAnsi="Times New Roman" w:cs="Times New Roman"/>
          <w:bCs/>
          <w:sz w:val="24"/>
          <w:szCs w:val="24"/>
          <w:lang w:eastAsia="en-IN"/>
        </w:rPr>
      </w:pPr>
      <w:r w:rsidRPr="009A6418">
        <w:rPr>
          <w:rFonts w:ascii="Times New Roman" w:hAnsi="Times New Roman" w:cs="Times New Roman"/>
          <w:b/>
          <w:sz w:val="24"/>
          <w:szCs w:val="24"/>
        </w:rPr>
        <w:t>Course Outcomes</w:t>
      </w:r>
    </w:p>
    <w:p w14:paraId="4E1F0B61" w14:textId="77777777" w:rsidR="009A6418" w:rsidRPr="009A6418" w:rsidRDefault="009A6418" w:rsidP="009A6418">
      <w:pPr>
        <w:jc w:val="both"/>
        <w:rPr>
          <w:rFonts w:ascii="Times New Roman" w:eastAsia="Times New Roman" w:hAnsi="Times New Roman" w:cs="Times New Roman"/>
          <w:bCs/>
          <w:sz w:val="24"/>
          <w:szCs w:val="24"/>
          <w:lang w:eastAsia="en-IN"/>
        </w:rPr>
      </w:pPr>
      <w:r w:rsidRPr="009A6418">
        <w:rPr>
          <w:rFonts w:ascii="Times New Roman" w:eastAsia="Times New Roman" w:hAnsi="Times New Roman" w:cs="Times New Roman"/>
          <w:bCs/>
          <w:sz w:val="24"/>
          <w:szCs w:val="24"/>
          <w:lang w:eastAsia="en-IN"/>
        </w:rPr>
        <w:t>After completion of the course, learners will be able to:</w:t>
      </w:r>
    </w:p>
    <w:p w14:paraId="18047543" w14:textId="77777777" w:rsidR="009A6418" w:rsidRPr="009A6418" w:rsidRDefault="009A6418" w:rsidP="009A6418">
      <w:pPr>
        <w:pStyle w:val="ListParagraph"/>
        <w:numPr>
          <w:ilvl w:val="0"/>
          <w:numId w:val="49"/>
        </w:numPr>
        <w:jc w:val="both"/>
        <w:rPr>
          <w:rFonts w:ascii="Times New Roman" w:eastAsia="Times New Roman" w:hAnsi="Times New Roman" w:cs="Times New Roman"/>
          <w:b/>
          <w:bCs/>
          <w:sz w:val="24"/>
          <w:szCs w:val="24"/>
          <w:lang w:eastAsia="en-IN"/>
        </w:rPr>
      </w:pPr>
      <w:r w:rsidRPr="009A6418">
        <w:rPr>
          <w:rFonts w:ascii="Times New Roman" w:hAnsi="Times New Roman" w:cs="Times New Roman"/>
          <w:bCs/>
          <w:sz w:val="24"/>
          <w:szCs w:val="24"/>
          <w:lang w:val="en-US"/>
        </w:rPr>
        <w:t xml:space="preserve"> </w:t>
      </w:r>
      <w:r w:rsidRPr="009A6418">
        <w:rPr>
          <w:rFonts w:ascii="Times New Roman" w:hAnsi="Times New Roman" w:cs="Times New Roman"/>
          <w:bCs/>
          <w:sz w:val="24"/>
          <w:szCs w:val="24"/>
        </w:rPr>
        <w:t>Learn about the basics of analytics, the types and their application</w:t>
      </w:r>
      <w:r w:rsidRPr="009A6418">
        <w:rPr>
          <w:rFonts w:ascii="Times New Roman" w:hAnsi="Times New Roman" w:cs="Times New Roman"/>
          <w:bCs/>
          <w:sz w:val="24"/>
          <w:szCs w:val="24"/>
          <w:lang w:val="en-US"/>
        </w:rPr>
        <w:t>;</w:t>
      </w:r>
    </w:p>
    <w:p w14:paraId="7E135836" w14:textId="77777777" w:rsidR="009A6418" w:rsidRPr="009A6418" w:rsidRDefault="009A6418" w:rsidP="009A6418">
      <w:pPr>
        <w:pStyle w:val="ListParagraph"/>
        <w:numPr>
          <w:ilvl w:val="0"/>
          <w:numId w:val="49"/>
        </w:numPr>
        <w:jc w:val="both"/>
        <w:rPr>
          <w:rFonts w:ascii="Times New Roman" w:eastAsia="Times New Roman" w:hAnsi="Times New Roman" w:cs="Times New Roman"/>
          <w:b/>
          <w:bCs/>
          <w:sz w:val="24"/>
          <w:szCs w:val="24"/>
          <w:lang w:eastAsia="en-IN"/>
        </w:rPr>
      </w:pPr>
      <w:r w:rsidRPr="009A6418">
        <w:rPr>
          <w:rFonts w:ascii="Times New Roman" w:hAnsi="Times New Roman" w:cs="Times New Roman"/>
          <w:bCs/>
          <w:sz w:val="24"/>
          <w:szCs w:val="24"/>
        </w:rPr>
        <w:t>Learn the technique of projecting growth, income and cash from accounting data for the future through time-series models</w:t>
      </w:r>
      <w:r w:rsidRPr="009A6418">
        <w:rPr>
          <w:rFonts w:ascii="Times New Roman" w:hAnsi="Times New Roman" w:cs="Times New Roman"/>
          <w:bCs/>
          <w:sz w:val="24"/>
          <w:szCs w:val="24"/>
          <w:lang w:val="en-US"/>
        </w:rPr>
        <w:t>;</w:t>
      </w:r>
    </w:p>
    <w:p w14:paraId="472C1DC2" w14:textId="77777777" w:rsidR="009A6418" w:rsidRPr="009A6418" w:rsidRDefault="009A6418" w:rsidP="009A6418">
      <w:pPr>
        <w:pStyle w:val="ListParagraph"/>
        <w:numPr>
          <w:ilvl w:val="0"/>
          <w:numId w:val="49"/>
        </w:numPr>
        <w:jc w:val="both"/>
        <w:rPr>
          <w:rFonts w:ascii="Times New Roman" w:eastAsia="Times New Roman" w:hAnsi="Times New Roman" w:cs="Times New Roman"/>
          <w:b/>
          <w:bCs/>
          <w:sz w:val="24"/>
          <w:szCs w:val="24"/>
          <w:lang w:eastAsia="en-IN"/>
        </w:rPr>
      </w:pPr>
      <w:r w:rsidRPr="009A6418">
        <w:rPr>
          <w:rFonts w:ascii="Times New Roman" w:hAnsi="Times New Roman" w:cs="Times New Roman"/>
          <w:bCs/>
          <w:sz w:val="24"/>
          <w:szCs w:val="24"/>
        </w:rPr>
        <w:t>Learn accounting ratios and forecasting through the SLR model</w:t>
      </w:r>
      <w:r w:rsidRPr="009A6418">
        <w:rPr>
          <w:rFonts w:ascii="Times New Roman" w:hAnsi="Times New Roman" w:cs="Times New Roman"/>
          <w:bCs/>
          <w:sz w:val="24"/>
          <w:szCs w:val="24"/>
          <w:lang w:val="en-US"/>
        </w:rPr>
        <w:t>;</w:t>
      </w:r>
    </w:p>
    <w:p w14:paraId="027E64FC" w14:textId="77777777" w:rsidR="009A6418" w:rsidRPr="009A6418" w:rsidRDefault="009A6418" w:rsidP="009A6418">
      <w:pPr>
        <w:pStyle w:val="ListParagraph"/>
        <w:numPr>
          <w:ilvl w:val="0"/>
          <w:numId w:val="49"/>
        </w:numPr>
        <w:jc w:val="both"/>
        <w:rPr>
          <w:rFonts w:ascii="Times New Roman" w:eastAsia="Times New Roman" w:hAnsi="Times New Roman" w:cs="Times New Roman"/>
          <w:b/>
          <w:bCs/>
          <w:sz w:val="24"/>
          <w:szCs w:val="24"/>
          <w:lang w:eastAsia="en-IN"/>
        </w:rPr>
      </w:pPr>
      <w:r w:rsidRPr="009A6418">
        <w:rPr>
          <w:rFonts w:ascii="Times New Roman" w:hAnsi="Times New Roman" w:cs="Times New Roman"/>
          <w:bCs/>
          <w:sz w:val="24"/>
          <w:szCs w:val="24"/>
        </w:rPr>
        <w:t>Learn data visualization through graph, SLR &amp; the method of Least Squares for estimation of parameters</w:t>
      </w:r>
      <w:r w:rsidRPr="009A6418">
        <w:rPr>
          <w:rFonts w:ascii="Times New Roman" w:hAnsi="Times New Roman" w:cs="Times New Roman"/>
          <w:bCs/>
          <w:sz w:val="24"/>
          <w:szCs w:val="24"/>
          <w:lang w:val="en-US"/>
        </w:rPr>
        <w:t>;</w:t>
      </w:r>
    </w:p>
    <w:p w14:paraId="45F4D24A" w14:textId="77777777" w:rsidR="009A6418" w:rsidRPr="009A6418" w:rsidRDefault="009A6418" w:rsidP="009A6418">
      <w:pPr>
        <w:pStyle w:val="ListParagraph"/>
        <w:numPr>
          <w:ilvl w:val="0"/>
          <w:numId w:val="49"/>
        </w:numPr>
        <w:jc w:val="both"/>
        <w:rPr>
          <w:rFonts w:ascii="Times New Roman" w:eastAsia="Times New Roman" w:hAnsi="Times New Roman" w:cs="Times New Roman"/>
          <w:b/>
          <w:bCs/>
          <w:sz w:val="24"/>
          <w:szCs w:val="24"/>
          <w:lang w:eastAsia="en-IN"/>
        </w:rPr>
      </w:pPr>
      <w:r w:rsidRPr="009A6418">
        <w:rPr>
          <w:rFonts w:ascii="Times New Roman" w:hAnsi="Times New Roman" w:cs="Times New Roman"/>
          <w:bCs/>
          <w:sz w:val="24"/>
          <w:szCs w:val="24"/>
        </w:rPr>
        <w:t>Learn the use of R-Programming for analysing accounting data.</w:t>
      </w:r>
    </w:p>
    <w:p w14:paraId="5C344A4F" w14:textId="77777777" w:rsidR="009A6418" w:rsidRDefault="009A6418" w:rsidP="009A6418">
      <w:pPr>
        <w:pStyle w:val="TableParagraph"/>
        <w:spacing w:before="99"/>
        <w:ind w:left="100"/>
        <w:jc w:val="both"/>
        <w:rPr>
          <w:b/>
          <w:sz w:val="24"/>
          <w:szCs w:val="21"/>
          <w:lang w:eastAsia="en-IN"/>
        </w:rPr>
      </w:pPr>
      <w:r>
        <w:rPr>
          <w:b/>
          <w:sz w:val="24"/>
          <w:szCs w:val="21"/>
          <w:lang w:eastAsia="en-IN"/>
        </w:rPr>
        <w:t>Unit 1: Introduction to Business Data Analytics</w:t>
      </w:r>
    </w:p>
    <w:p w14:paraId="5D1398FB" w14:textId="77777777" w:rsidR="009A6418" w:rsidRDefault="009A6418" w:rsidP="009A6418">
      <w:pPr>
        <w:pStyle w:val="TableParagraph"/>
        <w:spacing w:before="99"/>
        <w:ind w:left="100"/>
        <w:jc w:val="both"/>
        <w:rPr>
          <w:bCs/>
          <w:sz w:val="24"/>
          <w:szCs w:val="21"/>
          <w:lang w:eastAsia="en-IN"/>
        </w:rPr>
      </w:pPr>
      <w:r>
        <w:rPr>
          <w:bCs/>
          <w:sz w:val="24"/>
          <w:szCs w:val="21"/>
          <w:lang w:eastAsia="en-IN"/>
        </w:rPr>
        <w:t xml:space="preserve">Understanding Data Analytics in Business, Definition and Importance of Business Data Analytics, Overview of Data Analytics Lifecycle: Collection, Cleaning, Analysis, Interpretation, and Visualization, Role of Data Analytics in Decision-Making and Business Strategy, Data Collection and Preprocessing. Sources of Business Data: Internal and </w:t>
      </w:r>
      <w:r>
        <w:rPr>
          <w:bCs/>
          <w:sz w:val="24"/>
          <w:szCs w:val="21"/>
          <w:lang w:eastAsia="en-IN"/>
        </w:rPr>
        <w:lastRenderedPageBreak/>
        <w:t>External, Data Collection Methods: Surveys, Interviews, Observations, etc. Data Cleaning and Preprocessing Techniques: Handling Missing Values, Outliers, and Data Transformation, Exploratory Data Analysis (EDA). Descriptive Statistics: Measures of Central Tendency, Dispersion, and Distribution, Data Visualization Techniques: Histograms, Box Plots, Pie-charts, Doughnut, Scatter Plots etc. Identifying Patterns and Trends in Data using EDA</w:t>
      </w:r>
    </w:p>
    <w:p w14:paraId="53E0BEAF" w14:textId="77777777" w:rsidR="009A6418" w:rsidRDefault="009A6418" w:rsidP="009A6418">
      <w:pPr>
        <w:pStyle w:val="TableParagraph"/>
        <w:spacing w:before="99"/>
        <w:ind w:left="100"/>
        <w:jc w:val="both"/>
        <w:rPr>
          <w:b/>
          <w:sz w:val="24"/>
          <w:szCs w:val="21"/>
          <w:lang w:eastAsia="en-IN"/>
        </w:rPr>
      </w:pPr>
    </w:p>
    <w:p w14:paraId="70000FD2" w14:textId="77777777" w:rsidR="009A6418" w:rsidRDefault="009A6418" w:rsidP="009A6418">
      <w:pPr>
        <w:pStyle w:val="TableParagraph"/>
        <w:spacing w:before="99"/>
        <w:ind w:left="100"/>
        <w:jc w:val="both"/>
        <w:rPr>
          <w:b/>
          <w:sz w:val="24"/>
          <w:szCs w:val="21"/>
          <w:lang w:eastAsia="en-IN"/>
        </w:rPr>
      </w:pPr>
      <w:r>
        <w:rPr>
          <w:b/>
          <w:sz w:val="24"/>
          <w:szCs w:val="21"/>
          <w:lang w:eastAsia="en-IN"/>
        </w:rPr>
        <w:t>Unit 2: Business Analytics Tools in Excel</w:t>
      </w:r>
    </w:p>
    <w:p w14:paraId="4D6BD9BC" w14:textId="77777777" w:rsidR="009A6418" w:rsidRDefault="009A6418" w:rsidP="009A6418">
      <w:pPr>
        <w:pStyle w:val="TableParagraph"/>
        <w:spacing w:before="99"/>
        <w:ind w:left="100"/>
        <w:jc w:val="both"/>
        <w:rPr>
          <w:bCs/>
          <w:sz w:val="24"/>
          <w:szCs w:val="21"/>
          <w:lang w:eastAsia="en-IN"/>
        </w:rPr>
      </w:pPr>
      <w:r>
        <w:rPr>
          <w:bCs/>
          <w:sz w:val="24"/>
          <w:szCs w:val="21"/>
          <w:lang w:eastAsia="en-IN"/>
        </w:rPr>
        <w:t>Introduction to Excel for Data Analytics, Advanced Data Analysis in Excel, PivotTables and Pivot Charts for Data Summarization and Visualization. Data Analysis Tools: Goal Seek, Solver, Scenario Manager, Slicer etc., Practical Applications in Excel, Case Studies and Business Scenarios, Hands-on Exercises and Projects to Apply Excel Skills in Real-World Analytics Tasks, Integration with External Data Sources and Automation Techniques</w:t>
      </w:r>
    </w:p>
    <w:p w14:paraId="3D8CD13F" w14:textId="77777777" w:rsidR="009A6418" w:rsidRDefault="009A6418" w:rsidP="009A6418">
      <w:pPr>
        <w:pStyle w:val="TableParagraph"/>
        <w:spacing w:before="99"/>
        <w:ind w:left="100"/>
        <w:jc w:val="both"/>
        <w:rPr>
          <w:b/>
          <w:sz w:val="24"/>
          <w:szCs w:val="21"/>
          <w:lang w:eastAsia="en-IN"/>
        </w:rPr>
      </w:pPr>
    </w:p>
    <w:p w14:paraId="5E443075" w14:textId="77777777" w:rsidR="009A6418" w:rsidRDefault="009A6418" w:rsidP="009A6418">
      <w:pPr>
        <w:pStyle w:val="TableParagraph"/>
        <w:spacing w:before="99"/>
        <w:ind w:left="100"/>
        <w:jc w:val="both"/>
        <w:rPr>
          <w:b/>
          <w:sz w:val="24"/>
          <w:szCs w:val="21"/>
          <w:lang w:eastAsia="en-IN"/>
        </w:rPr>
      </w:pPr>
      <w:r>
        <w:rPr>
          <w:b/>
          <w:sz w:val="24"/>
          <w:szCs w:val="21"/>
          <w:lang w:eastAsia="en-IN"/>
        </w:rPr>
        <w:t>Unit 3: Data Visualization with Power BI</w:t>
      </w:r>
    </w:p>
    <w:p w14:paraId="7903D8C9" w14:textId="77777777" w:rsidR="009A6418" w:rsidRDefault="009A6418" w:rsidP="009A6418">
      <w:pPr>
        <w:pStyle w:val="TableParagraph"/>
        <w:spacing w:before="99"/>
        <w:ind w:left="100"/>
        <w:jc w:val="both"/>
        <w:rPr>
          <w:bCs/>
          <w:sz w:val="24"/>
          <w:szCs w:val="21"/>
          <w:lang w:eastAsia="en-IN"/>
        </w:rPr>
      </w:pPr>
      <w:r>
        <w:rPr>
          <w:bCs/>
          <w:sz w:val="24"/>
          <w:szCs w:val="21"/>
          <w:lang w:eastAsia="en-IN"/>
        </w:rPr>
        <w:t>Introduction to Power BI, Overview of Power BI: Features, Components, and Benefits, Connecting to Data Sources: Excel, Databases, Online Services, etc. Creating Interactive Dashboards and Reports, Data Transformation and Modeling in Power BI, Creating Advanced Data Visualizations: Charts, Maps, and Gauges, Advanced Analytics and Insights in Power BI, Analyzing Data with Power BI, Sharing and Collaborating on Power BI Dashboards and Reports</w:t>
      </w:r>
    </w:p>
    <w:p w14:paraId="23A08085" w14:textId="77777777" w:rsidR="009A6418" w:rsidRDefault="009A6418" w:rsidP="009A6418">
      <w:pPr>
        <w:pStyle w:val="TableParagraph"/>
        <w:spacing w:before="99"/>
        <w:ind w:left="100"/>
        <w:jc w:val="both"/>
        <w:rPr>
          <w:b/>
          <w:sz w:val="24"/>
          <w:szCs w:val="21"/>
          <w:lang w:eastAsia="en-IN"/>
        </w:rPr>
      </w:pPr>
    </w:p>
    <w:p w14:paraId="5F6F3E90" w14:textId="77777777" w:rsidR="009A6418" w:rsidRDefault="009A6418" w:rsidP="009A6418">
      <w:pPr>
        <w:pStyle w:val="TableParagraph"/>
        <w:spacing w:before="99"/>
        <w:ind w:left="100"/>
        <w:jc w:val="both"/>
        <w:rPr>
          <w:b/>
          <w:sz w:val="24"/>
          <w:szCs w:val="21"/>
          <w:lang w:eastAsia="en-IN"/>
        </w:rPr>
      </w:pPr>
      <w:r>
        <w:rPr>
          <w:b/>
          <w:sz w:val="24"/>
          <w:szCs w:val="21"/>
          <w:lang w:eastAsia="en-IN"/>
        </w:rPr>
        <w:t>Unit 4: Data Visualization with Tableau</w:t>
      </w:r>
    </w:p>
    <w:p w14:paraId="49C008C2" w14:textId="77777777" w:rsidR="009A6418" w:rsidRDefault="009A6418" w:rsidP="009A6418">
      <w:pPr>
        <w:pStyle w:val="TableParagraph"/>
        <w:spacing w:before="99"/>
        <w:ind w:left="100"/>
        <w:jc w:val="both"/>
        <w:rPr>
          <w:bCs/>
          <w:sz w:val="24"/>
          <w:szCs w:val="21"/>
          <w:lang w:eastAsia="en-IN"/>
        </w:rPr>
      </w:pPr>
      <w:r>
        <w:rPr>
          <w:bCs/>
          <w:sz w:val="24"/>
          <w:szCs w:val="21"/>
          <w:lang w:eastAsia="en-IN"/>
        </w:rPr>
        <w:t>Introduction to Tableau, Overview of Tableau Desktop and Tableau Server, Connecting to Data Sources: Excel, Databases, Cloud Services, etc. Building Interactive Dashboards and Visualizations, Data Preparation and Analysis in Tableau, Data Cleaning and Transformation using Tableau Prep Builder, Exploratory Data Analysis with Tableau Desktop: Drag-and-Drop Analytics, Creating Calculated Fields and Parameters, Advanced Visualization Techniques in Tableau, Implementing Advanced Chart Types: Tree Maps, Heat Maps, and Dual Axis Charts, Dashboard Design Best Practices and Interactivity Features</w:t>
      </w:r>
    </w:p>
    <w:p w14:paraId="671CCA46" w14:textId="77777777" w:rsidR="009A6418" w:rsidRDefault="009A6418" w:rsidP="009A6418">
      <w:pPr>
        <w:pStyle w:val="TableParagraph"/>
        <w:spacing w:before="99"/>
        <w:ind w:left="100"/>
        <w:jc w:val="both"/>
        <w:rPr>
          <w:bCs/>
          <w:sz w:val="24"/>
          <w:szCs w:val="21"/>
          <w:lang w:eastAsia="en-IN"/>
        </w:rPr>
      </w:pPr>
      <w:r>
        <w:rPr>
          <w:b/>
          <w:sz w:val="24"/>
          <w:szCs w:val="21"/>
          <w:lang w:eastAsia="en-IN"/>
        </w:rPr>
        <w:t xml:space="preserve">Project Work and Assessment: </w:t>
      </w:r>
      <w:r>
        <w:rPr>
          <w:bCs/>
          <w:sz w:val="24"/>
          <w:szCs w:val="21"/>
          <w:lang w:eastAsia="en-IN"/>
        </w:rPr>
        <w:t>Application of Business Data Analytics Techniques and Tools in Real-World Business Scenarios, Project Planning, Execution, and Presentation, Integration of Skills Learned Throughout the Course</w:t>
      </w:r>
    </w:p>
    <w:p w14:paraId="5688CA6D" w14:textId="77777777" w:rsidR="009A6418" w:rsidRDefault="009A6418" w:rsidP="009A6418">
      <w:pPr>
        <w:spacing w:line="240" w:lineRule="auto"/>
        <w:jc w:val="both"/>
        <w:rPr>
          <w:b/>
          <w:sz w:val="24"/>
          <w:szCs w:val="24"/>
        </w:rPr>
      </w:pPr>
    </w:p>
    <w:p w14:paraId="58CAA01F" w14:textId="77777777" w:rsidR="009A6418" w:rsidRPr="009A6418" w:rsidRDefault="009A6418" w:rsidP="009A6418">
      <w:pPr>
        <w:spacing w:line="240" w:lineRule="auto"/>
        <w:jc w:val="both"/>
        <w:rPr>
          <w:rFonts w:ascii="Times New Roman" w:hAnsi="Times New Roman" w:cs="Times New Roman"/>
          <w:sz w:val="24"/>
          <w:szCs w:val="24"/>
        </w:rPr>
      </w:pPr>
      <w:r w:rsidRPr="009A6418">
        <w:rPr>
          <w:rFonts w:ascii="Times New Roman" w:hAnsi="Times New Roman" w:cs="Times New Roman"/>
          <w:b/>
          <w:sz w:val="24"/>
          <w:szCs w:val="24"/>
        </w:rPr>
        <w:t>Suggested Readings</w:t>
      </w:r>
    </w:p>
    <w:p w14:paraId="706DAE02" w14:textId="77777777" w:rsidR="009A6418" w:rsidRPr="009A6418" w:rsidRDefault="009A6418" w:rsidP="009A6418">
      <w:pPr>
        <w:pStyle w:val="ListParagraph"/>
        <w:numPr>
          <w:ilvl w:val="0"/>
          <w:numId w:val="50"/>
        </w:numPr>
        <w:spacing w:line="240" w:lineRule="auto"/>
        <w:jc w:val="both"/>
        <w:rPr>
          <w:rFonts w:ascii="Times New Roman" w:hAnsi="Times New Roman" w:cs="Times New Roman"/>
          <w:i/>
          <w:sz w:val="24"/>
          <w:szCs w:val="24"/>
        </w:rPr>
      </w:pPr>
      <w:r w:rsidRPr="009A6418">
        <w:rPr>
          <w:rFonts w:ascii="Times New Roman" w:hAnsi="Times New Roman" w:cs="Times New Roman"/>
          <w:i/>
          <w:sz w:val="24"/>
          <w:szCs w:val="24"/>
        </w:rPr>
        <w:t>Alexander, M., Decker, J., &amp;Wehbe, B. (2014).Microsoft Business Intelligence Tools for Excel Analysis. New Jersey: Wiley.</w:t>
      </w:r>
    </w:p>
    <w:p w14:paraId="3AB98062" w14:textId="77777777" w:rsidR="009A6418" w:rsidRPr="009A6418" w:rsidRDefault="009A6418" w:rsidP="009A6418">
      <w:pPr>
        <w:pStyle w:val="ListParagraph"/>
        <w:numPr>
          <w:ilvl w:val="0"/>
          <w:numId w:val="50"/>
        </w:numPr>
        <w:spacing w:line="240" w:lineRule="auto"/>
        <w:jc w:val="both"/>
        <w:rPr>
          <w:rFonts w:ascii="Times New Roman" w:hAnsi="Times New Roman" w:cs="Times New Roman"/>
          <w:i/>
          <w:sz w:val="24"/>
          <w:szCs w:val="24"/>
        </w:rPr>
      </w:pPr>
      <w:r w:rsidRPr="009A6418">
        <w:rPr>
          <w:rFonts w:ascii="Times New Roman" w:hAnsi="Times New Roman" w:cs="Times New Roman"/>
          <w:i/>
          <w:sz w:val="24"/>
          <w:szCs w:val="24"/>
        </w:rPr>
        <w:t>Kumar, D. U. (2017). Business Analytics: The Science of Data Driven Decision Making. New Jersey: Wiley.</w:t>
      </w:r>
    </w:p>
    <w:p w14:paraId="797EFA9A" w14:textId="77777777" w:rsidR="009A6418" w:rsidRPr="009A6418" w:rsidRDefault="009A6418" w:rsidP="009A6418">
      <w:pPr>
        <w:pStyle w:val="ListParagraph"/>
        <w:numPr>
          <w:ilvl w:val="0"/>
          <w:numId w:val="50"/>
        </w:numPr>
        <w:spacing w:line="240" w:lineRule="auto"/>
        <w:jc w:val="both"/>
        <w:rPr>
          <w:rFonts w:ascii="Times New Roman" w:hAnsi="Times New Roman" w:cs="Times New Roman"/>
          <w:i/>
          <w:sz w:val="24"/>
          <w:szCs w:val="24"/>
        </w:rPr>
      </w:pPr>
      <w:r w:rsidRPr="009A6418">
        <w:rPr>
          <w:rFonts w:ascii="Times New Roman" w:hAnsi="Times New Roman" w:cs="Times New Roman"/>
          <w:i/>
          <w:sz w:val="24"/>
          <w:szCs w:val="24"/>
        </w:rPr>
        <w:t>Motwani, B. (2019).Data Analytics with R. New Jersey: Wiley.</w:t>
      </w:r>
    </w:p>
    <w:p w14:paraId="1760DF55" w14:textId="77777777" w:rsidR="009A6418" w:rsidRPr="009A6418" w:rsidRDefault="009A6418" w:rsidP="009A6418">
      <w:pPr>
        <w:pStyle w:val="ListParagraph"/>
        <w:numPr>
          <w:ilvl w:val="0"/>
          <w:numId w:val="50"/>
        </w:numPr>
        <w:spacing w:line="240" w:lineRule="auto"/>
        <w:jc w:val="both"/>
        <w:rPr>
          <w:rFonts w:ascii="Times New Roman" w:hAnsi="Times New Roman" w:cs="Times New Roman"/>
          <w:i/>
          <w:sz w:val="24"/>
          <w:szCs w:val="24"/>
        </w:rPr>
      </w:pPr>
      <w:r w:rsidRPr="009A6418">
        <w:rPr>
          <w:rFonts w:ascii="Times New Roman" w:hAnsi="Times New Roman" w:cs="Times New Roman"/>
          <w:i/>
          <w:sz w:val="24"/>
          <w:szCs w:val="24"/>
        </w:rPr>
        <w:t>North, M. (2012). Data Mining for the masses. Athens, Georgia: Global Text Project.</w:t>
      </w:r>
    </w:p>
    <w:p w14:paraId="7A647D3E" w14:textId="77777777" w:rsidR="009A6418" w:rsidRPr="009A6418" w:rsidRDefault="009A6418" w:rsidP="009A6418">
      <w:pPr>
        <w:pStyle w:val="ListParagraph"/>
        <w:numPr>
          <w:ilvl w:val="0"/>
          <w:numId w:val="50"/>
        </w:numPr>
        <w:spacing w:line="240" w:lineRule="auto"/>
        <w:jc w:val="both"/>
        <w:rPr>
          <w:rFonts w:ascii="Times New Roman" w:hAnsi="Times New Roman" w:cs="Times New Roman"/>
          <w:i/>
          <w:sz w:val="24"/>
          <w:szCs w:val="24"/>
        </w:rPr>
      </w:pPr>
      <w:r w:rsidRPr="009A6418">
        <w:rPr>
          <w:rFonts w:ascii="Times New Roman" w:hAnsi="Times New Roman" w:cs="Times New Roman"/>
          <w:i/>
          <w:sz w:val="24"/>
          <w:szCs w:val="24"/>
        </w:rPr>
        <w:t>Paul, T. (2011).R Cook book. New York: O Reilly Media’</w:t>
      </w:r>
    </w:p>
    <w:p w14:paraId="7C25AAA8" w14:textId="77777777" w:rsidR="009A6418" w:rsidRPr="009A6418" w:rsidRDefault="009A6418" w:rsidP="009A6418">
      <w:pPr>
        <w:pStyle w:val="ListParagraph"/>
        <w:numPr>
          <w:ilvl w:val="0"/>
          <w:numId w:val="50"/>
        </w:numPr>
        <w:jc w:val="both"/>
        <w:rPr>
          <w:rFonts w:ascii="Times New Roman" w:eastAsia="Times New Roman" w:hAnsi="Times New Roman" w:cs="Times New Roman"/>
          <w:b/>
          <w:bCs/>
          <w:i/>
          <w:sz w:val="24"/>
          <w:szCs w:val="24"/>
          <w:lang w:eastAsia="en-IN"/>
        </w:rPr>
      </w:pPr>
      <w:r w:rsidRPr="009A6418">
        <w:rPr>
          <w:rFonts w:ascii="Times New Roman" w:hAnsi="Times New Roman" w:cs="Times New Roman"/>
          <w:i/>
          <w:sz w:val="24"/>
          <w:szCs w:val="24"/>
        </w:rPr>
        <w:t>Provost, F., &amp; Fawcett, T. (2013).Data Science for Business. New York: O'Reilly Media.</w:t>
      </w:r>
    </w:p>
    <w:p w14:paraId="4C10E80A" w14:textId="77777777" w:rsidR="002422B6" w:rsidRDefault="002422B6" w:rsidP="002422B6">
      <w:pPr>
        <w:pStyle w:val="TableParagraph"/>
        <w:spacing w:before="99"/>
        <w:ind w:left="100"/>
        <w:jc w:val="both"/>
        <w:rPr>
          <w:b/>
          <w:sz w:val="32"/>
          <w:szCs w:val="24"/>
        </w:rPr>
      </w:pPr>
    </w:p>
    <w:p w14:paraId="3FA2AEF6" w14:textId="77777777" w:rsidR="009A6418" w:rsidRDefault="009A6418" w:rsidP="002422B6">
      <w:pPr>
        <w:pStyle w:val="TableParagraph"/>
        <w:spacing w:before="99"/>
        <w:ind w:left="100"/>
        <w:jc w:val="both"/>
        <w:rPr>
          <w:b/>
          <w:sz w:val="32"/>
          <w:szCs w:val="24"/>
        </w:rPr>
      </w:pPr>
    </w:p>
    <w:p w14:paraId="5F1ED959" w14:textId="77777777" w:rsidR="009A6418" w:rsidRDefault="009A6418" w:rsidP="009A6418">
      <w:pPr>
        <w:pStyle w:val="TableParagraph"/>
        <w:spacing w:before="99"/>
        <w:ind w:left="0"/>
        <w:jc w:val="both"/>
        <w:rPr>
          <w:b/>
          <w:sz w:val="24"/>
          <w:szCs w:val="24"/>
        </w:rPr>
      </w:pPr>
    </w:p>
    <w:p w14:paraId="3D851E33" w14:textId="77777777" w:rsidR="009A6418" w:rsidRPr="009A6418" w:rsidRDefault="009A6418" w:rsidP="002422B6">
      <w:pPr>
        <w:pStyle w:val="TableParagraph"/>
        <w:spacing w:before="99"/>
        <w:ind w:left="100"/>
        <w:jc w:val="both"/>
        <w:rPr>
          <w:b/>
          <w:sz w:val="24"/>
          <w:szCs w:val="24"/>
        </w:rPr>
      </w:pPr>
      <w:r w:rsidRPr="009A6418">
        <w:rPr>
          <w:b/>
          <w:sz w:val="24"/>
          <w:szCs w:val="24"/>
        </w:rPr>
        <w:t xml:space="preserve">Core XIII </w:t>
      </w:r>
      <w:r>
        <w:rPr>
          <w:b/>
          <w:sz w:val="24"/>
          <w:szCs w:val="24"/>
        </w:rPr>
        <w:t xml:space="preserve">                             </w:t>
      </w:r>
      <w:r w:rsidRPr="009A6418">
        <w:rPr>
          <w:b/>
          <w:sz w:val="28"/>
          <w:szCs w:val="28"/>
        </w:rPr>
        <w:t>Fundamentals of IND-AS &amp; IFRS</w:t>
      </w:r>
    </w:p>
    <w:p w14:paraId="36E44F76" w14:textId="77777777" w:rsidR="002422B6" w:rsidRDefault="009A6418" w:rsidP="002422B6">
      <w:pPr>
        <w:pStyle w:val="TableParagraph"/>
        <w:spacing w:before="99"/>
        <w:ind w:left="100"/>
        <w:jc w:val="both"/>
        <w:rPr>
          <w:b/>
          <w:sz w:val="32"/>
          <w:szCs w:val="24"/>
        </w:rPr>
      </w:pPr>
      <w:r>
        <w:rPr>
          <w:b/>
          <w:sz w:val="24"/>
          <w:szCs w:val="24"/>
        </w:rPr>
        <w:t>Course Objectives</w:t>
      </w:r>
    </w:p>
    <w:p w14:paraId="6FC93FE6" w14:textId="77777777" w:rsidR="002422B6" w:rsidRDefault="009A6418" w:rsidP="002422B6">
      <w:pPr>
        <w:pStyle w:val="TableParagraph"/>
        <w:spacing w:before="99"/>
        <w:ind w:left="100"/>
        <w:jc w:val="both"/>
        <w:rPr>
          <w:bCs/>
          <w:sz w:val="24"/>
          <w:szCs w:val="21"/>
          <w:lang w:eastAsia="en-IN"/>
        </w:rPr>
      </w:pPr>
      <w:r>
        <w:rPr>
          <w:bCs/>
          <w:sz w:val="24"/>
          <w:szCs w:val="24"/>
        </w:rPr>
        <w:t>The objective of this paper is to let the students know the fundamentals of Accounting standards and corporate reporting practices. This paper will help the students to gain the knowledge on selective accounting standard.</w:t>
      </w:r>
    </w:p>
    <w:p w14:paraId="16A55930" w14:textId="77777777" w:rsidR="009A6418" w:rsidRDefault="009A6418" w:rsidP="009A6418">
      <w:pPr>
        <w:jc w:val="both"/>
        <w:rPr>
          <w:b/>
          <w:sz w:val="24"/>
          <w:szCs w:val="24"/>
        </w:rPr>
      </w:pPr>
    </w:p>
    <w:p w14:paraId="605B3903" w14:textId="77777777" w:rsidR="009A6418" w:rsidRPr="009A6418" w:rsidRDefault="009A6418" w:rsidP="009A6418">
      <w:pPr>
        <w:jc w:val="both"/>
        <w:rPr>
          <w:rFonts w:ascii="Times New Roman" w:eastAsia="Times New Roman" w:hAnsi="Times New Roman" w:cs="Times New Roman"/>
          <w:b/>
          <w:bCs/>
          <w:sz w:val="24"/>
          <w:szCs w:val="24"/>
          <w:lang w:eastAsia="en-IN"/>
        </w:rPr>
      </w:pPr>
      <w:r w:rsidRPr="009A6418">
        <w:rPr>
          <w:rFonts w:ascii="Times New Roman" w:hAnsi="Times New Roman" w:cs="Times New Roman"/>
          <w:b/>
          <w:sz w:val="24"/>
          <w:szCs w:val="24"/>
        </w:rPr>
        <w:t>Course Outcomes</w:t>
      </w:r>
    </w:p>
    <w:p w14:paraId="26A7193C" w14:textId="77777777" w:rsidR="009A6418" w:rsidRPr="009A6418" w:rsidRDefault="009A6418" w:rsidP="009A6418">
      <w:pPr>
        <w:jc w:val="both"/>
        <w:rPr>
          <w:rFonts w:ascii="Times New Roman" w:eastAsia="Times New Roman" w:hAnsi="Times New Roman" w:cs="Times New Roman"/>
          <w:bCs/>
          <w:sz w:val="24"/>
          <w:szCs w:val="24"/>
          <w:lang w:eastAsia="en-IN"/>
        </w:rPr>
      </w:pPr>
      <w:r w:rsidRPr="009A6418">
        <w:rPr>
          <w:rFonts w:ascii="Times New Roman" w:eastAsia="Times New Roman" w:hAnsi="Times New Roman" w:cs="Times New Roman"/>
          <w:bCs/>
          <w:sz w:val="24"/>
          <w:szCs w:val="24"/>
          <w:lang w:eastAsia="en-IN"/>
        </w:rPr>
        <w:t>After completion of the course, learners will be able to:</w:t>
      </w:r>
    </w:p>
    <w:p w14:paraId="737FD0E9" w14:textId="77777777" w:rsidR="009A6418" w:rsidRPr="009A6418" w:rsidRDefault="009A6418" w:rsidP="009A6418">
      <w:pPr>
        <w:pStyle w:val="ListParagraph"/>
        <w:numPr>
          <w:ilvl w:val="0"/>
          <w:numId w:val="51"/>
        </w:numPr>
        <w:jc w:val="both"/>
        <w:rPr>
          <w:rFonts w:ascii="Times New Roman" w:eastAsia="Times New Roman" w:hAnsi="Times New Roman" w:cs="Times New Roman"/>
          <w:b/>
          <w:bCs/>
          <w:sz w:val="24"/>
          <w:szCs w:val="24"/>
          <w:lang w:eastAsia="en-IN"/>
        </w:rPr>
      </w:pPr>
      <w:r w:rsidRPr="009A6418">
        <w:rPr>
          <w:rFonts w:ascii="Times New Roman" w:hAnsi="Times New Roman" w:cs="Times New Roman"/>
          <w:bCs/>
          <w:sz w:val="24"/>
          <w:szCs w:val="24"/>
        </w:rPr>
        <w:t>Understand the concepts of Indian Accounting Standards along with the difference between Ind AS and IFRS.</w:t>
      </w:r>
    </w:p>
    <w:p w14:paraId="097E6ABE" w14:textId="77777777" w:rsidR="009A6418" w:rsidRPr="009A6418" w:rsidRDefault="009A6418" w:rsidP="009A6418">
      <w:pPr>
        <w:pStyle w:val="ListParagraph"/>
        <w:numPr>
          <w:ilvl w:val="0"/>
          <w:numId w:val="51"/>
        </w:numPr>
        <w:jc w:val="both"/>
        <w:rPr>
          <w:rFonts w:ascii="Times New Roman" w:eastAsia="Times New Roman" w:hAnsi="Times New Roman" w:cs="Times New Roman"/>
          <w:b/>
          <w:bCs/>
          <w:sz w:val="24"/>
          <w:szCs w:val="24"/>
          <w:lang w:eastAsia="en-IN"/>
        </w:rPr>
      </w:pPr>
      <w:r w:rsidRPr="009A6418">
        <w:rPr>
          <w:rFonts w:ascii="Times New Roman" w:hAnsi="Times New Roman" w:cs="Times New Roman"/>
          <w:bCs/>
          <w:sz w:val="24"/>
          <w:szCs w:val="24"/>
        </w:rPr>
        <w:t>Know the contents of Annual Report and concept of triple bottom line.</w:t>
      </w:r>
    </w:p>
    <w:p w14:paraId="51D1A44F" w14:textId="77777777" w:rsidR="009A6418" w:rsidRPr="009A6418" w:rsidRDefault="009A6418" w:rsidP="009A6418">
      <w:pPr>
        <w:pStyle w:val="ListParagraph"/>
        <w:numPr>
          <w:ilvl w:val="0"/>
          <w:numId w:val="51"/>
        </w:numPr>
        <w:jc w:val="both"/>
        <w:rPr>
          <w:rFonts w:ascii="Times New Roman" w:eastAsia="Times New Roman" w:hAnsi="Times New Roman" w:cs="Times New Roman"/>
          <w:b/>
          <w:bCs/>
          <w:sz w:val="24"/>
          <w:szCs w:val="24"/>
          <w:lang w:eastAsia="en-IN"/>
        </w:rPr>
      </w:pPr>
      <w:r w:rsidRPr="009A6418">
        <w:rPr>
          <w:rFonts w:ascii="Times New Roman" w:hAnsi="Times New Roman" w:cs="Times New Roman"/>
          <w:bCs/>
          <w:sz w:val="24"/>
          <w:szCs w:val="24"/>
        </w:rPr>
        <w:t>Prepare statement of Cash flow statement and to have broad idea about PPP and inventory valuation.</w:t>
      </w:r>
    </w:p>
    <w:p w14:paraId="729947C2" w14:textId="77777777" w:rsidR="009A6418" w:rsidRPr="009A6418" w:rsidRDefault="009A6418" w:rsidP="009A6418">
      <w:pPr>
        <w:pStyle w:val="ListParagraph"/>
        <w:numPr>
          <w:ilvl w:val="0"/>
          <w:numId w:val="51"/>
        </w:numPr>
        <w:jc w:val="both"/>
        <w:rPr>
          <w:rFonts w:ascii="Times New Roman" w:eastAsia="Times New Roman" w:hAnsi="Times New Roman" w:cs="Times New Roman"/>
          <w:b/>
          <w:bCs/>
          <w:sz w:val="24"/>
          <w:szCs w:val="24"/>
          <w:lang w:eastAsia="en-IN"/>
        </w:rPr>
      </w:pPr>
      <w:r w:rsidRPr="009A6418">
        <w:rPr>
          <w:rFonts w:ascii="Times New Roman" w:hAnsi="Times New Roman" w:cs="Times New Roman"/>
          <w:bCs/>
          <w:sz w:val="24"/>
          <w:szCs w:val="24"/>
        </w:rPr>
        <w:t>Know basic ideas about fair value of items of financial statement and the history of adoption of Indian Accounting Standards.</w:t>
      </w:r>
    </w:p>
    <w:p w14:paraId="7D62CE3D" w14:textId="77777777" w:rsidR="002422B6" w:rsidRPr="009A6418" w:rsidRDefault="009A6418" w:rsidP="009A6418">
      <w:pPr>
        <w:pStyle w:val="ListParagraph"/>
        <w:numPr>
          <w:ilvl w:val="0"/>
          <w:numId w:val="51"/>
        </w:numPr>
        <w:jc w:val="both"/>
        <w:rPr>
          <w:rFonts w:ascii="Times New Roman" w:eastAsia="Times New Roman" w:hAnsi="Times New Roman" w:cs="Times New Roman"/>
          <w:b/>
          <w:bCs/>
          <w:sz w:val="24"/>
          <w:szCs w:val="24"/>
          <w:lang w:eastAsia="en-IN"/>
        </w:rPr>
      </w:pPr>
      <w:r w:rsidRPr="009A6418">
        <w:rPr>
          <w:rFonts w:ascii="Times New Roman" w:hAnsi="Times New Roman" w:cs="Times New Roman"/>
          <w:bCs/>
          <w:sz w:val="24"/>
          <w:szCs w:val="24"/>
        </w:rPr>
        <w:t>Understand concepts of corporate reporting practices.</w:t>
      </w:r>
    </w:p>
    <w:p w14:paraId="528F0899" w14:textId="77777777" w:rsidR="009A6418" w:rsidRDefault="009A6418" w:rsidP="009A6418">
      <w:pPr>
        <w:pStyle w:val="TableParagraph"/>
        <w:spacing w:before="99"/>
        <w:ind w:left="0"/>
        <w:jc w:val="both"/>
        <w:rPr>
          <w:bCs/>
          <w:sz w:val="24"/>
          <w:szCs w:val="21"/>
          <w:lang w:eastAsia="en-IN"/>
        </w:rPr>
      </w:pPr>
    </w:p>
    <w:p w14:paraId="5449BAF6" w14:textId="77777777" w:rsidR="009A6418" w:rsidRPr="009A6418" w:rsidRDefault="009A6418" w:rsidP="009A6418">
      <w:pPr>
        <w:spacing w:before="11" w:after="0" w:line="240" w:lineRule="auto"/>
        <w:jc w:val="both"/>
        <w:rPr>
          <w:rFonts w:ascii="Times New Roman" w:hAnsi="Times New Roman" w:cs="Times New Roman"/>
          <w:b/>
          <w:sz w:val="24"/>
          <w:szCs w:val="24"/>
          <w:lang w:val="en-US"/>
        </w:rPr>
      </w:pPr>
      <w:r w:rsidRPr="009A6418">
        <w:rPr>
          <w:rFonts w:ascii="Times New Roman" w:hAnsi="Times New Roman" w:cs="Times New Roman"/>
          <w:b/>
          <w:sz w:val="24"/>
          <w:szCs w:val="24"/>
        </w:rPr>
        <w:t>Unit I:</w:t>
      </w:r>
      <w:r w:rsidRPr="009A6418">
        <w:rPr>
          <w:rFonts w:ascii="Times New Roman" w:hAnsi="Times New Roman" w:cs="Times New Roman"/>
          <w:b/>
          <w:sz w:val="24"/>
          <w:szCs w:val="24"/>
          <w:lang w:val="en-US"/>
        </w:rPr>
        <w:t xml:space="preserve"> Introduction</w:t>
      </w:r>
    </w:p>
    <w:p w14:paraId="2B963FFE" w14:textId="77777777" w:rsidR="009A6418" w:rsidRPr="009A6418" w:rsidRDefault="009A6418" w:rsidP="009A6418">
      <w:pPr>
        <w:spacing w:before="11" w:after="0" w:line="276" w:lineRule="auto"/>
        <w:jc w:val="both"/>
        <w:rPr>
          <w:rFonts w:ascii="Times New Roman" w:hAnsi="Times New Roman" w:cs="Times New Roman"/>
          <w:bCs/>
          <w:sz w:val="24"/>
          <w:szCs w:val="24"/>
        </w:rPr>
      </w:pPr>
      <w:r w:rsidRPr="009A6418">
        <w:rPr>
          <w:rFonts w:ascii="Times New Roman" w:hAnsi="Times New Roman" w:cs="Times New Roman"/>
          <w:bCs/>
          <w:sz w:val="24"/>
          <w:szCs w:val="24"/>
        </w:rPr>
        <w:t>Accounting Standards: Meaning of Accounting Standards - Need for Accounting Standards - Significance or advantages of Accounting Standards – Limitations of Accounting Standards. Orientation to International Accounting Standards, International Financial Reporting Standards and Convergence to IFRS. Accounting Standards in Indian Context – Introduction to Indian Accounting Standards (Ind AS).Accounting Bodies. Procedure for issuing Accounting Standards by the Accounting Standards Board.</w:t>
      </w:r>
    </w:p>
    <w:p w14:paraId="3E21B7D5" w14:textId="77777777" w:rsidR="009A6418" w:rsidRPr="009A6418" w:rsidRDefault="009A6418" w:rsidP="009A6418">
      <w:pPr>
        <w:spacing w:before="11" w:after="0" w:line="276" w:lineRule="auto"/>
        <w:jc w:val="both"/>
        <w:rPr>
          <w:rFonts w:ascii="Times New Roman" w:hAnsi="Times New Roman" w:cs="Times New Roman"/>
          <w:b/>
          <w:sz w:val="24"/>
          <w:szCs w:val="24"/>
        </w:rPr>
      </w:pPr>
    </w:p>
    <w:p w14:paraId="2E9647F0" w14:textId="77777777" w:rsidR="009A6418" w:rsidRPr="009A6418" w:rsidRDefault="009A6418" w:rsidP="009A6418">
      <w:pPr>
        <w:spacing w:before="11" w:after="0" w:line="276" w:lineRule="auto"/>
        <w:jc w:val="both"/>
        <w:rPr>
          <w:rFonts w:ascii="Times New Roman" w:hAnsi="Times New Roman" w:cs="Times New Roman"/>
          <w:b/>
          <w:sz w:val="24"/>
          <w:szCs w:val="24"/>
          <w:lang w:val="en-US"/>
        </w:rPr>
      </w:pPr>
      <w:r w:rsidRPr="009A6418">
        <w:rPr>
          <w:rFonts w:ascii="Times New Roman" w:hAnsi="Times New Roman" w:cs="Times New Roman"/>
          <w:b/>
          <w:sz w:val="24"/>
          <w:szCs w:val="24"/>
        </w:rPr>
        <w:t>Unit II:</w:t>
      </w:r>
      <w:r w:rsidRPr="009A6418">
        <w:rPr>
          <w:rFonts w:ascii="Times New Roman" w:hAnsi="Times New Roman" w:cs="Times New Roman"/>
          <w:b/>
          <w:sz w:val="24"/>
          <w:szCs w:val="24"/>
          <w:lang w:val="en-US"/>
        </w:rPr>
        <w:t xml:space="preserve"> Regulatory Framework</w:t>
      </w:r>
    </w:p>
    <w:p w14:paraId="565288B2" w14:textId="77777777" w:rsidR="009A6418" w:rsidRPr="009A6418" w:rsidRDefault="009A6418" w:rsidP="009A6418">
      <w:pPr>
        <w:spacing w:before="11" w:after="0" w:line="276" w:lineRule="auto"/>
        <w:jc w:val="both"/>
        <w:rPr>
          <w:rFonts w:ascii="Times New Roman" w:hAnsi="Times New Roman" w:cs="Times New Roman"/>
          <w:bCs/>
          <w:sz w:val="24"/>
          <w:szCs w:val="24"/>
        </w:rPr>
      </w:pPr>
      <w:r w:rsidRPr="009A6418">
        <w:rPr>
          <w:rFonts w:ascii="Times New Roman" w:hAnsi="Times New Roman" w:cs="Times New Roman"/>
          <w:bCs/>
          <w:sz w:val="24"/>
          <w:szCs w:val="24"/>
        </w:rPr>
        <w:t>Preparation of Financial Statements as per Ind As: Framework for preparation of financial statements. Presentation of Financial Statements as per Ind AS 1: Statement of Profit and Loss, Balance Sheet, Statement of Changes in Equity, Statement of Cash Flows and Notes to Accounts. Problems on preparation of Statement of Profit &amp; Loss and Balance Sheet.</w:t>
      </w:r>
    </w:p>
    <w:p w14:paraId="3752EB95" w14:textId="77777777" w:rsidR="009A6418" w:rsidRPr="009A6418" w:rsidRDefault="009A6418" w:rsidP="009A6418">
      <w:pPr>
        <w:spacing w:before="11" w:after="0" w:line="276" w:lineRule="auto"/>
        <w:jc w:val="both"/>
        <w:rPr>
          <w:rFonts w:ascii="Times New Roman" w:hAnsi="Times New Roman" w:cs="Times New Roman"/>
          <w:b/>
          <w:sz w:val="24"/>
          <w:szCs w:val="24"/>
        </w:rPr>
      </w:pPr>
    </w:p>
    <w:p w14:paraId="03248195" w14:textId="77777777" w:rsidR="009A6418" w:rsidRPr="009A6418" w:rsidRDefault="009A6418" w:rsidP="009A6418">
      <w:pPr>
        <w:spacing w:before="11" w:after="0" w:line="276" w:lineRule="auto"/>
        <w:jc w:val="both"/>
        <w:rPr>
          <w:rFonts w:ascii="Times New Roman" w:hAnsi="Times New Roman" w:cs="Times New Roman"/>
          <w:b/>
          <w:sz w:val="24"/>
          <w:szCs w:val="24"/>
        </w:rPr>
      </w:pPr>
      <w:r w:rsidRPr="009A6418">
        <w:rPr>
          <w:rFonts w:ascii="Times New Roman" w:hAnsi="Times New Roman" w:cs="Times New Roman"/>
          <w:b/>
          <w:sz w:val="24"/>
          <w:szCs w:val="24"/>
        </w:rPr>
        <w:t xml:space="preserve">Unit III: </w:t>
      </w:r>
    </w:p>
    <w:p w14:paraId="2A8BEB6D" w14:textId="77777777" w:rsidR="009A6418" w:rsidRPr="009A6418" w:rsidRDefault="009A6418" w:rsidP="009A6418">
      <w:pPr>
        <w:spacing w:before="11" w:after="0" w:line="276" w:lineRule="auto"/>
        <w:jc w:val="both"/>
        <w:rPr>
          <w:rFonts w:ascii="Times New Roman" w:hAnsi="Times New Roman" w:cs="Times New Roman"/>
          <w:bCs/>
          <w:sz w:val="24"/>
          <w:szCs w:val="24"/>
        </w:rPr>
      </w:pPr>
      <w:r w:rsidRPr="009A6418">
        <w:rPr>
          <w:rFonts w:ascii="Times New Roman" w:hAnsi="Times New Roman" w:cs="Times New Roman"/>
          <w:bCs/>
          <w:sz w:val="24"/>
          <w:szCs w:val="24"/>
        </w:rPr>
        <w:t>Provisions Under Accounting Standards for items Appearing in Financial Statements: Revenue Recognition (Ind AS 18); Valuation of Inventory (Ind AS 2); Property, Plant and Equipment, including Depreciation (Ind AS 16); Borrowing Cost (Ind AS 23), Intangible Assets (Ind AS 38), Provisions (</w:t>
      </w:r>
      <w:proofErr w:type="spellStart"/>
      <w:r w:rsidRPr="009A6418">
        <w:rPr>
          <w:rFonts w:ascii="Times New Roman" w:hAnsi="Times New Roman" w:cs="Times New Roman"/>
          <w:bCs/>
          <w:sz w:val="24"/>
          <w:szCs w:val="24"/>
        </w:rPr>
        <w:t>IndAS</w:t>
      </w:r>
      <w:proofErr w:type="spellEnd"/>
      <w:r w:rsidRPr="009A6418">
        <w:rPr>
          <w:rFonts w:ascii="Times New Roman" w:hAnsi="Times New Roman" w:cs="Times New Roman"/>
          <w:bCs/>
          <w:sz w:val="24"/>
          <w:szCs w:val="24"/>
        </w:rPr>
        <w:t xml:space="preserve"> 37), Earnings per Share (Ind AS 33), Separate financial statements (IndAS-27), Annual Report, Triple Bottom Line, Statement of Cash Flows (Ind AS-7), Income Tax (Ind AS -12).</w:t>
      </w:r>
    </w:p>
    <w:p w14:paraId="54D37437" w14:textId="77777777" w:rsidR="009A6418" w:rsidRPr="009A6418" w:rsidRDefault="009A6418" w:rsidP="009A6418">
      <w:pPr>
        <w:spacing w:before="11" w:after="0" w:line="276" w:lineRule="auto"/>
        <w:jc w:val="both"/>
        <w:rPr>
          <w:rFonts w:ascii="Times New Roman" w:hAnsi="Times New Roman" w:cs="Times New Roman"/>
          <w:b/>
          <w:sz w:val="24"/>
          <w:szCs w:val="24"/>
        </w:rPr>
      </w:pPr>
    </w:p>
    <w:p w14:paraId="4F1E34A0" w14:textId="77777777" w:rsidR="009A6418" w:rsidRDefault="009A6418" w:rsidP="009A6418">
      <w:pPr>
        <w:spacing w:before="11" w:after="0" w:line="276" w:lineRule="auto"/>
        <w:jc w:val="both"/>
        <w:rPr>
          <w:rFonts w:ascii="Times New Roman" w:hAnsi="Times New Roman" w:cs="Times New Roman"/>
          <w:b/>
          <w:sz w:val="24"/>
          <w:szCs w:val="24"/>
        </w:rPr>
      </w:pPr>
    </w:p>
    <w:p w14:paraId="54D5C560" w14:textId="77777777" w:rsidR="009A6418" w:rsidRDefault="009A6418" w:rsidP="009A6418">
      <w:pPr>
        <w:spacing w:before="11" w:after="0" w:line="276" w:lineRule="auto"/>
        <w:jc w:val="both"/>
        <w:rPr>
          <w:rFonts w:ascii="Times New Roman" w:hAnsi="Times New Roman" w:cs="Times New Roman"/>
          <w:b/>
          <w:sz w:val="24"/>
          <w:szCs w:val="24"/>
        </w:rPr>
      </w:pPr>
    </w:p>
    <w:p w14:paraId="2801D941" w14:textId="77777777" w:rsidR="009A6418" w:rsidRDefault="009A6418" w:rsidP="009A6418">
      <w:pPr>
        <w:spacing w:before="11" w:after="0" w:line="276" w:lineRule="auto"/>
        <w:jc w:val="both"/>
        <w:rPr>
          <w:rFonts w:ascii="Times New Roman" w:hAnsi="Times New Roman" w:cs="Times New Roman"/>
          <w:b/>
          <w:sz w:val="24"/>
          <w:szCs w:val="24"/>
        </w:rPr>
      </w:pPr>
    </w:p>
    <w:p w14:paraId="69F8633C" w14:textId="77777777" w:rsidR="009A6418" w:rsidRPr="009A6418" w:rsidRDefault="009A6418" w:rsidP="009A6418">
      <w:pPr>
        <w:spacing w:before="11" w:after="0" w:line="276" w:lineRule="auto"/>
        <w:jc w:val="both"/>
        <w:rPr>
          <w:rFonts w:ascii="Times New Roman" w:hAnsi="Times New Roman" w:cs="Times New Roman"/>
          <w:b/>
          <w:sz w:val="24"/>
          <w:szCs w:val="24"/>
        </w:rPr>
      </w:pPr>
      <w:r w:rsidRPr="009A6418">
        <w:rPr>
          <w:rFonts w:ascii="Times New Roman" w:hAnsi="Times New Roman" w:cs="Times New Roman"/>
          <w:b/>
          <w:sz w:val="24"/>
          <w:szCs w:val="24"/>
        </w:rPr>
        <w:t xml:space="preserve">Unit IV: </w:t>
      </w:r>
    </w:p>
    <w:p w14:paraId="7903DFB7" w14:textId="77777777" w:rsidR="009A6418" w:rsidRPr="009A6418" w:rsidRDefault="009A6418" w:rsidP="009A6418">
      <w:pPr>
        <w:spacing w:before="11" w:after="0" w:line="276" w:lineRule="auto"/>
        <w:jc w:val="both"/>
        <w:rPr>
          <w:rFonts w:ascii="Times New Roman" w:hAnsi="Times New Roman" w:cs="Times New Roman"/>
          <w:bCs/>
          <w:sz w:val="24"/>
          <w:szCs w:val="24"/>
        </w:rPr>
      </w:pPr>
      <w:r w:rsidRPr="009A6418">
        <w:rPr>
          <w:rFonts w:ascii="Times New Roman" w:hAnsi="Times New Roman" w:cs="Times New Roman"/>
          <w:bCs/>
          <w:sz w:val="24"/>
          <w:szCs w:val="24"/>
        </w:rPr>
        <w:t>Provisions under Accounting Standards for items that Do Not Appear In Financial Statements: Segment Reporting (Ind AS 108), Related Party Disclosures (Ind AS 24), Events occurring after Balance Sheet Date (Ind AS 10), Interim Financial Reporting (Ind AS 34), Impairment of Assets (Ind AS-36), Fair value measurement (Ind AS-113), Leases (Ind AS-116)</w:t>
      </w:r>
    </w:p>
    <w:p w14:paraId="24AA7767" w14:textId="77777777" w:rsidR="009A6418" w:rsidRPr="009A6418" w:rsidRDefault="009A6418" w:rsidP="009A6418">
      <w:pPr>
        <w:spacing w:before="11" w:after="0" w:line="276" w:lineRule="auto"/>
        <w:jc w:val="both"/>
        <w:rPr>
          <w:rFonts w:ascii="Times New Roman" w:hAnsi="Times New Roman" w:cs="Times New Roman"/>
          <w:b/>
          <w:sz w:val="24"/>
          <w:szCs w:val="24"/>
        </w:rPr>
      </w:pPr>
    </w:p>
    <w:p w14:paraId="3AB37113" w14:textId="77777777" w:rsidR="009A6418" w:rsidRDefault="009A6418" w:rsidP="009A6418">
      <w:pPr>
        <w:pStyle w:val="TableParagraph"/>
        <w:spacing w:before="99"/>
        <w:jc w:val="both"/>
        <w:rPr>
          <w:b/>
          <w:sz w:val="24"/>
          <w:szCs w:val="24"/>
        </w:rPr>
      </w:pPr>
    </w:p>
    <w:p w14:paraId="1105CAC2" w14:textId="77777777" w:rsidR="009A6418" w:rsidRDefault="009A6418" w:rsidP="009A6418">
      <w:pPr>
        <w:pStyle w:val="TableParagraph"/>
        <w:spacing w:before="99"/>
        <w:ind w:left="0"/>
        <w:jc w:val="both"/>
        <w:rPr>
          <w:b/>
          <w:sz w:val="24"/>
          <w:szCs w:val="24"/>
        </w:rPr>
      </w:pPr>
      <w:r>
        <w:rPr>
          <w:b/>
          <w:sz w:val="24"/>
          <w:szCs w:val="24"/>
        </w:rPr>
        <w:t>Suggested Readings</w:t>
      </w:r>
    </w:p>
    <w:p w14:paraId="26403AB0" w14:textId="77777777" w:rsidR="009A6418" w:rsidRPr="009A6418" w:rsidRDefault="009A6418" w:rsidP="009A6418">
      <w:pPr>
        <w:pStyle w:val="ListParagraph"/>
        <w:numPr>
          <w:ilvl w:val="0"/>
          <w:numId w:val="52"/>
        </w:numPr>
        <w:tabs>
          <w:tab w:val="left" w:pos="420"/>
        </w:tabs>
        <w:rPr>
          <w:rFonts w:ascii="Times New Roman" w:eastAsia="Times New Roman" w:hAnsi="Times New Roman" w:cs="Times New Roman"/>
          <w:bCs/>
          <w:i/>
          <w:sz w:val="24"/>
          <w:szCs w:val="24"/>
          <w:lang w:eastAsia="en-IN"/>
        </w:rPr>
      </w:pPr>
      <w:r w:rsidRPr="009A6418">
        <w:rPr>
          <w:rFonts w:ascii="Times New Roman" w:eastAsia="Times New Roman" w:hAnsi="Times New Roman" w:cs="Times New Roman"/>
          <w:bCs/>
          <w:i/>
          <w:sz w:val="24"/>
          <w:szCs w:val="24"/>
          <w:lang w:eastAsia="en-IN"/>
        </w:rPr>
        <w:t xml:space="preserve">Chatterjee, B. D. &amp;ain </w:t>
      </w:r>
      <w:proofErr w:type="spellStart"/>
      <w:r w:rsidRPr="009A6418">
        <w:rPr>
          <w:rFonts w:ascii="Times New Roman" w:eastAsia="Times New Roman" w:hAnsi="Times New Roman" w:cs="Times New Roman"/>
          <w:bCs/>
          <w:i/>
          <w:sz w:val="24"/>
          <w:szCs w:val="24"/>
          <w:lang w:eastAsia="en-IN"/>
        </w:rPr>
        <w:t>Jinender</w:t>
      </w:r>
      <w:proofErr w:type="spellEnd"/>
      <w:r w:rsidRPr="009A6418">
        <w:rPr>
          <w:rFonts w:ascii="Times New Roman" w:eastAsia="Times New Roman" w:hAnsi="Times New Roman" w:cs="Times New Roman"/>
          <w:bCs/>
          <w:i/>
          <w:sz w:val="24"/>
          <w:szCs w:val="24"/>
          <w:lang w:eastAsia="en-IN"/>
        </w:rPr>
        <w:t xml:space="preserve">, Illustrated Guide to Indian Accounting Standards (Ind AS), </w:t>
      </w:r>
      <w:proofErr w:type="spellStart"/>
      <w:r w:rsidRPr="009A6418">
        <w:rPr>
          <w:rFonts w:ascii="Times New Roman" w:eastAsia="Times New Roman" w:hAnsi="Times New Roman" w:cs="Times New Roman"/>
          <w:bCs/>
          <w:i/>
          <w:sz w:val="24"/>
          <w:szCs w:val="24"/>
          <w:lang w:eastAsia="en-IN"/>
        </w:rPr>
        <w:t>Taxmann</w:t>
      </w:r>
      <w:proofErr w:type="spellEnd"/>
      <w:r w:rsidRPr="009A6418">
        <w:rPr>
          <w:rFonts w:ascii="Times New Roman" w:eastAsia="Times New Roman" w:hAnsi="Times New Roman" w:cs="Times New Roman"/>
          <w:bCs/>
          <w:i/>
          <w:sz w:val="24"/>
          <w:szCs w:val="24"/>
          <w:lang w:eastAsia="en-IN"/>
        </w:rPr>
        <w:t xml:space="preserve">, New Delhi. </w:t>
      </w:r>
    </w:p>
    <w:p w14:paraId="09182CFC" w14:textId="77777777" w:rsidR="009A6418" w:rsidRPr="009A6418" w:rsidRDefault="009A6418" w:rsidP="009A6418">
      <w:pPr>
        <w:pStyle w:val="ListParagraph"/>
        <w:numPr>
          <w:ilvl w:val="0"/>
          <w:numId w:val="52"/>
        </w:numPr>
        <w:tabs>
          <w:tab w:val="left" w:pos="420"/>
        </w:tabs>
        <w:rPr>
          <w:rFonts w:ascii="Times New Roman" w:eastAsia="Times New Roman" w:hAnsi="Times New Roman" w:cs="Times New Roman"/>
          <w:bCs/>
          <w:i/>
          <w:sz w:val="24"/>
          <w:szCs w:val="24"/>
          <w:lang w:eastAsia="en-IN"/>
        </w:rPr>
      </w:pPr>
      <w:r w:rsidRPr="009A6418">
        <w:rPr>
          <w:rFonts w:ascii="Times New Roman" w:eastAsia="Times New Roman" w:hAnsi="Times New Roman" w:cs="Times New Roman"/>
          <w:bCs/>
          <w:i/>
          <w:sz w:val="24"/>
          <w:szCs w:val="24"/>
          <w:lang w:eastAsia="en-IN"/>
        </w:rPr>
        <w:t xml:space="preserve">Maller, S., Accounting under Ind AS, Bloomsbury, New Delhi. </w:t>
      </w:r>
    </w:p>
    <w:p w14:paraId="7F82781D" w14:textId="77777777" w:rsidR="009A6418" w:rsidRPr="009A6418" w:rsidRDefault="009A6418" w:rsidP="009A6418">
      <w:pPr>
        <w:pStyle w:val="ListParagraph"/>
        <w:numPr>
          <w:ilvl w:val="0"/>
          <w:numId w:val="52"/>
        </w:numPr>
        <w:tabs>
          <w:tab w:val="left" w:pos="420"/>
        </w:tabs>
        <w:rPr>
          <w:rFonts w:ascii="Times New Roman" w:eastAsia="Times New Roman" w:hAnsi="Times New Roman" w:cs="Times New Roman"/>
          <w:bCs/>
          <w:i/>
          <w:sz w:val="24"/>
          <w:szCs w:val="24"/>
          <w:lang w:eastAsia="en-IN"/>
        </w:rPr>
      </w:pPr>
      <w:r w:rsidRPr="009A6418">
        <w:rPr>
          <w:rFonts w:ascii="Times New Roman" w:eastAsia="Times New Roman" w:hAnsi="Times New Roman" w:cs="Times New Roman"/>
          <w:bCs/>
          <w:i/>
          <w:sz w:val="24"/>
          <w:szCs w:val="24"/>
          <w:lang w:eastAsia="en-IN"/>
        </w:rPr>
        <w:t xml:space="preserve">Rawat, D. S. &amp; Jain </w:t>
      </w:r>
      <w:proofErr w:type="spellStart"/>
      <w:r w:rsidRPr="009A6418">
        <w:rPr>
          <w:rFonts w:ascii="Times New Roman" w:eastAsia="Times New Roman" w:hAnsi="Times New Roman" w:cs="Times New Roman"/>
          <w:bCs/>
          <w:i/>
          <w:sz w:val="24"/>
          <w:szCs w:val="24"/>
          <w:lang w:eastAsia="en-IN"/>
        </w:rPr>
        <w:t>Jinender</w:t>
      </w:r>
      <w:proofErr w:type="spellEnd"/>
      <w:r w:rsidRPr="009A6418">
        <w:rPr>
          <w:rFonts w:ascii="Times New Roman" w:eastAsia="Times New Roman" w:hAnsi="Times New Roman" w:cs="Times New Roman"/>
          <w:bCs/>
          <w:i/>
          <w:sz w:val="24"/>
          <w:szCs w:val="24"/>
          <w:lang w:eastAsia="en-IN"/>
        </w:rPr>
        <w:t xml:space="preserve">, Students‟ Guide </w:t>
      </w:r>
      <w:proofErr w:type="spellStart"/>
      <w:r w:rsidRPr="009A6418">
        <w:rPr>
          <w:rFonts w:ascii="Times New Roman" w:eastAsia="Times New Roman" w:hAnsi="Times New Roman" w:cs="Times New Roman"/>
          <w:bCs/>
          <w:i/>
          <w:sz w:val="24"/>
          <w:szCs w:val="24"/>
          <w:lang w:eastAsia="en-IN"/>
        </w:rPr>
        <w:t>ToInd</w:t>
      </w:r>
      <w:proofErr w:type="spellEnd"/>
      <w:r w:rsidRPr="009A6418">
        <w:rPr>
          <w:rFonts w:ascii="Times New Roman" w:eastAsia="Times New Roman" w:hAnsi="Times New Roman" w:cs="Times New Roman"/>
          <w:bCs/>
          <w:i/>
          <w:sz w:val="24"/>
          <w:szCs w:val="24"/>
          <w:lang w:eastAsia="en-IN"/>
        </w:rPr>
        <w:t xml:space="preserve"> ASs (Converged IFRSs), </w:t>
      </w:r>
      <w:proofErr w:type="spellStart"/>
      <w:r w:rsidRPr="009A6418">
        <w:rPr>
          <w:rFonts w:ascii="Times New Roman" w:eastAsia="Times New Roman" w:hAnsi="Times New Roman" w:cs="Times New Roman"/>
          <w:bCs/>
          <w:i/>
          <w:sz w:val="24"/>
          <w:szCs w:val="24"/>
          <w:lang w:eastAsia="en-IN"/>
        </w:rPr>
        <w:t>Taxmann</w:t>
      </w:r>
      <w:proofErr w:type="spellEnd"/>
      <w:r w:rsidRPr="009A6418">
        <w:rPr>
          <w:rFonts w:ascii="Times New Roman" w:eastAsia="Times New Roman" w:hAnsi="Times New Roman" w:cs="Times New Roman"/>
          <w:bCs/>
          <w:i/>
          <w:sz w:val="24"/>
          <w:szCs w:val="24"/>
          <w:lang w:eastAsia="en-IN"/>
        </w:rPr>
        <w:t xml:space="preserve">, New Delhi. </w:t>
      </w:r>
    </w:p>
    <w:p w14:paraId="4B46F60F" w14:textId="77777777" w:rsidR="009A6418" w:rsidRPr="009A6418" w:rsidRDefault="009A6418" w:rsidP="009A6418">
      <w:pPr>
        <w:pStyle w:val="ListParagraph"/>
        <w:numPr>
          <w:ilvl w:val="0"/>
          <w:numId w:val="52"/>
        </w:numPr>
        <w:tabs>
          <w:tab w:val="left" w:pos="420"/>
        </w:tabs>
        <w:rPr>
          <w:rFonts w:ascii="Times New Roman" w:eastAsia="Times New Roman" w:hAnsi="Times New Roman" w:cs="Times New Roman"/>
          <w:bCs/>
          <w:i/>
          <w:sz w:val="24"/>
          <w:szCs w:val="24"/>
          <w:lang w:eastAsia="en-IN"/>
        </w:rPr>
      </w:pPr>
      <w:r w:rsidRPr="009A6418">
        <w:rPr>
          <w:rFonts w:ascii="Times New Roman" w:eastAsia="Times New Roman" w:hAnsi="Times New Roman" w:cs="Times New Roman"/>
          <w:bCs/>
          <w:i/>
          <w:sz w:val="24"/>
          <w:szCs w:val="24"/>
          <w:lang w:eastAsia="en-IN"/>
        </w:rPr>
        <w:t xml:space="preserve">Uma Devi. R., Reporting Practices-Financial and Non-Financial, CSMFL, Inda. </w:t>
      </w:r>
    </w:p>
    <w:p w14:paraId="7C5A6B4C" w14:textId="77777777" w:rsidR="009A6418" w:rsidRPr="009A6418" w:rsidRDefault="009A6418" w:rsidP="009A6418">
      <w:pPr>
        <w:pStyle w:val="TableParagraph"/>
        <w:numPr>
          <w:ilvl w:val="0"/>
          <w:numId w:val="52"/>
        </w:numPr>
        <w:spacing w:before="99"/>
        <w:jc w:val="both"/>
        <w:rPr>
          <w:b/>
          <w:i/>
          <w:sz w:val="24"/>
          <w:szCs w:val="24"/>
        </w:rPr>
      </w:pPr>
      <w:r w:rsidRPr="009A6418">
        <w:rPr>
          <w:bCs/>
          <w:i/>
          <w:sz w:val="24"/>
          <w:szCs w:val="24"/>
          <w:lang w:eastAsia="en-IN"/>
        </w:rPr>
        <w:t xml:space="preserve">Anil Kumar, Rajesh Kumar and </w:t>
      </w:r>
      <w:proofErr w:type="spellStart"/>
      <w:r w:rsidRPr="009A6418">
        <w:rPr>
          <w:bCs/>
          <w:i/>
          <w:sz w:val="24"/>
          <w:szCs w:val="24"/>
          <w:lang w:eastAsia="en-IN"/>
        </w:rPr>
        <w:t>Mariyappa</w:t>
      </w:r>
      <w:proofErr w:type="spellEnd"/>
      <w:r w:rsidRPr="009A6418">
        <w:rPr>
          <w:bCs/>
          <w:i/>
          <w:sz w:val="24"/>
          <w:szCs w:val="24"/>
          <w:lang w:eastAsia="en-IN"/>
        </w:rPr>
        <w:t>, Indian Accounting Standards, HPH</w:t>
      </w:r>
    </w:p>
    <w:p w14:paraId="33D3383F" w14:textId="77777777" w:rsidR="009A6418" w:rsidRDefault="009A6418" w:rsidP="009A6418">
      <w:pPr>
        <w:pStyle w:val="TableParagraph"/>
        <w:spacing w:before="99"/>
        <w:jc w:val="both"/>
        <w:rPr>
          <w:bCs/>
          <w:sz w:val="24"/>
          <w:szCs w:val="21"/>
          <w:lang w:eastAsia="en-IN"/>
        </w:rPr>
      </w:pPr>
    </w:p>
    <w:p w14:paraId="4921A99E" w14:textId="77777777" w:rsidR="002422B6" w:rsidRDefault="002422B6" w:rsidP="002422B6">
      <w:pPr>
        <w:spacing w:before="11" w:after="0" w:line="240" w:lineRule="auto"/>
        <w:jc w:val="both"/>
        <w:rPr>
          <w:rFonts w:ascii="Times New Roman" w:hAnsi="Times New Roman" w:cs="Times New Roman"/>
          <w:b/>
          <w:sz w:val="24"/>
          <w:szCs w:val="24"/>
        </w:rPr>
      </w:pPr>
    </w:p>
    <w:p w14:paraId="2B74FF59" w14:textId="77777777" w:rsidR="002422B6" w:rsidRDefault="002422B6" w:rsidP="002422B6">
      <w:pPr>
        <w:spacing w:before="11" w:after="0" w:line="240" w:lineRule="auto"/>
        <w:jc w:val="center"/>
        <w:rPr>
          <w:rFonts w:ascii="Times New Roman" w:hAnsi="Times New Roman" w:cs="Times New Roman"/>
          <w:b/>
          <w:sz w:val="24"/>
          <w:szCs w:val="24"/>
        </w:rPr>
      </w:pPr>
    </w:p>
    <w:p w14:paraId="4274B0DB" w14:textId="77777777" w:rsidR="002422B6" w:rsidRDefault="002422B6" w:rsidP="002422B6">
      <w:pPr>
        <w:spacing w:before="11" w:after="0" w:line="240" w:lineRule="auto"/>
        <w:jc w:val="center"/>
        <w:rPr>
          <w:rFonts w:ascii="Times New Roman" w:hAnsi="Times New Roman" w:cs="Times New Roman"/>
          <w:b/>
          <w:sz w:val="24"/>
          <w:szCs w:val="24"/>
        </w:rPr>
      </w:pPr>
    </w:p>
    <w:p w14:paraId="11B18BE4" w14:textId="77777777" w:rsidR="009A6418" w:rsidRDefault="009A6418" w:rsidP="002422B6">
      <w:pPr>
        <w:spacing w:before="11" w:after="0" w:line="240" w:lineRule="auto"/>
        <w:jc w:val="center"/>
        <w:rPr>
          <w:rFonts w:ascii="Times New Roman" w:hAnsi="Times New Roman" w:cs="Times New Roman"/>
          <w:b/>
          <w:sz w:val="24"/>
          <w:szCs w:val="24"/>
        </w:rPr>
      </w:pPr>
    </w:p>
    <w:p w14:paraId="6350647F" w14:textId="77777777" w:rsidR="009A6418" w:rsidRDefault="009A6418" w:rsidP="002422B6">
      <w:pPr>
        <w:spacing w:before="11" w:after="0" w:line="240" w:lineRule="auto"/>
        <w:jc w:val="center"/>
        <w:rPr>
          <w:rFonts w:ascii="Times New Roman" w:hAnsi="Times New Roman" w:cs="Times New Roman"/>
          <w:b/>
          <w:sz w:val="24"/>
          <w:szCs w:val="24"/>
        </w:rPr>
      </w:pPr>
    </w:p>
    <w:p w14:paraId="1E2C3E98" w14:textId="77777777" w:rsidR="009A6418" w:rsidRDefault="009A6418" w:rsidP="002422B6">
      <w:pPr>
        <w:spacing w:before="11" w:after="0" w:line="240" w:lineRule="auto"/>
        <w:jc w:val="center"/>
        <w:rPr>
          <w:rFonts w:ascii="Times New Roman" w:hAnsi="Times New Roman" w:cs="Times New Roman"/>
          <w:b/>
          <w:sz w:val="24"/>
          <w:szCs w:val="24"/>
        </w:rPr>
      </w:pPr>
    </w:p>
    <w:p w14:paraId="226A1A9F" w14:textId="77777777" w:rsidR="009A6418" w:rsidRDefault="009A6418" w:rsidP="002422B6">
      <w:pPr>
        <w:spacing w:before="11" w:after="0" w:line="240" w:lineRule="auto"/>
        <w:jc w:val="center"/>
        <w:rPr>
          <w:rFonts w:ascii="Times New Roman" w:hAnsi="Times New Roman" w:cs="Times New Roman"/>
          <w:b/>
          <w:sz w:val="24"/>
          <w:szCs w:val="24"/>
        </w:rPr>
      </w:pPr>
    </w:p>
    <w:p w14:paraId="5B8C1196" w14:textId="77777777" w:rsidR="009A6418" w:rsidRDefault="009A6418" w:rsidP="002422B6">
      <w:pPr>
        <w:spacing w:before="11" w:after="0" w:line="240" w:lineRule="auto"/>
        <w:jc w:val="center"/>
        <w:rPr>
          <w:rFonts w:ascii="Times New Roman" w:hAnsi="Times New Roman" w:cs="Times New Roman"/>
          <w:b/>
          <w:sz w:val="24"/>
          <w:szCs w:val="24"/>
        </w:rPr>
      </w:pPr>
    </w:p>
    <w:p w14:paraId="278BA0CE" w14:textId="77777777" w:rsidR="009A6418" w:rsidRDefault="009A6418" w:rsidP="002422B6">
      <w:pPr>
        <w:spacing w:before="11" w:after="0" w:line="240" w:lineRule="auto"/>
        <w:jc w:val="center"/>
        <w:rPr>
          <w:rFonts w:ascii="Times New Roman" w:hAnsi="Times New Roman" w:cs="Times New Roman"/>
          <w:b/>
          <w:sz w:val="24"/>
          <w:szCs w:val="24"/>
        </w:rPr>
      </w:pPr>
    </w:p>
    <w:p w14:paraId="32A4B53C" w14:textId="77777777" w:rsidR="009A6418" w:rsidRDefault="009A6418" w:rsidP="002422B6">
      <w:pPr>
        <w:spacing w:before="11" w:after="0" w:line="240" w:lineRule="auto"/>
        <w:jc w:val="center"/>
        <w:rPr>
          <w:rFonts w:ascii="Times New Roman" w:hAnsi="Times New Roman" w:cs="Times New Roman"/>
          <w:b/>
          <w:sz w:val="24"/>
          <w:szCs w:val="24"/>
        </w:rPr>
      </w:pPr>
    </w:p>
    <w:p w14:paraId="73C993B0" w14:textId="77777777" w:rsidR="009A6418" w:rsidRDefault="009A6418" w:rsidP="002422B6">
      <w:pPr>
        <w:spacing w:before="11" w:after="0" w:line="240" w:lineRule="auto"/>
        <w:jc w:val="center"/>
        <w:rPr>
          <w:rFonts w:ascii="Times New Roman" w:hAnsi="Times New Roman" w:cs="Times New Roman"/>
          <w:b/>
          <w:sz w:val="24"/>
          <w:szCs w:val="24"/>
        </w:rPr>
      </w:pPr>
    </w:p>
    <w:p w14:paraId="1733BF6D" w14:textId="77777777" w:rsidR="009A6418" w:rsidRDefault="009A6418" w:rsidP="002422B6">
      <w:pPr>
        <w:spacing w:before="11" w:after="0" w:line="240" w:lineRule="auto"/>
        <w:jc w:val="center"/>
        <w:rPr>
          <w:rFonts w:ascii="Times New Roman" w:hAnsi="Times New Roman" w:cs="Times New Roman"/>
          <w:b/>
          <w:sz w:val="24"/>
          <w:szCs w:val="24"/>
        </w:rPr>
      </w:pPr>
    </w:p>
    <w:p w14:paraId="37436F12" w14:textId="77777777" w:rsidR="009A6418" w:rsidRDefault="009A6418" w:rsidP="002422B6">
      <w:pPr>
        <w:spacing w:before="11" w:after="0" w:line="240" w:lineRule="auto"/>
        <w:jc w:val="center"/>
        <w:rPr>
          <w:rFonts w:ascii="Times New Roman" w:hAnsi="Times New Roman" w:cs="Times New Roman"/>
          <w:b/>
          <w:sz w:val="24"/>
          <w:szCs w:val="24"/>
        </w:rPr>
      </w:pPr>
    </w:p>
    <w:p w14:paraId="3108E167" w14:textId="77777777" w:rsidR="009A6418" w:rsidRDefault="009A6418" w:rsidP="002422B6">
      <w:pPr>
        <w:spacing w:before="11" w:after="0" w:line="240" w:lineRule="auto"/>
        <w:jc w:val="center"/>
        <w:rPr>
          <w:rFonts w:ascii="Times New Roman" w:hAnsi="Times New Roman" w:cs="Times New Roman"/>
          <w:b/>
          <w:sz w:val="24"/>
          <w:szCs w:val="24"/>
        </w:rPr>
      </w:pPr>
    </w:p>
    <w:p w14:paraId="3CBBFA6B" w14:textId="77777777" w:rsidR="009A6418" w:rsidRDefault="009A6418" w:rsidP="002422B6">
      <w:pPr>
        <w:spacing w:before="11" w:after="0" w:line="240" w:lineRule="auto"/>
        <w:jc w:val="center"/>
        <w:rPr>
          <w:rFonts w:ascii="Times New Roman" w:hAnsi="Times New Roman" w:cs="Times New Roman"/>
          <w:b/>
          <w:sz w:val="24"/>
          <w:szCs w:val="24"/>
        </w:rPr>
      </w:pPr>
    </w:p>
    <w:p w14:paraId="1282B816" w14:textId="77777777" w:rsidR="009A6418" w:rsidRDefault="009A6418" w:rsidP="002422B6">
      <w:pPr>
        <w:spacing w:before="11" w:after="0" w:line="240" w:lineRule="auto"/>
        <w:jc w:val="center"/>
        <w:rPr>
          <w:rFonts w:ascii="Times New Roman" w:hAnsi="Times New Roman" w:cs="Times New Roman"/>
          <w:b/>
          <w:sz w:val="24"/>
          <w:szCs w:val="24"/>
        </w:rPr>
      </w:pPr>
    </w:p>
    <w:p w14:paraId="3BDCD5F8" w14:textId="77777777" w:rsidR="009A6418" w:rsidRDefault="009A6418" w:rsidP="002422B6">
      <w:pPr>
        <w:spacing w:before="11" w:after="0" w:line="240" w:lineRule="auto"/>
        <w:jc w:val="center"/>
        <w:rPr>
          <w:rFonts w:ascii="Times New Roman" w:hAnsi="Times New Roman" w:cs="Times New Roman"/>
          <w:b/>
          <w:sz w:val="24"/>
          <w:szCs w:val="24"/>
        </w:rPr>
      </w:pPr>
    </w:p>
    <w:p w14:paraId="22096ADB" w14:textId="77777777" w:rsidR="009A6418" w:rsidRDefault="009A6418" w:rsidP="002422B6">
      <w:pPr>
        <w:spacing w:before="11" w:after="0" w:line="240" w:lineRule="auto"/>
        <w:jc w:val="center"/>
        <w:rPr>
          <w:rFonts w:ascii="Times New Roman" w:hAnsi="Times New Roman" w:cs="Times New Roman"/>
          <w:b/>
          <w:sz w:val="24"/>
          <w:szCs w:val="24"/>
        </w:rPr>
      </w:pPr>
    </w:p>
    <w:p w14:paraId="5E550C47" w14:textId="77777777" w:rsidR="009A6418" w:rsidRDefault="009A6418" w:rsidP="002422B6">
      <w:pPr>
        <w:spacing w:before="11" w:after="0" w:line="240" w:lineRule="auto"/>
        <w:jc w:val="center"/>
        <w:rPr>
          <w:rFonts w:ascii="Times New Roman" w:hAnsi="Times New Roman" w:cs="Times New Roman"/>
          <w:b/>
          <w:sz w:val="24"/>
          <w:szCs w:val="24"/>
        </w:rPr>
      </w:pPr>
    </w:p>
    <w:p w14:paraId="7FC4ECE3" w14:textId="77777777" w:rsidR="009A6418" w:rsidRDefault="009A6418" w:rsidP="002422B6">
      <w:pPr>
        <w:spacing w:before="11" w:after="0" w:line="240" w:lineRule="auto"/>
        <w:jc w:val="center"/>
        <w:rPr>
          <w:rFonts w:ascii="Times New Roman" w:hAnsi="Times New Roman" w:cs="Times New Roman"/>
          <w:b/>
          <w:sz w:val="24"/>
          <w:szCs w:val="24"/>
        </w:rPr>
      </w:pPr>
    </w:p>
    <w:p w14:paraId="40C0AC49" w14:textId="77777777" w:rsidR="009A6418" w:rsidRDefault="009A6418" w:rsidP="002422B6">
      <w:pPr>
        <w:spacing w:before="11" w:after="0" w:line="240" w:lineRule="auto"/>
        <w:jc w:val="center"/>
        <w:rPr>
          <w:rFonts w:ascii="Times New Roman" w:hAnsi="Times New Roman" w:cs="Times New Roman"/>
          <w:b/>
          <w:sz w:val="24"/>
          <w:szCs w:val="24"/>
        </w:rPr>
      </w:pPr>
    </w:p>
    <w:p w14:paraId="3A9E550C" w14:textId="77777777" w:rsidR="00B6302F" w:rsidRDefault="00B6302F" w:rsidP="002422B6">
      <w:pPr>
        <w:spacing w:before="11" w:after="0" w:line="240" w:lineRule="auto"/>
        <w:jc w:val="center"/>
        <w:rPr>
          <w:rFonts w:ascii="Times New Roman" w:hAnsi="Times New Roman" w:cs="Times New Roman"/>
          <w:b/>
          <w:sz w:val="24"/>
          <w:szCs w:val="24"/>
        </w:rPr>
      </w:pPr>
    </w:p>
    <w:p w14:paraId="67316FBE" w14:textId="77777777" w:rsidR="00B6302F" w:rsidRDefault="00B6302F" w:rsidP="002422B6">
      <w:pPr>
        <w:spacing w:before="11" w:after="0" w:line="240" w:lineRule="auto"/>
        <w:jc w:val="center"/>
        <w:rPr>
          <w:rFonts w:ascii="Times New Roman" w:hAnsi="Times New Roman" w:cs="Times New Roman"/>
          <w:b/>
          <w:sz w:val="24"/>
          <w:szCs w:val="24"/>
        </w:rPr>
      </w:pPr>
    </w:p>
    <w:p w14:paraId="6E98C9AD" w14:textId="77777777" w:rsidR="00B6302F" w:rsidRDefault="00B6302F" w:rsidP="002422B6">
      <w:pPr>
        <w:spacing w:before="11" w:after="0" w:line="240" w:lineRule="auto"/>
        <w:jc w:val="center"/>
        <w:rPr>
          <w:rFonts w:ascii="Times New Roman" w:hAnsi="Times New Roman" w:cs="Times New Roman"/>
          <w:b/>
          <w:sz w:val="24"/>
          <w:szCs w:val="24"/>
        </w:rPr>
      </w:pPr>
    </w:p>
    <w:p w14:paraId="767DE323" w14:textId="77777777" w:rsidR="00B6302F" w:rsidRDefault="00B6302F" w:rsidP="002422B6">
      <w:pPr>
        <w:spacing w:before="11" w:after="0" w:line="240" w:lineRule="auto"/>
        <w:jc w:val="center"/>
        <w:rPr>
          <w:rFonts w:ascii="Times New Roman" w:hAnsi="Times New Roman" w:cs="Times New Roman"/>
          <w:b/>
          <w:sz w:val="24"/>
          <w:szCs w:val="24"/>
        </w:rPr>
      </w:pPr>
    </w:p>
    <w:p w14:paraId="567FA821" w14:textId="77777777" w:rsidR="00B6302F" w:rsidRDefault="00B6302F" w:rsidP="002422B6">
      <w:pPr>
        <w:spacing w:before="11" w:after="0" w:line="240" w:lineRule="auto"/>
        <w:jc w:val="center"/>
        <w:rPr>
          <w:rFonts w:ascii="Times New Roman" w:hAnsi="Times New Roman" w:cs="Times New Roman"/>
          <w:b/>
          <w:sz w:val="24"/>
          <w:szCs w:val="24"/>
        </w:rPr>
      </w:pPr>
    </w:p>
    <w:p w14:paraId="7A61E1E9" w14:textId="77777777" w:rsidR="00B6302F" w:rsidRDefault="00B6302F" w:rsidP="002422B6">
      <w:pPr>
        <w:spacing w:before="11" w:after="0" w:line="240" w:lineRule="auto"/>
        <w:jc w:val="center"/>
        <w:rPr>
          <w:rFonts w:ascii="Times New Roman" w:hAnsi="Times New Roman" w:cs="Times New Roman"/>
          <w:b/>
          <w:sz w:val="24"/>
          <w:szCs w:val="24"/>
        </w:rPr>
      </w:pPr>
    </w:p>
    <w:p w14:paraId="1824A561" w14:textId="77777777" w:rsidR="009A6418" w:rsidRDefault="009A6418" w:rsidP="002422B6">
      <w:pPr>
        <w:spacing w:before="11" w:after="0" w:line="240" w:lineRule="auto"/>
        <w:jc w:val="center"/>
        <w:rPr>
          <w:rFonts w:ascii="Times New Roman" w:hAnsi="Times New Roman" w:cs="Times New Roman"/>
          <w:b/>
          <w:sz w:val="24"/>
          <w:szCs w:val="24"/>
        </w:rPr>
      </w:pPr>
    </w:p>
    <w:p w14:paraId="50E925EC" w14:textId="77777777" w:rsidR="009A6418" w:rsidRDefault="009A6418" w:rsidP="002422B6">
      <w:pPr>
        <w:spacing w:before="11" w:after="0" w:line="240" w:lineRule="auto"/>
        <w:jc w:val="center"/>
        <w:rPr>
          <w:rFonts w:ascii="Times New Roman" w:hAnsi="Times New Roman" w:cs="Times New Roman"/>
          <w:b/>
          <w:sz w:val="24"/>
          <w:szCs w:val="24"/>
        </w:rPr>
      </w:pPr>
    </w:p>
    <w:p w14:paraId="1B60A49B" w14:textId="77777777" w:rsidR="009A6418" w:rsidRDefault="009A6418" w:rsidP="009A6418">
      <w:pPr>
        <w:spacing w:before="11" w:after="0" w:line="240" w:lineRule="auto"/>
        <w:rPr>
          <w:rFonts w:ascii="Times New Roman" w:hAnsi="Times New Roman" w:cs="Times New Roman"/>
          <w:b/>
          <w:sz w:val="24"/>
          <w:szCs w:val="24"/>
        </w:rPr>
      </w:pPr>
      <w:r>
        <w:rPr>
          <w:rFonts w:ascii="Times New Roman" w:hAnsi="Times New Roman" w:cs="Times New Roman"/>
          <w:b/>
          <w:sz w:val="24"/>
          <w:szCs w:val="24"/>
        </w:rPr>
        <w:t>Core XIV                                                  Semester VI</w:t>
      </w:r>
    </w:p>
    <w:p w14:paraId="659787ED" w14:textId="77777777" w:rsidR="009A6418" w:rsidRPr="009A6418" w:rsidRDefault="009A6418" w:rsidP="002422B6">
      <w:pPr>
        <w:spacing w:before="11" w:after="0" w:line="240" w:lineRule="auto"/>
        <w:jc w:val="center"/>
        <w:rPr>
          <w:rFonts w:ascii="Times New Roman" w:hAnsi="Times New Roman" w:cs="Times New Roman"/>
          <w:b/>
          <w:sz w:val="28"/>
          <w:szCs w:val="28"/>
        </w:rPr>
      </w:pPr>
      <w:r w:rsidRPr="009A6418">
        <w:rPr>
          <w:rFonts w:ascii="Times New Roman" w:hAnsi="Times New Roman" w:cs="Times New Roman"/>
          <w:b/>
          <w:sz w:val="28"/>
          <w:szCs w:val="28"/>
        </w:rPr>
        <w:t>Fundamentals of Financial Modelling</w:t>
      </w:r>
    </w:p>
    <w:p w14:paraId="01468317" w14:textId="77777777" w:rsidR="009A6418" w:rsidRPr="009A6418" w:rsidRDefault="009A6418" w:rsidP="009A6418">
      <w:pPr>
        <w:spacing w:before="11" w:after="0" w:line="240" w:lineRule="auto"/>
        <w:rPr>
          <w:rFonts w:ascii="Times New Roman" w:hAnsi="Times New Roman" w:cs="Times New Roman"/>
          <w:b/>
          <w:sz w:val="24"/>
          <w:szCs w:val="24"/>
        </w:rPr>
      </w:pPr>
      <w:r w:rsidRPr="009A6418">
        <w:rPr>
          <w:rFonts w:ascii="Times New Roman" w:hAnsi="Times New Roman" w:cs="Times New Roman"/>
          <w:b/>
          <w:sz w:val="24"/>
          <w:szCs w:val="24"/>
        </w:rPr>
        <w:t>Course Objectives</w:t>
      </w:r>
    </w:p>
    <w:p w14:paraId="091FC3BA" w14:textId="77777777" w:rsidR="009A6418" w:rsidRPr="009A6418" w:rsidRDefault="009A6418" w:rsidP="009A6418">
      <w:pPr>
        <w:pStyle w:val="ListParagraph"/>
        <w:numPr>
          <w:ilvl w:val="0"/>
          <w:numId w:val="53"/>
        </w:numPr>
        <w:tabs>
          <w:tab w:val="left" w:pos="720"/>
        </w:tabs>
        <w:spacing w:before="11" w:after="0" w:line="276" w:lineRule="auto"/>
        <w:rPr>
          <w:rFonts w:ascii="Times New Roman" w:hAnsi="Times New Roman" w:cs="Times New Roman"/>
          <w:sz w:val="24"/>
          <w:szCs w:val="24"/>
        </w:rPr>
      </w:pPr>
      <w:r w:rsidRPr="009A6418">
        <w:rPr>
          <w:rFonts w:ascii="Times New Roman" w:hAnsi="Times New Roman" w:cs="Times New Roman"/>
          <w:sz w:val="24"/>
          <w:szCs w:val="24"/>
        </w:rPr>
        <w:t xml:space="preserve">Understand the principles and importance of financial </w:t>
      </w:r>
      <w:proofErr w:type="spellStart"/>
      <w:r w:rsidRPr="009A6418">
        <w:rPr>
          <w:rFonts w:ascii="Times New Roman" w:hAnsi="Times New Roman" w:cs="Times New Roman"/>
          <w:sz w:val="24"/>
          <w:szCs w:val="24"/>
        </w:rPr>
        <w:t>modeling</w:t>
      </w:r>
      <w:proofErr w:type="spellEnd"/>
      <w:r w:rsidRPr="009A6418">
        <w:rPr>
          <w:rFonts w:ascii="Times New Roman" w:hAnsi="Times New Roman" w:cs="Times New Roman"/>
          <w:sz w:val="24"/>
          <w:szCs w:val="24"/>
        </w:rPr>
        <w:t xml:space="preserve"> in decision-making.</w:t>
      </w:r>
    </w:p>
    <w:p w14:paraId="22A47D28" w14:textId="77777777" w:rsidR="009A6418" w:rsidRPr="009A6418" w:rsidRDefault="009A6418" w:rsidP="009A6418">
      <w:pPr>
        <w:pStyle w:val="ListParagraph"/>
        <w:numPr>
          <w:ilvl w:val="0"/>
          <w:numId w:val="53"/>
        </w:numPr>
        <w:tabs>
          <w:tab w:val="left" w:pos="720"/>
        </w:tabs>
        <w:spacing w:before="11" w:after="0" w:line="276" w:lineRule="auto"/>
        <w:rPr>
          <w:rFonts w:ascii="Times New Roman" w:hAnsi="Times New Roman" w:cs="Times New Roman"/>
          <w:sz w:val="24"/>
          <w:szCs w:val="24"/>
        </w:rPr>
      </w:pPr>
      <w:r w:rsidRPr="009A6418">
        <w:rPr>
          <w:rFonts w:ascii="Times New Roman" w:hAnsi="Times New Roman" w:cs="Times New Roman"/>
          <w:sz w:val="24"/>
          <w:szCs w:val="24"/>
        </w:rPr>
        <w:t>Develop proficiency in constructing financial models using Excel.</w:t>
      </w:r>
    </w:p>
    <w:p w14:paraId="1B622A8F" w14:textId="77777777" w:rsidR="009A6418" w:rsidRPr="009A6418" w:rsidRDefault="009A6418" w:rsidP="009A6418">
      <w:pPr>
        <w:pStyle w:val="ListParagraph"/>
        <w:numPr>
          <w:ilvl w:val="0"/>
          <w:numId w:val="53"/>
        </w:numPr>
        <w:tabs>
          <w:tab w:val="left" w:pos="720"/>
        </w:tabs>
        <w:spacing w:before="11" w:after="0" w:line="276" w:lineRule="auto"/>
        <w:rPr>
          <w:rFonts w:ascii="Times New Roman" w:hAnsi="Times New Roman" w:cs="Times New Roman"/>
          <w:sz w:val="24"/>
          <w:szCs w:val="24"/>
        </w:rPr>
      </w:pPr>
      <w:r w:rsidRPr="009A6418">
        <w:rPr>
          <w:rFonts w:ascii="Times New Roman" w:hAnsi="Times New Roman" w:cs="Times New Roman"/>
          <w:sz w:val="24"/>
          <w:szCs w:val="24"/>
        </w:rPr>
        <w:t xml:space="preserve">Apply financial </w:t>
      </w:r>
      <w:proofErr w:type="spellStart"/>
      <w:r w:rsidRPr="009A6418">
        <w:rPr>
          <w:rFonts w:ascii="Times New Roman" w:hAnsi="Times New Roman" w:cs="Times New Roman"/>
          <w:sz w:val="24"/>
          <w:szCs w:val="24"/>
        </w:rPr>
        <w:t>modeling</w:t>
      </w:r>
      <w:proofErr w:type="spellEnd"/>
      <w:r w:rsidRPr="009A6418">
        <w:rPr>
          <w:rFonts w:ascii="Times New Roman" w:hAnsi="Times New Roman" w:cs="Times New Roman"/>
          <w:sz w:val="24"/>
          <w:szCs w:val="24"/>
        </w:rPr>
        <w:t xml:space="preserve"> techniques to </w:t>
      </w:r>
      <w:proofErr w:type="spellStart"/>
      <w:r w:rsidRPr="009A6418">
        <w:rPr>
          <w:rFonts w:ascii="Times New Roman" w:hAnsi="Times New Roman" w:cs="Times New Roman"/>
          <w:sz w:val="24"/>
          <w:szCs w:val="24"/>
        </w:rPr>
        <w:t>analyze</w:t>
      </w:r>
      <w:proofErr w:type="spellEnd"/>
      <w:r w:rsidRPr="009A6418">
        <w:rPr>
          <w:rFonts w:ascii="Times New Roman" w:hAnsi="Times New Roman" w:cs="Times New Roman"/>
          <w:sz w:val="24"/>
          <w:szCs w:val="24"/>
        </w:rPr>
        <w:t xml:space="preserve"> investment decisions, forecast financial performance, and assess risk.</w:t>
      </w:r>
    </w:p>
    <w:p w14:paraId="20076291" w14:textId="77777777" w:rsidR="009A6418" w:rsidRPr="009A6418" w:rsidRDefault="009A6418" w:rsidP="009A6418">
      <w:pPr>
        <w:pStyle w:val="ListParagraph"/>
        <w:numPr>
          <w:ilvl w:val="0"/>
          <w:numId w:val="53"/>
        </w:numPr>
        <w:tabs>
          <w:tab w:val="left" w:pos="720"/>
        </w:tabs>
        <w:spacing w:before="11" w:after="0" w:line="276" w:lineRule="auto"/>
        <w:rPr>
          <w:rFonts w:ascii="Times New Roman" w:hAnsi="Times New Roman" w:cs="Times New Roman"/>
          <w:sz w:val="24"/>
          <w:szCs w:val="24"/>
        </w:rPr>
      </w:pPr>
      <w:r w:rsidRPr="009A6418">
        <w:rPr>
          <w:rFonts w:ascii="Times New Roman" w:hAnsi="Times New Roman" w:cs="Times New Roman"/>
          <w:sz w:val="24"/>
          <w:szCs w:val="24"/>
        </w:rPr>
        <w:t>Interpret and communicate the results of financial models effectively.</w:t>
      </w:r>
    </w:p>
    <w:p w14:paraId="565D0FC1" w14:textId="77777777" w:rsidR="009A6418" w:rsidRPr="009A6418" w:rsidRDefault="009A6418" w:rsidP="009A6418">
      <w:pPr>
        <w:pStyle w:val="ListParagraph"/>
        <w:numPr>
          <w:ilvl w:val="0"/>
          <w:numId w:val="53"/>
        </w:numPr>
        <w:spacing w:before="11" w:after="0" w:line="276" w:lineRule="auto"/>
        <w:rPr>
          <w:rFonts w:ascii="Times New Roman" w:hAnsi="Times New Roman" w:cs="Times New Roman"/>
          <w:b/>
          <w:sz w:val="24"/>
          <w:szCs w:val="24"/>
        </w:rPr>
      </w:pPr>
      <w:r w:rsidRPr="009A6418">
        <w:rPr>
          <w:rFonts w:ascii="Times New Roman" w:hAnsi="Times New Roman" w:cs="Times New Roman"/>
          <w:sz w:val="24"/>
          <w:szCs w:val="24"/>
        </w:rPr>
        <w:t>Gain practical skills relevant to careers in finance, accounting, and business analysis.</w:t>
      </w:r>
    </w:p>
    <w:p w14:paraId="4B3254B6" w14:textId="77777777" w:rsidR="009A6418" w:rsidRPr="009A6418" w:rsidRDefault="009A6418" w:rsidP="009A6418">
      <w:pPr>
        <w:pStyle w:val="ListParagraph"/>
        <w:spacing w:before="11" w:after="0" w:line="240" w:lineRule="auto"/>
        <w:rPr>
          <w:rFonts w:ascii="Times New Roman" w:hAnsi="Times New Roman" w:cs="Times New Roman"/>
          <w:sz w:val="24"/>
          <w:szCs w:val="24"/>
        </w:rPr>
      </w:pPr>
    </w:p>
    <w:p w14:paraId="64E8BA5C" w14:textId="77777777" w:rsidR="009A6418" w:rsidRPr="009A6418" w:rsidRDefault="009A6418" w:rsidP="009A6418">
      <w:pPr>
        <w:jc w:val="both"/>
        <w:rPr>
          <w:rFonts w:ascii="Times New Roman" w:eastAsia="Times New Roman" w:hAnsi="Times New Roman" w:cs="Times New Roman"/>
          <w:bCs/>
          <w:sz w:val="24"/>
          <w:szCs w:val="24"/>
          <w:lang w:eastAsia="en-IN"/>
        </w:rPr>
      </w:pPr>
      <w:r w:rsidRPr="009A6418">
        <w:rPr>
          <w:rFonts w:ascii="Times New Roman" w:hAnsi="Times New Roman" w:cs="Times New Roman"/>
          <w:b/>
          <w:sz w:val="24"/>
          <w:szCs w:val="24"/>
        </w:rPr>
        <w:t>Course Outcomes</w:t>
      </w:r>
      <w:r w:rsidRPr="009A6418">
        <w:rPr>
          <w:rFonts w:ascii="Times New Roman" w:eastAsia="Times New Roman" w:hAnsi="Times New Roman" w:cs="Times New Roman"/>
          <w:bCs/>
          <w:sz w:val="24"/>
          <w:szCs w:val="24"/>
          <w:lang w:eastAsia="en-IN"/>
        </w:rPr>
        <w:t xml:space="preserve"> </w:t>
      </w:r>
    </w:p>
    <w:p w14:paraId="4F423902" w14:textId="77777777" w:rsidR="009A6418" w:rsidRPr="009A6418" w:rsidRDefault="009A6418" w:rsidP="009A6418">
      <w:pPr>
        <w:jc w:val="both"/>
        <w:rPr>
          <w:rFonts w:ascii="Times New Roman" w:eastAsia="Times New Roman" w:hAnsi="Times New Roman" w:cs="Times New Roman"/>
          <w:b/>
          <w:bCs/>
          <w:sz w:val="24"/>
          <w:szCs w:val="24"/>
          <w:lang w:eastAsia="en-IN"/>
        </w:rPr>
      </w:pPr>
      <w:r w:rsidRPr="009A6418">
        <w:rPr>
          <w:rFonts w:ascii="Times New Roman" w:eastAsia="Times New Roman" w:hAnsi="Times New Roman" w:cs="Times New Roman"/>
          <w:bCs/>
          <w:sz w:val="24"/>
          <w:szCs w:val="24"/>
          <w:lang w:eastAsia="en-IN"/>
        </w:rPr>
        <w:t>After completion of the course, learners will be able to:</w:t>
      </w:r>
    </w:p>
    <w:p w14:paraId="3A91D68C" w14:textId="77777777" w:rsidR="009A6418" w:rsidRPr="009A6418" w:rsidRDefault="009A6418" w:rsidP="009A6418">
      <w:pPr>
        <w:pStyle w:val="ListParagraph"/>
        <w:numPr>
          <w:ilvl w:val="0"/>
          <w:numId w:val="54"/>
        </w:numPr>
        <w:jc w:val="both"/>
        <w:rPr>
          <w:rFonts w:ascii="Times New Roman" w:eastAsia="Times New Roman" w:hAnsi="Times New Roman" w:cs="Times New Roman"/>
          <w:b/>
          <w:bCs/>
          <w:sz w:val="24"/>
          <w:szCs w:val="24"/>
          <w:lang w:eastAsia="en-IN"/>
        </w:rPr>
      </w:pPr>
      <w:r w:rsidRPr="009A6418">
        <w:rPr>
          <w:rFonts w:ascii="Times New Roman" w:hAnsi="Times New Roman" w:cs="Times New Roman"/>
          <w:bCs/>
          <w:sz w:val="24"/>
          <w:szCs w:val="24"/>
        </w:rPr>
        <w:t xml:space="preserve">Understanding Financial </w:t>
      </w:r>
      <w:proofErr w:type="spellStart"/>
      <w:r w:rsidRPr="009A6418">
        <w:rPr>
          <w:rFonts w:ascii="Times New Roman" w:hAnsi="Times New Roman" w:cs="Times New Roman"/>
          <w:bCs/>
          <w:sz w:val="24"/>
          <w:szCs w:val="24"/>
        </w:rPr>
        <w:t>Modeling</w:t>
      </w:r>
      <w:proofErr w:type="spellEnd"/>
      <w:r w:rsidRPr="009A6418">
        <w:rPr>
          <w:rFonts w:ascii="Times New Roman" w:hAnsi="Times New Roman" w:cs="Times New Roman"/>
          <w:bCs/>
          <w:sz w:val="24"/>
          <w:szCs w:val="24"/>
        </w:rPr>
        <w:t xml:space="preserve"> Principles</w:t>
      </w:r>
      <w:r w:rsidRPr="009A6418">
        <w:rPr>
          <w:rFonts w:ascii="Times New Roman" w:hAnsi="Times New Roman" w:cs="Times New Roman"/>
          <w:sz w:val="24"/>
          <w:szCs w:val="24"/>
        </w:rPr>
        <w:t>.</w:t>
      </w:r>
    </w:p>
    <w:p w14:paraId="07E08404" w14:textId="77777777" w:rsidR="009A6418" w:rsidRPr="009A6418" w:rsidRDefault="009A6418" w:rsidP="009A6418">
      <w:pPr>
        <w:pStyle w:val="ListParagraph"/>
        <w:numPr>
          <w:ilvl w:val="0"/>
          <w:numId w:val="54"/>
        </w:numPr>
        <w:jc w:val="both"/>
        <w:rPr>
          <w:rFonts w:ascii="Times New Roman" w:eastAsia="Times New Roman" w:hAnsi="Times New Roman" w:cs="Times New Roman"/>
          <w:b/>
          <w:bCs/>
          <w:sz w:val="24"/>
          <w:szCs w:val="24"/>
          <w:lang w:eastAsia="en-IN"/>
        </w:rPr>
      </w:pPr>
      <w:r w:rsidRPr="009A6418">
        <w:rPr>
          <w:rFonts w:ascii="Times New Roman" w:hAnsi="Times New Roman" w:cs="Times New Roman"/>
          <w:bCs/>
          <w:sz w:val="24"/>
          <w:szCs w:val="24"/>
        </w:rPr>
        <w:t xml:space="preserve">Proficiency in Excel-Based </w:t>
      </w:r>
      <w:proofErr w:type="spellStart"/>
      <w:r w:rsidRPr="009A6418">
        <w:rPr>
          <w:rFonts w:ascii="Times New Roman" w:hAnsi="Times New Roman" w:cs="Times New Roman"/>
          <w:bCs/>
          <w:sz w:val="24"/>
          <w:szCs w:val="24"/>
        </w:rPr>
        <w:t>Modeling</w:t>
      </w:r>
      <w:proofErr w:type="spellEnd"/>
      <w:r w:rsidRPr="009A6418">
        <w:rPr>
          <w:rFonts w:ascii="Times New Roman" w:hAnsi="Times New Roman" w:cs="Times New Roman"/>
          <w:sz w:val="24"/>
          <w:szCs w:val="24"/>
        </w:rPr>
        <w:t>.</w:t>
      </w:r>
    </w:p>
    <w:p w14:paraId="4B35480C" w14:textId="77777777" w:rsidR="009A6418" w:rsidRPr="009A6418" w:rsidRDefault="009A6418" w:rsidP="009A6418">
      <w:pPr>
        <w:pStyle w:val="ListParagraph"/>
        <w:numPr>
          <w:ilvl w:val="0"/>
          <w:numId w:val="54"/>
        </w:numPr>
        <w:jc w:val="both"/>
        <w:rPr>
          <w:rFonts w:ascii="Times New Roman" w:eastAsia="Times New Roman" w:hAnsi="Times New Roman" w:cs="Times New Roman"/>
          <w:b/>
          <w:bCs/>
          <w:sz w:val="24"/>
          <w:szCs w:val="24"/>
          <w:lang w:eastAsia="en-IN"/>
        </w:rPr>
      </w:pPr>
      <w:r w:rsidRPr="009A6418">
        <w:rPr>
          <w:rFonts w:ascii="Times New Roman" w:hAnsi="Times New Roman" w:cs="Times New Roman"/>
          <w:bCs/>
          <w:sz w:val="24"/>
          <w:szCs w:val="24"/>
          <w:lang w:val="en-US"/>
        </w:rPr>
        <w:t xml:space="preserve"> </w:t>
      </w:r>
      <w:r w:rsidRPr="009A6418">
        <w:rPr>
          <w:rFonts w:ascii="Times New Roman" w:hAnsi="Times New Roman" w:cs="Times New Roman"/>
          <w:bCs/>
          <w:sz w:val="24"/>
          <w:szCs w:val="24"/>
        </w:rPr>
        <w:t xml:space="preserve">Application of Financial </w:t>
      </w:r>
      <w:proofErr w:type="spellStart"/>
      <w:r w:rsidRPr="009A6418">
        <w:rPr>
          <w:rFonts w:ascii="Times New Roman" w:hAnsi="Times New Roman" w:cs="Times New Roman"/>
          <w:bCs/>
          <w:sz w:val="24"/>
          <w:szCs w:val="24"/>
        </w:rPr>
        <w:t>Modeling</w:t>
      </w:r>
      <w:proofErr w:type="spellEnd"/>
      <w:r w:rsidRPr="009A6418">
        <w:rPr>
          <w:rFonts w:ascii="Times New Roman" w:hAnsi="Times New Roman" w:cs="Times New Roman"/>
          <w:bCs/>
          <w:sz w:val="24"/>
          <w:szCs w:val="24"/>
        </w:rPr>
        <w:t xml:space="preserve"> Techniques</w:t>
      </w:r>
      <w:r w:rsidRPr="009A6418">
        <w:rPr>
          <w:rFonts w:ascii="Times New Roman" w:hAnsi="Times New Roman" w:cs="Times New Roman"/>
          <w:sz w:val="24"/>
          <w:szCs w:val="24"/>
        </w:rPr>
        <w:t>.</w:t>
      </w:r>
    </w:p>
    <w:p w14:paraId="5619CFD9" w14:textId="77777777" w:rsidR="009A6418" w:rsidRPr="009A6418" w:rsidRDefault="009A6418" w:rsidP="009A6418">
      <w:pPr>
        <w:pStyle w:val="ListParagraph"/>
        <w:numPr>
          <w:ilvl w:val="0"/>
          <w:numId w:val="54"/>
        </w:numPr>
        <w:jc w:val="both"/>
        <w:rPr>
          <w:rFonts w:ascii="Times New Roman" w:eastAsia="Times New Roman" w:hAnsi="Times New Roman" w:cs="Times New Roman"/>
          <w:b/>
          <w:bCs/>
          <w:sz w:val="24"/>
          <w:szCs w:val="24"/>
          <w:lang w:eastAsia="en-IN"/>
        </w:rPr>
      </w:pPr>
      <w:r w:rsidRPr="009A6418">
        <w:rPr>
          <w:rFonts w:ascii="Times New Roman" w:hAnsi="Times New Roman" w:cs="Times New Roman"/>
          <w:bCs/>
          <w:sz w:val="24"/>
          <w:szCs w:val="24"/>
          <w:lang w:val="en-US"/>
        </w:rPr>
        <w:t xml:space="preserve"> </w:t>
      </w:r>
      <w:r w:rsidRPr="009A6418">
        <w:rPr>
          <w:rFonts w:ascii="Times New Roman" w:hAnsi="Times New Roman" w:cs="Times New Roman"/>
          <w:bCs/>
          <w:sz w:val="24"/>
          <w:szCs w:val="24"/>
        </w:rPr>
        <w:t>Interpretation and Communication of Results</w:t>
      </w:r>
      <w:r w:rsidRPr="009A6418">
        <w:rPr>
          <w:rFonts w:ascii="Times New Roman" w:hAnsi="Times New Roman" w:cs="Times New Roman"/>
          <w:sz w:val="24"/>
          <w:szCs w:val="24"/>
        </w:rPr>
        <w:t>.</w:t>
      </w:r>
    </w:p>
    <w:p w14:paraId="3747895B" w14:textId="77777777" w:rsidR="009A6418" w:rsidRPr="009A6418" w:rsidRDefault="009A6418" w:rsidP="009A6418">
      <w:pPr>
        <w:pStyle w:val="ListParagraph"/>
        <w:numPr>
          <w:ilvl w:val="0"/>
          <w:numId w:val="54"/>
        </w:numPr>
        <w:jc w:val="both"/>
        <w:rPr>
          <w:rFonts w:ascii="Times New Roman" w:eastAsia="Times New Roman" w:hAnsi="Times New Roman" w:cs="Times New Roman"/>
          <w:b/>
          <w:bCs/>
          <w:sz w:val="24"/>
          <w:szCs w:val="24"/>
          <w:lang w:eastAsia="en-IN"/>
        </w:rPr>
      </w:pPr>
      <w:r w:rsidRPr="009A6418">
        <w:rPr>
          <w:rFonts w:ascii="Times New Roman" w:hAnsi="Times New Roman" w:cs="Times New Roman"/>
          <w:bCs/>
          <w:sz w:val="24"/>
          <w:szCs w:val="24"/>
        </w:rPr>
        <w:t>Practical Skills for Finance and Business Analysis</w:t>
      </w:r>
      <w:r w:rsidRPr="009A6418">
        <w:rPr>
          <w:rFonts w:ascii="Times New Roman" w:hAnsi="Times New Roman" w:cs="Times New Roman"/>
          <w:sz w:val="24"/>
          <w:szCs w:val="24"/>
        </w:rPr>
        <w:t>.</w:t>
      </w:r>
    </w:p>
    <w:p w14:paraId="4E6D3383" w14:textId="77777777" w:rsidR="009A6418" w:rsidRPr="009A6418" w:rsidRDefault="009A6418" w:rsidP="009A6418">
      <w:pPr>
        <w:pStyle w:val="ListParagraph"/>
        <w:numPr>
          <w:ilvl w:val="0"/>
          <w:numId w:val="54"/>
        </w:numPr>
        <w:jc w:val="both"/>
        <w:rPr>
          <w:rFonts w:ascii="Times New Roman" w:eastAsia="Times New Roman" w:hAnsi="Times New Roman" w:cs="Times New Roman"/>
          <w:b/>
          <w:bCs/>
          <w:sz w:val="24"/>
          <w:szCs w:val="24"/>
          <w:lang w:eastAsia="en-IN"/>
        </w:rPr>
      </w:pPr>
      <w:r w:rsidRPr="009A6418">
        <w:rPr>
          <w:rFonts w:ascii="Times New Roman" w:hAnsi="Times New Roman" w:cs="Times New Roman"/>
          <w:bCs/>
          <w:sz w:val="24"/>
          <w:szCs w:val="24"/>
        </w:rPr>
        <w:t>Problem-Solving and Critical Thinking</w:t>
      </w:r>
      <w:r w:rsidRPr="009A6418">
        <w:rPr>
          <w:rFonts w:ascii="Times New Roman" w:hAnsi="Times New Roman" w:cs="Times New Roman"/>
          <w:sz w:val="24"/>
          <w:szCs w:val="24"/>
        </w:rPr>
        <w:t>.</w:t>
      </w:r>
    </w:p>
    <w:p w14:paraId="4E5DFF0E" w14:textId="77777777" w:rsidR="009A6418" w:rsidRPr="009A6418" w:rsidRDefault="009A6418" w:rsidP="009A6418">
      <w:pPr>
        <w:pStyle w:val="ListParagraph"/>
        <w:numPr>
          <w:ilvl w:val="0"/>
          <w:numId w:val="54"/>
        </w:numPr>
        <w:jc w:val="both"/>
        <w:rPr>
          <w:rFonts w:ascii="Times New Roman" w:eastAsia="Times New Roman" w:hAnsi="Times New Roman" w:cs="Times New Roman"/>
          <w:b/>
          <w:bCs/>
          <w:sz w:val="24"/>
          <w:szCs w:val="24"/>
          <w:lang w:eastAsia="en-IN"/>
        </w:rPr>
      </w:pPr>
      <w:r w:rsidRPr="009A6418">
        <w:rPr>
          <w:rFonts w:ascii="Times New Roman" w:hAnsi="Times New Roman" w:cs="Times New Roman"/>
          <w:bCs/>
          <w:sz w:val="24"/>
          <w:szCs w:val="24"/>
        </w:rPr>
        <w:t>Collaboration and Teamwork</w:t>
      </w:r>
      <w:r w:rsidRPr="009A6418">
        <w:rPr>
          <w:rFonts w:ascii="Times New Roman" w:hAnsi="Times New Roman" w:cs="Times New Roman"/>
          <w:sz w:val="24"/>
          <w:szCs w:val="24"/>
        </w:rPr>
        <w:t>.</w:t>
      </w:r>
    </w:p>
    <w:p w14:paraId="070EAD75" w14:textId="77777777" w:rsidR="009A6418" w:rsidRPr="009A6418" w:rsidRDefault="009A6418" w:rsidP="009A6418">
      <w:pPr>
        <w:spacing w:before="11" w:after="0" w:line="276" w:lineRule="auto"/>
        <w:jc w:val="both"/>
        <w:rPr>
          <w:rFonts w:ascii="Times New Roman" w:hAnsi="Times New Roman" w:cs="Times New Roman"/>
          <w:b/>
          <w:sz w:val="24"/>
          <w:szCs w:val="24"/>
        </w:rPr>
      </w:pPr>
      <w:r w:rsidRPr="009A6418">
        <w:rPr>
          <w:rFonts w:ascii="Times New Roman" w:hAnsi="Times New Roman" w:cs="Times New Roman"/>
          <w:b/>
          <w:sz w:val="24"/>
          <w:szCs w:val="24"/>
        </w:rPr>
        <w:t xml:space="preserve">Unit-1: Introduction to Financial </w:t>
      </w:r>
      <w:proofErr w:type="spellStart"/>
      <w:r w:rsidRPr="009A6418">
        <w:rPr>
          <w:rFonts w:ascii="Times New Roman" w:hAnsi="Times New Roman" w:cs="Times New Roman"/>
          <w:b/>
          <w:sz w:val="24"/>
          <w:szCs w:val="24"/>
        </w:rPr>
        <w:t>Modeling</w:t>
      </w:r>
      <w:proofErr w:type="spellEnd"/>
    </w:p>
    <w:p w14:paraId="59210E29" w14:textId="77777777" w:rsidR="009A6418" w:rsidRPr="009A6418" w:rsidRDefault="009A6418" w:rsidP="009A6418">
      <w:pPr>
        <w:spacing w:before="11" w:after="0" w:line="276" w:lineRule="auto"/>
        <w:jc w:val="both"/>
        <w:rPr>
          <w:rFonts w:ascii="Times New Roman" w:hAnsi="Times New Roman" w:cs="Times New Roman"/>
          <w:sz w:val="24"/>
          <w:szCs w:val="24"/>
        </w:rPr>
      </w:pPr>
      <w:r w:rsidRPr="009A6418">
        <w:rPr>
          <w:rFonts w:ascii="Times New Roman" w:hAnsi="Times New Roman" w:cs="Times New Roman"/>
          <w:sz w:val="24"/>
          <w:szCs w:val="24"/>
        </w:rPr>
        <w:t xml:space="preserve">Definition and importance of financial modelling, Types of financial models, Overview of Excel for financial modelling. Financial Statement </w:t>
      </w:r>
      <w:proofErr w:type="spellStart"/>
      <w:r w:rsidRPr="009A6418">
        <w:rPr>
          <w:rFonts w:ascii="Times New Roman" w:hAnsi="Times New Roman" w:cs="Times New Roman"/>
          <w:sz w:val="24"/>
          <w:szCs w:val="24"/>
        </w:rPr>
        <w:t>Modeling</w:t>
      </w:r>
      <w:proofErr w:type="spellEnd"/>
      <w:r w:rsidRPr="009A6418">
        <w:rPr>
          <w:rFonts w:ascii="Times New Roman" w:hAnsi="Times New Roman" w:cs="Times New Roman"/>
          <w:sz w:val="24"/>
          <w:szCs w:val="24"/>
        </w:rPr>
        <w:t>, Building historical and forecasted financial statements, Linking income statement, balance sheet, and cash flow statement, Sensitivity analysis and scenario planning</w:t>
      </w:r>
    </w:p>
    <w:p w14:paraId="64291E9F" w14:textId="77777777" w:rsidR="009A6418" w:rsidRPr="009A6418" w:rsidRDefault="009A6418" w:rsidP="009A6418">
      <w:pPr>
        <w:pStyle w:val="ListParagraph"/>
        <w:spacing w:before="11" w:after="0" w:line="276" w:lineRule="auto"/>
        <w:jc w:val="both"/>
        <w:rPr>
          <w:rFonts w:ascii="Times New Roman" w:hAnsi="Times New Roman" w:cs="Times New Roman"/>
          <w:sz w:val="24"/>
          <w:szCs w:val="24"/>
        </w:rPr>
      </w:pPr>
    </w:p>
    <w:p w14:paraId="1888B0E7" w14:textId="77777777" w:rsidR="009A6418" w:rsidRPr="009A6418" w:rsidRDefault="009A6418" w:rsidP="009A6418">
      <w:pPr>
        <w:spacing w:before="11" w:after="0" w:line="276" w:lineRule="auto"/>
        <w:jc w:val="both"/>
        <w:rPr>
          <w:rFonts w:ascii="Times New Roman" w:hAnsi="Times New Roman" w:cs="Times New Roman"/>
          <w:b/>
          <w:sz w:val="24"/>
          <w:szCs w:val="24"/>
        </w:rPr>
      </w:pPr>
      <w:r w:rsidRPr="009A6418">
        <w:rPr>
          <w:rFonts w:ascii="Times New Roman" w:hAnsi="Times New Roman" w:cs="Times New Roman"/>
          <w:b/>
          <w:sz w:val="24"/>
          <w:szCs w:val="24"/>
        </w:rPr>
        <w:t xml:space="preserve">Unit-2: Valuation </w:t>
      </w:r>
      <w:proofErr w:type="spellStart"/>
      <w:r w:rsidRPr="009A6418">
        <w:rPr>
          <w:rFonts w:ascii="Times New Roman" w:hAnsi="Times New Roman" w:cs="Times New Roman"/>
          <w:b/>
          <w:sz w:val="24"/>
          <w:szCs w:val="24"/>
        </w:rPr>
        <w:t>Modeling</w:t>
      </w:r>
      <w:proofErr w:type="spellEnd"/>
    </w:p>
    <w:p w14:paraId="4EF73A0D" w14:textId="77777777" w:rsidR="009A6418" w:rsidRPr="009A6418" w:rsidRDefault="009A6418" w:rsidP="009A6418">
      <w:pPr>
        <w:spacing w:before="11" w:after="0" w:line="276" w:lineRule="auto"/>
        <w:jc w:val="both"/>
        <w:rPr>
          <w:rFonts w:ascii="Times New Roman" w:hAnsi="Times New Roman" w:cs="Times New Roman"/>
          <w:sz w:val="24"/>
          <w:szCs w:val="24"/>
        </w:rPr>
      </w:pPr>
      <w:r w:rsidRPr="009A6418">
        <w:rPr>
          <w:rFonts w:ascii="Times New Roman" w:hAnsi="Times New Roman" w:cs="Times New Roman"/>
          <w:sz w:val="24"/>
          <w:szCs w:val="24"/>
        </w:rPr>
        <w:t>Discounted Cash Flow (DCF) analysis, Comparable company analysis (CCA), Precedent transactions analysis (PTA). Budgeting and Forecasting; Sales forecasting techniques, Expense forecasting and budgeting, Rolling forecasts and variance analysis</w:t>
      </w:r>
    </w:p>
    <w:p w14:paraId="7D7ADE09" w14:textId="77777777" w:rsidR="009A6418" w:rsidRPr="009A6418" w:rsidRDefault="009A6418" w:rsidP="009A6418">
      <w:pPr>
        <w:pStyle w:val="ListParagraph"/>
        <w:spacing w:before="11" w:after="0" w:line="276" w:lineRule="auto"/>
        <w:jc w:val="both"/>
        <w:rPr>
          <w:rFonts w:ascii="Times New Roman" w:hAnsi="Times New Roman" w:cs="Times New Roman"/>
          <w:sz w:val="24"/>
          <w:szCs w:val="24"/>
        </w:rPr>
      </w:pPr>
    </w:p>
    <w:p w14:paraId="6DA4ECE3" w14:textId="77777777" w:rsidR="009A6418" w:rsidRPr="009A6418" w:rsidRDefault="009A6418" w:rsidP="009A6418">
      <w:pPr>
        <w:spacing w:before="11" w:after="0" w:line="276" w:lineRule="auto"/>
        <w:jc w:val="both"/>
        <w:rPr>
          <w:rFonts w:ascii="Times New Roman" w:hAnsi="Times New Roman" w:cs="Times New Roman"/>
          <w:b/>
          <w:sz w:val="24"/>
          <w:szCs w:val="24"/>
        </w:rPr>
      </w:pPr>
      <w:r w:rsidRPr="009A6418">
        <w:rPr>
          <w:rFonts w:ascii="Times New Roman" w:hAnsi="Times New Roman" w:cs="Times New Roman"/>
          <w:b/>
          <w:sz w:val="24"/>
          <w:szCs w:val="24"/>
        </w:rPr>
        <w:t>Unit-3: Capital Budgeting and Investment Analysis</w:t>
      </w:r>
    </w:p>
    <w:p w14:paraId="6B20B6C6" w14:textId="77777777" w:rsidR="009A6418" w:rsidRPr="009A6418" w:rsidRDefault="009A6418" w:rsidP="009A6418">
      <w:pPr>
        <w:spacing w:before="11" w:after="0" w:line="276" w:lineRule="auto"/>
        <w:jc w:val="both"/>
        <w:rPr>
          <w:rFonts w:ascii="Times New Roman" w:hAnsi="Times New Roman" w:cs="Times New Roman"/>
          <w:sz w:val="24"/>
          <w:szCs w:val="24"/>
        </w:rPr>
      </w:pPr>
      <w:r w:rsidRPr="009A6418">
        <w:rPr>
          <w:rFonts w:ascii="Times New Roman" w:hAnsi="Times New Roman" w:cs="Times New Roman"/>
          <w:sz w:val="24"/>
          <w:szCs w:val="24"/>
        </w:rPr>
        <w:t>Net Present Value (NPV) analysis, Internal Rate of Return (IRR) analysis, Payback period and profitability index, Risk Analysis and Monte Carlo Simulation, Introduction to risk analysis in financial modelling, Monte Carlo simulation methodology, Incorporating risk factors into financial models</w:t>
      </w:r>
    </w:p>
    <w:p w14:paraId="6110C2F0" w14:textId="77777777" w:rsidR="009A6418" w:rsidRPr="009A6418" w:rsidRDefault="009A6418" w:rsidP="009A6418">
      <w:pPr>
        <w:pStyle w:val="ListParagraph"/>
        <w:spacing w:before="11" w:after="0" w:line="276" w:lineRule="auto"/>
        <w:jc w:val="both"/>
        <w:rPr>
          <w:rFonts w:ascii="Times New Roman" w:hAnsi="Times New Roman" w:cs="Times New Roman"/>
          <w:sz w:val="24"/>
          <w:szCs w:val="24"/>
        </w:rPr>
      </w:pPr>
    </w:p>
    <w:p w14:paraId="5B135883" w14:textId="77777777" w:rsidR="009A6418" w:rsidRPr="009A6418" w:rsidRDefault="009A6418" w:rsidP="009A6418">
      <w:pPr>
        <w:spacing w:before="11" w:after="0" w:line="276" w:lineRule="auto"/>
        <w:jc w:val="both"/>
        <w:rPr>
          <w:rFonts w:ascii="Times New Roman" w:hAnsi="Times New Roman" w:cs="Times New Roman"/>
          <w:b/>
          <w:sz w:val="24"/>
          <w:szCs w:val="24"/>
        </w:rPr>
      </w:pPr>
      <w:r w:rsidRPr="009A6418">
        <w:rPr>
          <w:rFonts w:ascii="Times New Roman" w:hAnsi="Times New Roman" w:cs="Times New Roman"/>
          <w:b/>
          <w:sz w:val="24"/>
          <w:szCs w:val="24"/>
        </w:rPr>
        <w:t xml:space="preserve">Unit-4: Advanced Excel Techniques for Financial </w:t>
      </w:r>
      <w:proofErr w:type="spellStart"/>
      <w:r w:rsidRPr="009A6418">
        <w:rPr>
          <w:rFonts w:ascii="Times New Roman" w:hAnsi="Times New Roman" w:cs="Times New Roman"/>
          <w:b/>
          <w:sz w:val="24"/>
          <w:szCs w:val="24"/>
        </w:rPr>
        <w:t>Modeling</w:t>
      </w:r>
      <w:proofErr w:type="spellEnd"/>
    </w:p>
    <w:p w14:paraId="103785F0" w14:textId="77777777" w:rsidR="009A6418" w:rsidRDefault="009A6418" w:rsidP="009A6418">
      <w:pPr>
        <w:spacing w:before="11" w:after="0" w:line="276" w:lineRule="auto"/>
        <w:jc w:val="both"/>
        <w:rPr>
          <w:rFonts w:ascii="Times New Roman" w:hAnsi="Times New Roman" w:cs="Times New Roman"/>
          <w:sz w:val="24"/>
          <w:szCs w:val="24"/>
        </w:rPr>
      </w:pPr>
      <w:r w:rsidRPr="009A6418">
        <w:rPr>
          <w:rFonts w:ascii="Times New Roman" w:hAnsi="Times New Roman" w:cs="Times New Roman"/>
          <w:sz w:val="24"/>
          <w:szCs w:val="24"/>
        </w:rPr>
        <w:lastRenderedPageBreak/>
        <w:t xml:space="preserve">Advanced functions and formulas, Data manipulation and analysis tools, Macros and VBA for automation. Case Studies and Practical Applications; Real-world case studies applying financial </w:t>
      </w:r>
      <w:proofErr w:type="spellStart"/>
      <w:r w:rsidRPr="009A6418">
        <w:rPr>
          <w:rFonts w:ascii="Times New Roman" w:hAnsi="Times New Roman" w:cs="Times New Roman"/>
          <w:sz w:val="24"/>
          <w:szCs w:val="24"/>
        </w:rPr>
        <w:t>modeling</w:t>
      </w:r>
      <w:proofErr w:type="spellEnd"/>
      <w:r w:rsidRPr="009A6418">
        <w:rPr>
          <w:rFonts w:ascii="Times New Roman" w:hAnsi="Times New Roman" w:cs="Times New Roman"/>
          <w:sz w:val="24"/>
          <w:szCs w:val="24"/>
        </w:rPr>
        <w:t xml:space="preserve"> techniques, Industry-specific applications of financial modelling, Presentation and communication of financial model results</w:t>
      </w:r>
    </w:p>
    <w:p w14:paraId="3D1A14B1" w14:textId="77777777" w:rsidR="002422B6" w:rsidRDefault="002422B6" w:rsidP="002422B6">
      <w:pPr>
        <w:spacing w:before="11" w:after="0" w:line="240" w:lineRule="auto"/>
        <w:jc w:val="both"/>
        <w:rPr>
          <w:rFonts w:ascii="Times New Roman" w:hAnsi="Times New Roman" w:cs="Times New Roman"/>
          <w:b/>
          <w:sz w:val="24"/>
          <w:szCs w:val="24"/>
        </w:rPr>
      </w:pPr>
    </w:p>
    <w:p w14:paraId="2C988F3C" w14:textId="77777777" w:rsidR="009A6418" w:rsidRDefault="009A6418" w:rsidP="002422B6">
      <w:pPr>
        <w:spacing w:before="11" w:after="0" w:line="240" w:lineRule="auto"/>
        <w:jc w:val="both"/>
        <w:rPr>
          <w:rFonts w:ascii="Times New Roman" w:hAnsi="Times New Roman" w:cs="Times New Roman"/>
          <w:b/>
          <w:sz w:val="24"/>
          <w:szCs w:val="24"/>
        </w:rPr>
      </w:pPr>
    </w:p>
    <w:p w14:paraId="73BBCED4" w14:textId="77777777" w:rsidR="009A6418" w:rsidRPr="009A6418" w:rsidRDefault="009A6418" w:rsidP="002422B6">
      <w:pPr>
        <w:spacing w:before="11" w:after="0" w:line="240" w:lineRule="auto"/>
        <w:jc w:val="both"/>
        <w:rPr>
          <w:rFonts w:ascii="Times New Roman" w:hAnsi="Times New Roman" w:cs="Times New Roman"/>
          <w:b/>
          <w:sz w:val="28"/>
          <w:szCs w:val="28"/>
        </w:rPr>
      </w:pPr>
      <w:r>
        <w:rPr>
          <w:rFonts w:ascii="Times New Roman" w:hAnsi="Times New Roman" w:cs="Times New Roman"/>
          <w:b/>
          <w:sz w:val="24"/>
          <w:szCs w:val="24"/>
        </w:rPr>
        <w:t xml:space="preserve">Core XV                                 </w:t>
      </w:r>
      <w:r w:rsidRPr="009A6418">
        <w:rPr>
          <w:rFonts w:ascii="Times New Roman" w:hAnsi="Times New Roman" w:cs="Times New Roman"/>
          <w:b/>
          <w:sz w:val="28"/>
          <w:szCs w:val="28"/>
        </w:rPr>
        <w:t>Business Application Software</w:t>
      </w:r>
    </w:p>
    <w:p w14:paraId="06FA99A6" w14:textId="77777777" w:rsidR="009A6418" w:rsidRPr="009A6418" w:rsidRDefault="009A6418" w:rsidP="009A6418">
      <w:pPr>
        <w:spacing w:before="11" w:after="0" w:line="276" w:lineRule="auto"/>
        <w:jc w:val="both"/>
        <w:rPr>
          <w:rFonts w:ascii="Times New Roman" w:hAnsi="Times New Roman" w:cs="Times New Roman"/>
          <w:b/>
          <w:sz w:val="24"/>
          <w:szCs w:val="24"/>
        </w:rPr>
      </w:pPr>
    </w:p>
    <w:p w14:paraId="56E527E1" w14:textId="77777777" w:rsidR="009A6418" w:rsidRPr="009A6418" w:rsidRDefault="009A6418" w:rsidP="009A6418">
      <w:pPr>
        <w:spacing w:before="11" w:after="0" w:line="276" w:lineRule="auto"/>
        <w:jc w:val="both"/>
        <w:rPr>
          <w:rFonts w:ascii="Times New Roman" w:hAnsi="Times New Roman" w:cs="Times New Roman"/>
          <w:b/>
          <w:sz w:val="24"/>
          <w:szCs w:val="24"/>
        </w:rPr>
      </w:pPr>
      <w:r w:rsidRPr="009A6418">
        <w:rPr>
          <w:rFonts w:ascii="Times New Roman" w:hAnsi="Times New Roman" w:cs="Times New Roman"/>
          <w:b/>
          <w:sz w:val="24"/>
          <w:szCs w:val="24"/>
        </w:rPr>
        <w:t>Course Objectives</w:t>
      </w:r>
    </w:p>
    <w:p w14:paraId="3037D3E2" w14:textId="77777777" w:rsidR="009A6418" w:rsidRPr="009A6418" w:rsidRDefault="009A6418" w:rsidP="009A6418">
      <w:pPr>
        <w:numPr>
          <w:ilvl w:val="0"/>
          <w:numId w:val="55"/>
        </w:numPr>
        <w:spacing w:before="11" w:after="0" w:line="276" w:lineRule="auto"/>
        <w:rPr>
          <w:rFonts w:ascii="Times New Roman" w:hAnsi="Times New Roman" w:cs="Times New Roman"/>
          <w:sz w:val="24"/>
          <w:szCs w:val="24"/>
        </w:rPr>
      </w:pPr>
      <w:r w:rsidRPr="009A6418">
        <w:rPr>
          <w:rFonts w:ascii="Times New Roman" w:hAnsi="Times New Roman" w:cs="Times New Roman"/>
          <w:bCs/>
          <w:sz w:val="24"/>
          <w:szCs w:val="24"/>
        </w:rPr>
        <w:t xml:space="preserve">Understand Financial </w:t>
      </w:r>
      <w:proofErr w:type="spellStart"/>
      <w:r w:rsidRPr="009A6418">
        <w:rPr>
          <w:rFonts w:ascii="Times New Roman" w:hAnsi="Times New Roman" w:cs="Times New Roman"/>
          <w:bCs/>
          <w:sz w:val="24"/>
          <w:szCs w:val="24"/>
        </w:rPr>
        <w:t>Modeling</w:t>
      </w:r>
      <w:proofErr w:type="spellEnd"/>
      <w:r w:rsidRPr="009A6418">
        <w:rPr>
          <w:rFonts w:ascii="Times New Roman" w:hAnsi="Times New Roman" w:cs="Times New Roman"/>
          <w:bCs/>
          <w:sz w:val="24"/>
          <w:szCs w:val="24"/>
        </w:rPr>
        <w:t xml:space="preserve"> Concepts</w:t>
      </w:r>
      <w:r w:rsidRPr="009A6418">
        <w:rPr>
          <w:rFonts w:ascii="Times New Roman" w:hAnsi="Times New Roman" w:cs="Times New Roman"/>
          <w:sz w:val="24"/>
          <w:szCs w:val="24"/>
        </w:rPr>
        <w:t>.</w:t>
      </w:r>
    </w:p>
    <w:p w14:paraId="68C84337" w14:textId="77777777" w:rsidR="009A6418" w:rsidRPr="009A6418" w:rsidRDefault="009A6418" w:rsidP="009A6418">
      <w:pPr>
        <w:numPr>
          <w:ilvl w:val="0"/>
          <w:numId w:val="55"/>
        </w:numPr>
        <w:spacing w:before="11" w:after="0" w:line="276" w:lineRule="auto"/>
        <w:rPr>
          <w:rFonts w:ascii="Times New Roman" w:hAnsi="Times New Roman" w:cs="Times New Roman"/>
          <w:sz w:val="24"/>
          <w:szCs w:val="24"/>
        </w:rPr>
      </w:pPr>
      <w:r w:rsidRPr="009A6418">
        <w:rPr>
          <w:rFonts w:ascii="Times New Roman" w:hAnsi="Times New Roman" w:cs="Times New Roman"/>
          <w:bCs/>
          <w:sz w:val="24"/>
          <w:szCs w:val="24"/>
        </w:rPr>
        <w:t>Develop Proficiency in Excel</w:t>
      </w:r>
      <w:r w:rsidRPr="009A6418">
        <w:rPr>
          <w:rFonts w:ascii="Times New Roman" w:hAnsi="Times New Roman" w:cs="Times New Roman"/>
          <w:sz w:val="24"/>
          <w:szCs w:val="24"/>
        </w:rPr>
        <w:t>.</w:t>
      </w:r>
    </w:p>
    <w:p w14:paraId="65C78512" w14:textId="77777777" w:rsidR="009A6418" w:rsidRPr="009A6418" w:rsidRDefault="009A6418" w:rsidP="009A6418">
      <w:pPr>
        <w:numPr>
          <w:ilvl w:val="0"/>
          <w:numId w:val="55"/>
        </w:numPr>
        <w:spacing w:before="11" w:after="0" w:line="276" w:lineRule="auto"/>
        <w:rPr>
          <w:rFonts w:ascii="Times New Roman" w:hAnsi="Times New Roman" w:cs="Times New Roman"/>
          <w:sz w:val="24"/>
          <w:szCs w:val="24"/>
        </w:rPr>
      </w:pPr>
      <w:r w:rsidRPr="009A6418">
        <w:rPr>
          <w:rFonts w:ascii="Times New Roman" w:hAnsi="Times New Roman" w:cs="Times New Roman"/>
          <w:bCs/>
          <w:sz w:val="24"/>
          <w:szCs w:val="24"/>
        </w:rPr>
        <w:t xml:space="preserve">Apply Financial </w:t>
      </w:r>
      <w:proofErr w:type="spellStart"/>
      <w:r w:rsidRPr="009A6418">
        <w:rPr>
          <w:rFonts w:ascii="Times New Roman" w:hAnsi="Times New Roman" w:cs="Times New Roman"/>
          <w:bCs/>
          <w:sz w:val="24"/>
          <w:szCs w:val="24"/>
        </w:rPr>
        <w:t>Modeling</w:t>
      </w:r>
      <w:proofErr w:type="spellEnd"/>
      <w:r w:rsidRPr="009A6418">
        <w:rPr>
          <w:rFonts w:ascii="Times New Roman" w:hAnsi="Times New Roman" w:cs="Times New Roman"/>
          <w:bCs/>
          <w:sz w:val="24"/>
          <w:szCs w:val="24"/>
        </w:rPr>
        <w:t xml:space="preserve"> Techniques</w:t>
      </w:r>
      <w:r w:rsidRPr="009A6418">
        <w:rPr>
          <w:rFonts w:ascii="Times New Roman" w:hAnsi="Times New Roman" w:cs="Times New Roman"/>
          <w:sz w:val="24"/>
          <w:szCs w:val="24"/>
        </w:rPr>
        <w:t>.</w:t>
      </w:r>
    </w:p>
    <w:p w14:paraId="3248F98D" w14:textId="77777777" w:rsidR="009A6418" w:rsidRPr="009A6418" w:rsidRDefault="009A6418" w:rsidP="009A6418">
      <w:pPr>
        <w:numPr>
          <w:ilvl w:val="0"/>
          <w:numId w:val="55"/>
        </w:numPr>
        <w:spacing w:before="11" w:after="0" w:line="276" w:lineRule="auto"/>
        <w:rPr>
          <w:rFonts w:ascii="Times New Roman" w:hAnsi="Times New Roman" w:cs="Times New Roman"/>
          <w:sz w:val="24"/>
          <w:szCs w:val="24"/>
        </w:rPr>
      </w:pPr>
      <w:r w:rsidRPr="009A6418">
        <w:rPr>
          <w:rFonts w:ascii="Times New Roman" w:hAnsi="Times New Roman" w:cs="Times New Roman"/>
          <w:bCs/>
          <w:sz w:val="24"/>
          <w:szCs w:val="24"/>
        </w:rPr>
        <w:t>Enhance Analytical Skills</w:t>
      </w:r>
      <w:r w:rsidRPr="009A6418">
        <w:rPr>
          <w:rFonts w:ascii="Times New Roman" w:hAnsi="Times New Roman" w:cs="Times New Roman"/>
          <w:sz w:val="24"/>
          <w:szCs w:val="24"/>
        </w:rPr>
        <w:t>.</w:t>
      </w:r>
    </w:p>
    <w:p w14:paraId="349A7349" w14:textId="77777777" w:rsidR="009A6418" w:rsidRPr="009A6418" w:rsidRDefault="009A6418" w:rsidP="009A6418">
      <w:pPr>
        <w:numPr>
          <w:ilvl w:val="0"/>
          <w:numId w:val="55"/>
        </w:numPr>
        <w:spacing w:before="11" w:after="0" w:line="276" w:lineRule="auto"/>
        <w:rPr>
          <w:rFonts w:ascii="Times New Roman" w:hAnsi="Times New Roman" w:cs="Times New Roman"/>
          <w:sz w:val="24"/>
          <w:szCs w:val="24"/>
        </w:rPr>
      </w:pPr>
      <w:r w:rsidRPr="009A6418">
        <w:rPr>
          <w:rFonts w:ascii="Times New Roman" w:hAnsi="Times New Roman" w:cs="Times New Roman"/>
          <w:bCs/>
          <w:sz w:val="24"/>
          <w:szCs w:val="24"/>
        </w:rPr>
        <w:t>Communicate Results Effectively</w:t>
      </w:r>
      <w:r w:rsidRPr="009A6418">
        <w:rPr>
          <w:rFonts w:ascii="Times New Roman" w:hAnsi="Times New Roman" w:cs="Times New Roman"/>
          <w:sz w:val="24"/>
          <w:szCs w:val="24"/>
        </w:rPr>
        <w:t>.</w:t>
      </w:r>
    </w:p>
    <w:p w14:paraId="244581ED" w14:textId="77777777" w:rsidR="009A6418" w:rsidRPr="009A6418" w:rsidRDefault="009A6418" w:rsidP="009A6418">
      <w:pPr>
        <w:numPr>
          <w:ilvl w:val="0"/>
          <w:numId w:val="55"/>
        </w:numPr>
        <w:spacing w:before="11" w:after="0" w:line="276" w:lineRule="auto"/>
        <w:rPr>
          <w:rFonts w:ascii="Times New Roman" w:hAnsi="Times New Roman" w:cs="Times New Roman"/>
          <w:sz w:val="24"/>
          <w:szCs w:val="24"/>
        </w:rPr>
      </w:pPr>
      <w:r w:rsidRPr="009A6418">
        <w:rPr>
          <w:rFonts w:ascii="Times New Roman" w:hAnsi="Times New Roman" w:cs="Times New Roman"/>
          <w:bCs/>
          <w:sz w:val="24"/>
          <w:szCs w:val="24"/>
        </w:rPr>
        <w:t>Problem-Solving and Decision Making</w:t>
      </w:r>
      <w:r w:rsidRPr="009A6418">
        <w:rPr>
          <w:rFonts w:ascii="Times New Roman" w:hAnsi="Times New Roman" w:cs="Times New Roman"/>
          <w:sz w:val="24"/>
          <w:szCs w:val="24"/>
        </w:rPr>
        <w:t>.</w:t>
      </w:r>
    </w:p>
    <w:p w14:paraId="199622BD" w14:textId="77777777" w:rsidR="009A6418" w:rsidRPr="009A6418" w:rsidRDefault="009A6418" w:rsidP="009A6418">
      <w:pPr>
        <w:numPr>
          <w:ilvl w:val="0"/>
          <w:numId w:val="55"/>
        </w:numPr>
        <w:spacing w:before="11" w:after="0" w:line="276" w:lineRule="auto"/>
        <w:rPr>
          <w:rFonts w:ascii="Times New Roman" w:hAnsi="Times New Roman" w:cs="Times New Roman"/>
          <w:sz w:val="24"/>
          <w:szCs w:val="24"/>
        </w:rPr>
      </w:pPr>
      <w:r w:rsidRPr="009A6418">
        <w:rPr>
          <w:rFonts w:ascii="Times New Roman" w:hAnsi="Times New Roman" w:cs="Times New Roman"/>
          <w:bCs/>
          <w:sz w:val="24"/>
          <w:szCs w:val="24"/>
        </w:rPr>
        <w:t>Explore Industry Applications</w:t>
      </w:r>
      <w:r w:rsidRPr="009A6418">
        <w:rPr>
          <w:rFonts w:ascii="Times New Roman" w:hAnsi="Times New Roman" w:cs="Times New Roman"/>
          <w:sz w:val="24"/>
          <w:szCs w:val="24"/>
        </w:rPr>
        <w:t>.</w:t>
      </w:r>
    </w:p>
    <w:p w14:paraId="2FBF64A2" w14:textId="77777777" w:rsidR="009A6418" w:rsidRPr="009A6418" w:rsidRDefault="009A6418" w:rsidP="009A6418">
      <w:pPr>
        <w:numPr>
          <w:ilvl w:val="0"/>
          <w:numId w:val="55"/>
        </w:numPr>
        <w:spacing w:before="11" w:after="0" w:line="276" w:lineRule="auto"/>
        <w:rPr>
          <w:rFonts w:ascii="Times New Roman" w:hAnsi="Times New Roman" w:cs="Times New Roman"/>
          <w:sz w:val="24"/>
          <w:szCs w:val="24"/>
        </w:rPr>
      </w:pPr>
      <w:r w:rsidRPr="009A6418">
        <w:rPr>
          <w:rFonts w:ascii="Times New Roman" w:hAnsi="Times New Roman" w:cs="Times New Roman"/>
          <w:bCs/>
          <w:sz w:val="24"/>
          <w:szCs w:val="24"/>
        </w:rPr>
        <w:t>Collaborative Learning</w:t>
      </w:r>
    </w:p>
    <w:p w14:paraId="5C8468A0" w14:textId="77777777" w:rsidR="009A6418" w:rsidRDefault="009A6418" w:rsidP="009A6418">
      <w:pPr>
        <w:spacing w:line="276" w:lineRule="auto"/>
        <w:jc w:val="both"/>
        <w:rPr>
          <w:rFonts w:ascii="Times New Roman" w:hAnsi="Times New Roman" w:cs="Times New Roman"/>
          <w:b/>
          <w:sz w:val="24"/>
          <w:szCs w:val="24"/>
        </w:rPr>
      </w:pPr>
    </w:p>
    <w:p w14:paraId="5EAEB0CB" w14:textId="77777777" w:rsidR="009A6418" w:rsidRPr="009A6418" w:rsidRDefault="009A6418" w:rsidP="009A6418">
      <w:pPr>
        <w:spacing w:line="276" w:lineRule="auto"/>
        <w:jc w:val="both"/>
        <w:rPr>
          <w:rFonts w:ascii="Times New Roman" w:eastAsia="Times New Roman" w:hAnsi="Times New Roman" w:cs="Times New Roman"/>
          <w:b/>
          <w:bCs/>
          <w:sz w:val="24"/>
          <w:szCs w:val="24"/>
          <w:lang w:eastAsia="en-IN"/>
        </w:rPr>
      </w:pPr>
      <w:r w:rsidRPr="009A6418">
        <w:rPr>
          <w:rFonts w:ascii="Times New Roman" w:hAnsi="Times New Roman" w:cs="Times New Roman"/>
          <w:b/>
          <w:sz w:val="24"/>
          <w:szCs w:val="24"/>
        </w:rPr>
        <w:t>Course Outcomes</w:t>
      </w:r>
    </w:p>
    <w:p w14:paraId="6EC14072" w14:textId="77777777" w:rsidR="009A6418" w:rsidRPr="009A6418" w:rsidRDefault="009A6418" w:rsidP="009A6418">
      <w:pPr>
        <w:spacing w:line="276" w:lineRule="auto"/>
        <w:jc w:val="both"/>
        <w:rPr>
          <w:rFonts w:ascii="Times New Roman" w:eastAsia="Times New Roman" w:hAnsi="Times New Roman" w:cs="Times New Roman"/>
          <w:bCs/>
          <w:sz w:val="24"/>
          <w:szCs w:val="24"/>
          <w:lang w:eastAsia="en-IN"/>
        </w:rPr>
      </w:pPr>
      <w:r w:rsidRPr="009A6418">
        <w:rPr>
          <w:rFonts w:ascii="Times New Roman" w:eastAsia="Times New Roman" w:hAnsi="Times New Roman" w:cs="Times New Roman"/>
          <w:bCs/>
          <w:sz w:val="24"/>
          <w:szCs w:val="24"/>
          <w:lang w:eastAsia="en-IN"/>
        </w:rPr>
        <w:t>After completion of the course, learners will be able to:</w:t>
      </w:r>
    </w:p>
    <w:p w14:paraId="06D25A6A" w14:textId="77777777" w:rsidR="009A6418" w:rsidRPr="009A6418" w:rsidRDefault="009A6418" w:rsidP="009A6418">
      <w:pPr>
        <w:pStyle w:val="ListParagraph"/>
        <w:numPr>
          <w:ilvl w:val="0"/>
          <w:numId w:val="55"/>
        </w:numPr>
        <w:spacing w:before="11" w:after="0" w:line="276" w:lineRule="auto"/>
        <w:rPr>
          <w:rFonts w:ascii="Times New Roman" w:hAnsi="Times New Roman" w:cs="Times New Roman"/>
          <w:sz w:val="24"/>
          <w:szCs w:val="24"/>
        </w:rPr>
      </w:pPr>
      <w:r w:rsidRPr="009A6418">
        <w:rPr>
          <w:rFonts w:ascii="Times New Roman" w:hAnsi="Times New Roman" w:cs="Times New Roman"/>
          <w:bCs/>
          <w:sz w:val="24"/>
          <w:szCs w:val="24"/>
        </w:rPr>
        <w:t xml:space="preserve">Understanding Financial </w:t>
      </w:r>
      <w:proofErr w:type="spellStart"/>
      <w:r w:rsidRPr="009A6418">
        <w:rPr>
          <w:rFonts w:ascii="Times New Roman" w:hAnsi="Times New Roman" w:cs="Times New Roman"/>
          <w:bCs/>
          <w:sz w:val="24"/>
          <w:szCs w:val="24"/>
        </w:rPr>
        <w:t>Modeling</w:t>
      </w:r>
      <w:proofErr w:type="spellEnd"/>
      <w:r w:rsidRPr="009A6418">
        <w:rPr>
          <w:rFonts w:ascii="Times New Roman" w:hAnsi="Times New Roman" w:cs="Times New Roman"/>
          <w:bCs/>
          <w:sz w:val="24"/>
          <w:szCs w:val="24"/>
        </w:rPr>
        <w:t xml:space="preserve"> Principles</w:t>
      </w:r>
      <w:r w:rsidRPr="009A6418">
        <w:rPr>
          <w:rFonts w:ascii="Times New Roman" w:hAnsi="Times New Roman" w:cs="Times New Roman"/>
          <w:sz w:val="24"/>
          <w:szCs w:val="24"/>
        </w:rPr>
        <w:t>.</w:t>
      </w:r>
    </w:p>
    <w:p w14:paraId="4EE357DE" w14:textId="77777777" w:rsidR="009A6418" w:rsidRPr="009A6418" w:rsidRDefault="009A6418" w:rsidP="009A6418">
      <w:pPr>
        <w:pStyle w:val="ListParagraph"/>
        <w:numPr>
          <w:ilvl w:val="0"/>
          <w:numId w:val="55"/>
        </w:numPr>
        <w:spacing w:before="11" w:after="0" w:line="276" w:lineRule="auto"/>
        <w:rPr>
          <w:rFonts w:ascii="Times New Roman" w:hAnsi="Times New Roman" w:cs="Times New Roman"/>
          <w:sz w:val="24"/>
          <w:szCs w:val="24"/>
        </w:rPr>
      </w:pPr>
      <w:r w:rsidRPr="009A6418">
        <w:rPr>
          <w:rFonts w:ascii="Times New Roman" w:hAnsi="Times New Roman" w:cs="Times New Roman"/>
          <w:bCs/>
          <w:sz w:val="24"/>
          <w:szCs w:val="24"/>
        </w:rPr>
        <w:t xml:space="preserve">Proficiency in Excel-Based </w:t>
      </w:r>
      <w:proofErr w:type="spellStart"/>
      <w:r w:rsidRPr="009A6418">
        <w:rPr>
          <w:rFonts w:ascii="Times New Roman" w:hAnsi="Times New Roman" w:cs="Times New Roman"/>
          <w:bCs/>
          <w:sz w:val="24"/>
          <w:szCs w:val="24"/>
        </w:rPr>
        <w:t>Modeling</w:t>
      </w:r>
      <w:proofErr w:type="spellEnd"/>
      <w:r w:rsidRPr="009A6418">
        <w:rPr>
          <w:rFonts w:ascii="Times New Roman" w:hAnsi="Times New Roman" w:cs="Times New Roman"/>
          <w:sz w:val="24"/>
          <w:szCs w:val="24"/>
        </w:rPr>
        <w:t>.</w:t>
      </w:r>
    </w:p>
    <w:p w14:paraId="02AEC4CE" w14:textId="77777777" w:rsidR="009A6418" w:rsidRPr="009A6418" w:rsidRDefault="009A6418" w:rsidP="009A6418">
      <w:pPr>
        <w:pStyle w:val="ListParagraph"/>
        <w:numPr>
          <w:ilvl w:val="0"/>
          <w:numId w:val="55"/>
        </w:numPr>
        <w:spacing w:before="11" w:after="0" w:line="276" w:lineRule="auto"/>
        <w:rPr>
          <w:rFonts w:ascii="Times New Roman" w:hAnsi="Times New Roman" w:cs="Times New Roman"/>
          <w:sz w:val="24"/>
          <w:szCs w:val="24"/>
        </w:rPr>
      </w:pPr>
      <w:r w:rsidRPr="009A6418">
        <w:rPr>
          <w:rFonts w:ascii="Times New Roman" w:hAnsi="Times New Roman" w:cs="Times New Roman"/>
          <w:bCs/>
          <w:sz w:val="24"/>
          <w:szCs w:val="24"/>
        </w:rPr>
        <w:t xml:space="preserve">Application of Financial </w:t>
      </w:r>
      <w:proofErr w:type="spellStart"/>
      <w:r w:rsidRPr="009A6418">
        <w:rPr>
          <w:rFonts w:ascii="Times New Roman" w:hAnsi="Times New Roman" w:cs="Times New Roman"/>
          <w:bCs/>
          <w:sz w:val="24"/>
          <w:szCs w:val="24"/>
        </w:rPr>
        <w:t>Modeling</w:t>
      </w:r>
      <w:proofErr w:type="spellEnd"/>
      <w:r w:rsidRPr="009A6418">
        <w:rPr>
          <w:rFonts w:ascii="Times New Roman" w:hAnsi="Times New Roman" w:cs="Times New Roman"/>
          <w:bCs/>
          <w:sz w:val="24"/>
          <w:szCs w:val="24"/>
        </w:rPr>
        <w:t xml:space="preserve"> Techniques</w:t>
      </w:r>
      <w:r w:rsidRPr="009A6418">
        <w:rPr>
          <w:rFonts w:ascii="Times New Roman" w:hAnsi="Times New Roman" w:cs="Times New Roman"/>
          <w:sz w:val="24"/>
          <w:szCs w:val="24"/>
        </w:rPr>
        <w:t>.</w:t>
      </w:r>
    </w:p>
    <w:p w14:paraId="05C0CE8F" w14:textId="77777777" w:rsidR="009A6418" w:rsidRPr="009A6418" w:rsidRDefault="009A6418" w:rsidP="009A6418">
      <w:pPr>
        <w:pStyle w:val="ListParagraph"/>
        <w:numPr>
          <w:ilvl w:val="0"/>
          <w:numId w:val="55"/>
        </w:numPr>
        <w:spacing w:before="11" w:after="0" w:line="276" w:lineRule="auto"/>
        <w:rPr>
          <w:rFonts w:ascii="Times New Roman" w:hAnsi="Times New Roman" w:cs="Times New Roman"/>
          <w:sz w:val="24"/>
          <w:szCs w:val="24"/>
        </w:rPr>
      </w:pPr>
      <w:r w:rsidRPr="009A6418">
        <w:rPr>
          <w:rFonts w:ascii="Times New Roman" w:hAnsi="Times New Roman" w:cs="Times New Roman"/>
          <w:bCs/>
          <w:sz w:val="24"/>
          <w:szCs w:val="24"/>
        </w:rPr>
        <w:t>Effective Communication Skills</w:t>
      </w:r>
      <w:r w:rsidRPr="009A6418">
        <w:rPr>
          <w:rFonts w:ascii="Times New Roman" w:hAnsi="Times New Roman" w:cs="Times New Roman"/>
          <w:sz w:val="24"/>
          <w:szCs w:val="24"/>
        </w:rPr>
        <w:t>.</w:t>
      </w:r>
    </w:p>
    <w:p w14:paraId="50C0EE83" w14:textId="77777777" w:rsidR="009A6418" w:rsidRPr="009A6418" w:rsidRDefault="009A6418" w:rsidP="009A6418">
      <w:pPr>
        <w:pStyle w:val="ListParagraph"/>
        <w:numPr>
          <w:ilvl w:val="0"/>
          <w:numId w:val="55"/>
        </w:numPr>
        <w:spacing w:before="11" w:after="0" w:line="276" w:lineRule="auto"/>
        <w:rPr>
          <w:rFonts w:ascii="Times New Roman" w:hAnsi="Times New Roman" w:cs="Times New Roman"/>
          <w:sz w:val="24"/>
          <w:szCs w:val="24"/>
        </w:rPr>
      </w:pPr>
      <w:r w:rsidRPr="009A6418">
        <w:rPr>
          <w:rFonts w:ascii="Times New Roman" w:hAnsi="Times New Roman" w:cs="Times New Roman"/>
          <w:bCs/>
          <w:sz w:val="24"/>
          <w:szCs w:val="24"/>
        </w:rPr>
        <w:t>Critical Thinking and Analytical Skills</w:t>
      </w:r>
      <w:r w:rsidRPr="009A6418">
        <w:rPr>
          <w:rFonts w:ascii="Times New Roman" w:hAnsi="Times New Roman" w:cs="Times New Roman"/>
          <w:sz w:val="24"/>
          <w:szCs w:val="24"/>
        </w:rPr>
        <w:t>.</w:t>
      </w:r>
    </w:p>
    <w:p w14:paraId="148AE8A8" w14:textId="77777777" w:rsidR="009A6418" w:rsidRPr="009A6418" w:rsidRDefault="009A6418" w:rsidP="009A6418">
      <w:pPr>
        <w:pStyle w:val="ListParagraph"/>
        <w:numPr>
          <w:ilvl w:val="0"/>
          <w:numId w:val="55"/>
        </w:numPr>
        <w:spacing w:before="11" w:after="0" w:line="276" w:lineRule="auto"/>
        <w:rPr>
          <w:rFonts w:ascii="Times New Roman" w:hAnsi="Times New Roman" w:cs="Times New Roman"/>
          <w:sz w:val="24"/>
          <w:szCs w:val="24"/>
        </w:rPr>
      </w:pPr>
      <w:r w:rsidRPr="009A6418">
        <w:rPr>
          <w:rFonts w:ascii="Times New Roman" w:hAnsi="Times New Roman" w:cs="Times New Roman"/>
          <w:bCs/>
          <w:sz w:val="24"/>
          <w:szCs w:val="24"/>
        </w:rPr>
        <w:t>Practical Skills for Finance Careers</w:t>
      </w:r>
      <w:r w:rsidRPr="009A6418">
        <w:rPr>
          <w:rFonts w:ascii="Times New Roman" w:hAnsi="Times New Roman" w:cs="Times New Roman"/>
          <w:sz w:val="24"/>
          <w:szCs w:val="24"/>
        </w:rPr>
        <w:t>.</w:t>
      </w:r>
    </w:p>
    <w:p w14:paraId="300C2DC1" w14:textId="77777777" w:rsidR="009A6418" w:rsidRPr="009A6418" w:rsidRDefault="009A6418" w:rsidP="009A6418">
      <w:pPr>
        <w:pStyle w:val="ListParagraph"/>
        <w:numPr>
          <w:ilvl w:val="0"/>
          <w:numId w:val="55"/>
        </w:numPr>
        <w:spacing w:before="11" w:after="0" w:line="276" w:lineRule="auto"/>
        <w:rPr>
          <w:rFonts w:ascii="Times New Roman" w:hAnsi="Times New Roman" w:cs="Times New Roman"/>
          <w:sz w:val="24"/>
          <w:szCs w:val="24"/>
        </w:rPr>
      </w:pPr>
      <w:r w:rsidRPr="009A6418">
        <w:rPr>
          <w:rFonts w:ascii="Times New Roman" w:hAnsi="Times New Roman" w:cs="Times New Roman"/>
          <w:bCs/>
          <w:sz w:val="24"/>
          <w:szCs w:val="24"/>
        </w:rPr>
        <w:t>Industry-Relevant Knowledge</w:t>
      </w:r>
      <w:r w:rsidRPr="009A6418">
        <w:rPr>
          <w:rFonts w:ascii="Times New Roman" w:hAnsi="Times New Roman" w:cs="Times New Roman"/>
          <w:sz w:val="24"/>
          <w:szCs w:val="24"/>
        </w:rPr>
        <w:t>.</w:t>
      </w:r>
    </w:p>
    <w:p w14:paraId="5E440BD8" w14:textId="77777777" w:rsidR="009A6418" w:rsidRPr="009A6418" w:rsidRDefault="009A6418" w:rsidP="009A6418">
      <w:pPr>
        <w:pStyle w:val="ListParagraph"/>
        <w:numPr>
          <w:ilvl w:val="0"/>
          <w:numId w:val="55"/>
        </w:numPr>
        <w:spacing w:before="11" w:after="0" w:line="276" w:lineRule="auto"/>
        <w:rPr>
          <w:rFonts w:ascii="Times New Roman" w:hAnsi="Times New Roman" w:cs="Times New Roman"/>
          <w:sz w:val="24"/>
          <w:szCs w:val="24"/>
        </w:rPr>
      </w:pPr>
      <w:r w:rsidRPr="009A6418">
        <w:rPr>
          <w:rFonts w:ascii="Times New Roman" w:hAnsi="Times New Roman" w:cs="Times New Roman"/>
          <w:bCs/>
          <w:sz w:val="24"/>
          <w:szCs w:val="24"/>
        </w:rPr>
        <w:t>Continuous Learning and Professional Development</w:t>
      </w:r>
      <w:r w:rsidRPr="009A6418">
        <w:rPr>
          <w:rFonts w:ascii="Times New Roman" w:hAnsi="Times New Roman" w:cs="Times New Roman"/>
          <w:sz w:val="24"/>
          <w:szCs w:val="24"/>
        </w:rPr>
        <w:t>.</w:t>
      </w:r>
    </w:p>
    <w:p w14:paraId="7387494A" w14:textId="77777777" w:rsidR="009A6418" w:rsidRDefault="009A6418" w:rsidP="009A6418">
      <w:pPr>
        <w:spacing w:before="11" w:after="0" w:line="276" w:lineRule="auto"/>
        <w:rPr>
          <w:rFonts w:ascii="Times New Roman" w:hAnsi="Times New Roman" w:cs="Times New Roman"/>
          <w:b/>
          <w:sz w:val="24"/>
          <w:szCs w:val="24"/>
        </w:rPr>
      </w:pPr>
    </w:p>
    <w:p w14:paraId="28138456" w14:textId="77777777" w:rsidR="009A6418" w:rsidRPr="009A6418" w:rsidRDefault="009A6418" w:rsidP="009A6418">
      <w:pPr>
        <w:spacing w:before="11" w:after="0" w:line="276" w:lineRule="auto"/>
        <w:rPr>
          <w:rFonts w:ascii="Times New Roman" w:hAnsi="Times New Roman" w:cs="Times New Roman"/>
          <w:b/>
          <w:sz w:val="24"/>
          <w:szCs w:val="24"/>
        </w:rPr>
      </w:pPr>
      <w:r w:rsidRPr="009A6418">
        <w:rPr>
          <w:rFonts w:ascii="Times New Roman" w:hAnsi="Times New Roman" w:cs="Times New Roman"/>
          <w:b/>
          <w:sz w:val="24"/>
          <w:szCs w:val="24"/>
        </w:rPr>
        <w:t>Unit 1: Introduction to Business Application Software</w:t>
      </w:r>
    </w:p>
    <w:p w14:paraId="0FC892D0" w14:textId="77777777" w:rsidR="009A6418" w:rsidRPr="009A6418" w:rsidRDefault="009A6418" w:rsidP="009A6418">
      <w:pPr>
        <w:spacing w:before="11" w:after="0" w:line="276" w:lineRule="auto"/>
        <w:jc w:val="both"/>
        <w:rPr>
          <w:rFonts w:ascii="Times New Roman" w:hAnsi="Times New Roman" w:cs="Times New Roman"/>
          <w:sz w:val="24"/>
          <w:szCs w:val="24"/>
        </w:rPr>
      </w:pPr>
      <w:r w:rsidRPr="009A6418">
        <w:rPr>
          <w:rFonts w:ascii="Times New Roman" w:hAnsi="Times New Roman" w:cs="Times New Roman"/>
          <w:sz w:val="24"/>
          <w:szCs w:val="24"/>
        </w:rPr>
        <w:t>Understanding Business Application Software, Definition and Importance of Business, Application Software, Overview of Tally and One ERP Systems, Role of Excel and PowerPoint in Business Operations, Introduction to Tally ERP 9, Installation and Setup of Tally ERP 9, Basic Navigation and Interface Overview, Creating Company Profiles and Configurations, Practical Application of Tally ERP 9, Accounting and Financial Management in Tally, Inventory Management and Stock Control, Generating Financial Reports: Balance Sheet, Profit &amp; Loss Statement</w:t>
      </w:r>
    </w:p>
    <w:p w14:paraId="1CB4F88D" w14:textId="77777777" w:rsidR="009A6418" w:rsidRPr="009A6418" w:rsidRDefault="009A6418" w:rsidP="009A6418">
      <w:pPr>
        <w:pStyle w:val="ListParagraph"/>
        <w:spacing w:before="11" w:after="0" w:line="276" w:lineRule="auto"/>
        <w:rPr>
          <w:rFonts w:ascii="Times New Roman" w:hAnsi="Times New Roman" w:cs="Times New Roman"/>
          <w:b/>
          <w:sz w:val="24"/>
          <w:szCs w:val="24"/>
        </w:rPr>
      </w:pPr>
    </w:p>
    <w:p w14:paraId="65AFFB88" w14:textId="77777777" w:rsidR="009A6418" w:rsidRPr="009A6418" w:rsidRDefault="009A6418" w:rsidP="009A6418">
      <w:pPr>
        <w:spacing w:before="11" w:after="0" w:line="276" w:lineRule="auto"/>
        <w:rPr>
          <w:rFonts w:ascii="Times New Roman" w:hAnsi="Times New Roman" w:cs="Times New Roman"/>
          <w:b/>
          <w:sz w:val="24"/>
          <w:szCs w:val="24"/>
        </w:rPr>
      </w:pPr>
      <w:r w:rsidRPr="009A6418">
        <w:rPr>
          <w:rFonts w:ascii="Times New Roman" w:hAnsi="Times New Roman" w:cs="Times New Roman"/>
          <w:b/>
          <w:sz w:val="24"/>
          <w:szCs w:val="24"/>
        </w:rPr>
        <w:t>Unit 2: Advanced Tally Features and Functions</w:t>
      </w:r>
    </w:p>
    <w:p w14:paraId="2B518718" w14:textId="77777777" w:rsidR="009A6418" w:rsidRPr="009A6418" w:rsidRDefault="009A6418" w:rsidP="009A6418">
      <w:pPr>
        <w:spacing w:before="11" w:after="0" w:line="276" w:lineRule="auto"/>
        <w:jc w:val="both"/>
        <w:rPr>
          <w:rFonts w:ascii="Times New Roman" w:hAnsi="Times New Roman" w:cs="Times New Roman"/>
          <w:sz w:val="24"/>
          <w:szCs w:val="24"/>
        </w:rPr>
      </w:pPr>
      <w:r w:rsidRPr="009A6418">
        <w:rPr>
          <w:rFonts w:ascii="Times New Roman" w:hAnsi="Times New Roman" w:cs="Times New Roman"/>
          <w:sz w:val="24"/>
          <w:szCs w:val="24"/>
        </w:rPr>
        <w:t>Advanced Accounting Features in Tally ERP 9, Creation of Ledgers and Sub-ledgers, Advanced Voucher Entries: Contra, Payment, Receipt, Journal, etc., Handling Multi-</w:t>
      </w:r>
      <w:r w:rsidRPr="009A6418">
        <w:rPr>
          <w:rFonts w:ascii="Times New Roman" w:hAnsi="Times New Roman" w:cs="Times New Roman"/>
          <w:sz w:val="24"/>
          <w:szCs w:val="24"/>
        </w:rPr>
        <w:lastRenderedPageBreak/>
        <w:t>Currency Transactions, Budgets and Controls in Tally, Tally Customization and Integration, Customizing Tally Reports and Invoice Formats, Integration with Excel for Data Import and Export, Integrating Tally with Other Business Applications, Introduction to One ERP, Overview of Enterprise Resource Planning (ERP), Introduction to One ERP System and Modules, Key Features and Benefits of One ERP Implementation</w:t>
      </w:r>
    </w:p>
    <w:p w14:paraId="71B872C4" w14:textId="77777777" w:rsidR="009A6418" w:rsidRPr="009A6418" w:rsidRDefault="009A6418" w:rsidP="009A6418">
      <w:pPr>
        <w:spacing w:before="11" w:after="0" w:line="276" w:lineRule="auto"/>
        <w:rPr>
          <w:rFonts w:ascii="Times New Roman" w:hAnsi="Times New Roman" w:cs="Times New Roman"/>
          <w:b/>
          <w:sz w:val="24"/>
          <w:szCs w:val="24"/>
        </w:rPr>
      </w:pPr>
    </w:p>
    <w:p w14:paraId="4C17BB3E" w14:textId="77777777" w:rsidR="009A6418" w:rsidRPr="009A6418" w:rsidRDefault="009A6418" w:rsidP="009A6418">
      <w:pPr>
        <w:spacing w:before="11" w:after="0" w:line="276" w:lineRule="auto"/>
        <w:rPr>
          <w:rFonts w:ascii="Times New Roman" w:hAnsi="Times New Roman" w:cs="Times New Roman"/>
          <w:b/>
          <w:sz w:val="24"/>
          <w:szCs w:val="24"/>
        </w:rPr>
      </w:pPr>
      <w:r w:rsidRPr="009A6418">
        <w:rPr>
          <w:rFonts w:ascii="Times New Roman" w:hAnsi="Times New Roman" w:cs="Times New Roman"/>
          <w:b/>
          <w:sz w:val="24"/>
          <w:szCs w:val="24"/>
        </w:rPr>
        <w:t>Unit 3: Excel for Business Analysis and Reporting</w:t>
      </w:r>
    </w:p>
    <w:p w14:paraId="4577250C" w14:textId="77777777" w:rsidR="009A6418" w:rsidRPr="009A6418" w:rsidRDefault="009A6418" w:rsidP="009A6418">
      <w:pPr>
        <w:pStyle w:val="ListParagraph"/>
        <w:numPr>
          <w:ilvl w:val="0"/>
          <w:numId w:val="56"/>
        </w:numPr>
        <w:spacing w:before="11" w:after="0" w:line="276" w:lineRule="auto"/>
        <w:jc w:val="both"/>
        <w:rPr>
          <w:rFonts w:ascii="Times New Roman" w:hAnsi="Times New Roman" w:cs="Times New Roman"/>
          <w:sz w:val="24"/>
          <w:szCs w:val="24"/>
        </w:rPr>
      </w:pPr>
      <w:r w:rsidRPr="009A6418">
        <w:rPr>
          <w:rFonts w:ascii="Times New Roman" w:hAnsi="Times New Roman" w:cs="Times New Roman"/>
          <w:sz w:val="24"/>
          <w:szCs w:val="24"/>
        </w:rPr>
        <w:t xml:space="preserve">Excel Basics and Functions, Introduction to Excel Interface and Navigation, Basic Formulas and Functions: SUM, AVERAGE, IF, VLOOKUP, etc., Data Entry and Formatting Techniques, Advanced Excel Features, Data Analysis Tools: PivotTables, </w:t>
      </w:r>
      <w:proofErr w:type="spellStart"/>
      <w:r w:rsidRPr="009A6418">
        <w:rPr>
          <w:rFonts w:ascii="Times New Roman" w:hAnsi="Times New Roman" w:cs="Times New Roman"/>
          <w:sz w:val="24"/>
          <w:szCs w:val="24"/>
        </w:rPr>
        <w:t>PivotCharts</w:t>
      </w:r>
      <w:proofErr w:type="spellEnd"/>
      <w:r w:rsidRPr="009A6418">
        <w:rPr>
          <w:rFonts w:ascii="Times New Roman" w:hAnsi="Times New Roman" w:cs="Times New Roman"/>
          <w:sz w:val="24"/>
          <w:szCs w:val="24"/>
        </w:rPr>
        <w:t>, Data Validation, Advanced Formulas and Functions: INDEX-MATCH, SUMIFS, COUNTIFS, etc.</w:t>
      </w:r>
    </w:p>
    <w:p w14:paraId="06D509F1" w14:textId="77777777" w:rsidR="009A6418" w:rsidRPr="009A6418" w:rsidRDefault="009A6418" w:rsidP="009A6418">
      <w:pPr>
        <w:pStyle w:val="ListParagraph"/>
        <w:numPr>
          <w:ilvl w:val="0"/>
          <w:numId w:val="56"/>
        </w:numPr>
        <w:spacing w:before="11" w:after="0" w:line="276" w:lineRule="auto"/>
        <w:jc w:val="both"/>
        <w:rPr>
          <w:rFonts w:ascii="Times New Roman" w:hAnsi="Times New Roman" w:cs="Times New Roman"/>
          <w:sz w:val="24"/>
          <w:szCs w:val="24"/>
        </w:rPr>
      </w:pPr>
      <w:r w:rsidRPr="009A6418">
        <w:rPr>
          <w:rFonts w:ascii="Times New Roman" w:hAnsi="Times New Roman" w:cs="Times New Roman"/>
          <w:sz w:val="24"/>
          <w:szCs w:val="24"/>
        </w:rPr>
        <w:t>Excel Macros and Automation, Excel Integration with AI, Introduction to AI Integration in Excel, Using AI-Powered Features for Data Analysis and Prediction, Leveraging AI for Enhanced Decision-Making and Business Insights</w:t>
      </w:r>
    </w:p>
    <w:p w14:paraId="35EB0817" w14:textId="77777777" w:rsidR="009A6418" w:rsidRPr="009A6418" w:rsidRDefault="009A6418" w:rsidP="009A6418">
      <w:pPr>
        <w:pStyle w:val="ListParagraph"/>
        <w:spacing w:before="11" w:after="0" w:line="276" w:lineRule="auto"/>
        <w:rPr>
          <w:rFonts w:ascii="Times New Roman" w:hAnsi="Times New Roman" w:cs="Times New Roman"/>
          <w:b/>
          <w:sz w:val="24"/>
          <w:szCs w:val="24"/>
        </w:rPr>
      </w:pPr>
    </w:p>
    <w:p w14:paraId="14A23446" w14:textId="77777777" w:rsidR="009A6418" w:rsidRPr="009A6418" w:rsidRDefault="009A6418" w:rsidP="009A6418">
      <w:pPr>
        <w:spacing w:before="11" w:after="0" w:line="276" w:lineRule="auto"/>
        <w:rPr>
          <w:rFonts w:ascii="Times New Roman" w:hAnsi="Times New Roman" w:cs="Times New Roman"/>
          <w:b/>
          <w:sz w:val="24"/>
          <w:szCs w:val="24"/>
        </w:rPr>
      </w:pPr>
      <w:r w:rsidRPr="009A6418">
        <w:rPr>
          <w:rFonts w:ascii="Times New Roman" w:hAnsi="Times New Roman" w:cs="Times New Roman"/>
          <w:b/>
          <w:sz w:val="24"/>
          <w:szCs w:val="24"/>
        </w:rPr>
        <w:t>Unit 4: Effective Presentation with PowerPoint</w:t>
      </w:r>
    </w:p>
    <w:p w14:paraId="2DBC13B5" w14:textId="77777777" w:rsidR="009A6418" w:rsidRPr="009A6418" w:rsidRDefault="009A6418" w:rsidP="009A6418">
      <w:pPr>
        <w:spacing w:before="11" w:after="0" w:line="276" w:lineRule="auto"/>
        <w:jc w:val="both"/>
        <w:rPr>
          <w:rFonts w:ascii="Times New Roman" w:hAnsi="Times New Roman" w:cs="Times New Roman"/>
          <w:sz w:val="24"/>
          <w:szCs w:val="24"/>
        </w:rPr>
      </w:pPr>
      <w:r w:rsidRPr="009A6418">
        <w:rPr>
          <w:rFonts w:ascii="Times New Roman" w:hAnsi="Times New Roman" w:cs="Times New Roman"/>
          <w:sz w:val="24"/>
          <w:szCs w:val="24"/>
        </w:rPr>
        <w:t xml:space="preserve">PowerPoint Basics and Design Principles, Introduction to PowerPoint Interface and Layout, Designing Effective Slides: Layouts, Fonts, </w:t>
      </w:r>
      <w:proofErr w:type="spellStart"/>
      <w:r w:rsidRPr="009A6418">
        <w:rPr>
          <w:rFonts w:ascii="Times New Roman" w:hAnsi="Times New Roman" w:cs="Times New Roman"/>
          <w:sz w:val="24"/>
          <w:szCs w:val="24"/>
        </w:rPr>
        <w:t>Colors</w:t>
      </w:r>
      <w:proofErr w:type="spellEnd"/>
      <w:r w:rsidRPr="009A6418">
        <w:rPr>
          <w:rFonts w:ascii="Times New Roman" w:hAnsi="Times New Roman" w:cs="Times New Roman"/>
          <w:sz w:val="24"/>
          <w:szCs w:val="24"/>
        </w:rPr>
        <w:t>, Graphics, Tips for Creating Engaging Presentations, Advanced PowerPoint Features, Animation and Transition Effects, Slide Master and Custom Templates, AI Integration in PowerPoint, Using AI-Powered Design Suggestions, Leveraging AI for Presentation Insights and Feedback</w:t>
      </w:r>
    </w:p>
    <w:p w14:paraId="234CDC06" w14:textId="77777777" w:rsidR="009A6418" w:rsidRPr="009A6418" w:rsidRDefault="009A6418" w:rsidP="009A6418">
      <w:pPr>
        <w:spacing w:before="11" w:after="0" w:line="276" w:lineRule="auto"/>
        <w:rPr>
          <w:rFonts w:ascii="Times New Roman" w:hAnsi="Times New Roman" w:cs="Times New Roman"/>
          <w:b/>
          <w:sz w:val="24"/>
          <w:szCs w:val="24"/>
        </w:rPr>
      </w:pPr>
    </w:p>
    <w:p w14:paraId="56A1A0C7" w14:textId="77777777" w:rsidR="009A6418" w:rsidRPr="009A6418" w:rsidRDefault="009A6418" w:rsidP="009A6418">
      <w:pPr>
        <w:spacing w:before="11" w:after="0" w:line="276" w:lineRule="auto"/>
        <w:rPr>
          <w:rFonts w:ascii="Times New Roman" w:hAnsi="Times New Roman" w:cs="Times New Roman"/>
          <w:b/>
          <w:sz w:val="24"/>
          <w:szCs w:val="24"/>
        </w:rPr>
      </w:pPr>
      <w:r w:rsidRPr="009A6418">
        <w:rPr>
          <w:rFonts w:ascii="Times New Roman" w:hAnsi="Times New Roman" w:cs="Times New Roman"/>
          <w:b/>
          <w:sz w:val="24"/>
          <w:szCs w:val="24"/>
        </w:rPr>
        <w:t>Project Work and Assessment: Practical Application Projects</w:t>
      </w:r>
    </w:p>
    <w:p w14:paraId="11A1E0E4" w14:textId="77777777" w:rsidR="009A6418" w:rsidRPr="009A6418" w:rsidRDefault="009A6418" w:rsidP="009A6418">
      <w:pPr>
        <w:spacing w:before="11" w:after="0" w:line="276" w:lineRule="auto"/>
        <w:rPr>
          <w:rFonts w:ascii="Times New Roman" w:hAnsi="Times New Roman" w:cs="Times New Roman"/>
          <w:sz w:val="24"/>
          <w:szCs w:val="24"/>
        </w:rPr>
      </w:pPr>
      <w:r w:rsidRPr="009A6418">
        <w:rPr>
          <w:rFonts w:ascii="Times New Roman" w:hAnsi="Times New Roman" w:cs="Times New Roman"/>
          <w:sz w:val="24"/>
          <w:szCs w:val="24"/>
        </w:rPr>
        <w:t>Application of Tally, One ERP, Excel, and PowerPoint Skills in Real-World Business Scenarios, Project Planning, Execution, and Presentation</w:t>
      </w:r>
    </w:p>
    <w:p w14:paraId="0A3D4234" w14:textId="77777777" w:rsidR="002422B6" w:rsidRDefault="002422B6" w:rsidP="002422B6">
      <w:pPr>
        <w:pStyle w:val="TableParagraph"/>
        <w:spacing w:before="99"/>
        <w:ind w:left="100"/>
        <w:jc w:val="center"/>
        <w:rPr>
          <w:b/>
          <w:sz w:val="32"/>
          <w:szCs w:val="24"/>
        </w:rPr>
      </w:pPr>
    </w:p>
    <w:p w14:paraId="6B218148" w14:textId="77777777" w:rsidR="002422B6" w:rsidRDefault="002422B6" w:rsidP="002422B6">
      <w:pPr>
        <w:pStyle w:val="TableParagraph"/>
        <w:spacing w:before="99"/>
        <w:jc w:val="both"/>
        <w:rPr>
          <w:b/>
          <w:sz w:val="32"/>
          <w:szCs w:val="24"/>
        </w:rPr>
      </w:pPr>
    </w:p>
    <w:p w14:paraId="7F69906D" w14:textId="77777777" w:rsidR="009A6418" w:rsidRDefault="009A6418" w:rsidP="002422B6">
      <w:pPr>
        <w:pStyle w:val="TableParagraph"/>
        <w:spacing w:before="99"/>
        <w:jc w:val="both"/>
        <w:rPr>
          <w:b/>
          <w:sz w:val="32"/>
          <w:szCs w:val="24"/>
        </w:rPr>
      </w:pPr>
    </w:p>
    <w:p w14:paraId="0FD6ADBF" w14:textId="77777777" w:rsidR="009A6418" w:rsidRDefault="009A6418" w:rsidP="002422B6">
      <w:pPr>
        <w:pStyle w:val="TableParagraph"/>
        <w:spacing w:before="99"/>
        <w:jc w:val="both"/>
        <w:rPr>
          <w:b/>
          <w:sz w:val="32"/>
          <w:szCs w:val="24"/>
        </w:rPr>
      </w:pPr>
    </w:p>
    <w:p w14:paraId="39D42D83" w14:textId="77777777" w:rsidR="009A6418" w:rsidRDefault="009A6418" w:rsidP="002422B6">
      <w:pPr>
        <w:pStyle w:val="TableParagraph"/>
        <w:spacing w:before="99"/>
        <w:jc w:val="both"/>
        <w:rPr>
          <w:b/>
          <w:sz w:val="32"/>
          <w:szCs w:val="24"/>
        </w:rPr>
      </w:pPr>
    </w:p>
    <w:p w14:paraId="1BE2CC1D" w14:textId="77777777" w:rsidR="009A6418" w:rsidRDefault="009A6418" w:rsidP="002422B6">
      <w:pPr>
        <w:pStyle w:val="TableParagraph"/>
        <w:spacing w:before="99"/>
        <w:jc w:val="both"/>
        <w:rPr>
          <w:b/>
          <w:sz w:val="32"/>
          <w:szCs w:val="24"/>
        </w:rPr>
      </w:pPr>
    </w:p>
    <w:p w14:paraId="66BD3FFC" w14:textId="77777777" w:rsidR="009A6418" w:rsidRDefault="009A6418" w:rsidP="002422B6">
      <w:pPr>
        <w:pStyle w:val="TableParagraph"/>
        <w:spacing w:before="99"/>
        <w:jc w:val="both"/>
        <w:rPr>
          <w:b/>
          <w:sz w:val="32"/>
          <w:szCs w:val="24"/>
        </w:rPr>
      </w:pPr>
    </w:p>
    <w:p w14:paraId="054CA362" w14:textId="77777777" w:rsidR="009A6418" w:rsidRDefault="009A6418" w:rsidP="002422B6">
      <w:pPr>
        <w:pStyle w:val="TableParagraph"/>
        <w:spacing w:before="99"/>
        <w:jc w:val="both"/>
        <w:rPr>
          <w:b/>
          <w:sz w:val="32"/>
          <w:szCs w:val="24"/>
        </w:rPr>
      </w:pPr>
    </w:p>
    <w:p w14:paraId="68248B3D" w14:textId="77777777" w:rsidR="009A6418" w:rsidRDefault="009A6418" w:rsidP="002422B6">
      <w:pPr>
        <w:pStyle w:val="TableParagraph"/>
        <w:spacing w:before="99"/>
        <w:jc w:val="both"/>
        <w:rPr>
          <w:b/>
          <w:sz w:val="32"/>
          <w:szCs w:val="24"/>
        </w:rPr>
      </w:pPr>
    </w:p>
    <w:p w14:paraId="5CFE9C8B" w14:textId="77777777" w:rsidR="009A6418" w:rsidRDefault="009A6418" w:rsidP="002422B6">
      <w:pPr>
        <w:pStyle w:val="TableParagraph"/>
        <w:spacing w:before="99"/>
        <w:jc w:val="both"/>
        <w:rPr>
          <w:b/>
          <w:sz w:val="32"/>
          <w:szCs w:val="24"/>
        </w:rPr>
      </w:pPr>
    </w:p>
    <w:p w14:paraId="2EC8643A" w14:textId="77777777" w:rsidR="009A6418" w:rsidRDefault="009A6418" w:rsidP="002422B6">
      <w:pPr>
        <w:pStyle w:val="TableParagraph"/>
        <w:spacing w:before="99"/>
        <w:jc w:val="both"/>
        <w:rPr>
          <w:b/>
          <w:sz w:val="32"/>
          <w:szCs w:val="24"/>
        </w:rPr>
      </w:pPr>
    </w:p>
    <w:p w14:paraId="58B9D5D8" w14:textId="77777777" w:rsidR="009A6418" w:rsidRDefault="009A6418" w:rsidP="002422B6">
      <w:pPr>
        <w:pStyle w:val="TableParagraph"/>
        <w:spacing w:before="99"/>
        <w:jc w:val="both"/>
        <w:rPr>
          <w:b/>
          <w:sz w:val="32"/>
          <w:szCs w:val="24"/>
        </w:rPr>
      </w:pPr>
    </w:p>
    <w:p w14:paraId="6C4D91F6" w14:textId="77777777" w:rsidR="009A6418" w:rsidRDefault="009A6418" w:rsidP="002422B6">
      <w:pPr>
        <w:pStyle w:val="TableParagraph"/>
        <w:spacing w:before="99"/>
        <w:jc w:val="both"/>
        <w:rPr>
          <w:b/>
          <w:sz w:val="32"/>
          <w:szCs w:val="24"/>
        </w:rPr>
      </w:pPr>
    </w:p>
    <w:p w14:paraId="76E58A0B" w14:textId="77777777" w:rsidR="009A6418" w:rsidRDefault="009A6418" w:rsidP="002422B6">
      <w:pPr>
        <w:pStyle w:val="TableParagraph"/>
        <w:spacing w:before="99"/>
        <w:jc w:val="both"/>
        <w:rPr>
          <w:b/>
          <w:sz w:val="32"/>
          <w:szCs w:val="24"/>
        </w:rPr>
      </w:pPr>
    </w:p>
    <w:p w14:paraId="5EEDB59D" w14:textId="77777777" w:rsidR="009A6418" w:rsidRDefault="009A6418" w:rsidP="009A6418">
      <w:pPr>
        <w:pStyle w:val="TableParagraph"/>
        <w:spacing w:before="99"/>
        <w:ind w:left="0"/>
        <w:jc w:val="both"/>
        <w:rPr>
          <w:b/>
          <w:sz w:val="32"/>
          <w:szCs w:val="24"/>
        </w:rPr>
      </w:pPr>
    </w:p>
    <w:p w14:paraId="605D3E58" w14:textId="77777777" w:rsidR="009A6418" w:rsidRDefault="009A6418" w:rsidP="002422B6">
      <w:pPr>
        <w:pStyle w:val="TableParagraph"/>
        <w:spacing w:before="99"/>
        <w:jc w:val="both"/>
        <w:rPr>
          <w:b/>
          <w:sz w:val="24"/>
          <w:szCs w:val="24"/>
        </w:rPr>
      </w:pPr>
      <w:r w:rsidRPr="009A6418">
        <w:rPr>
          <w:b/>
          <w:sz w:val="24"/>
          <w:szCs w:val="24"/>
        </w:rPr>
        <w:t xml:space="preserve">Core XVI </w:t>
      </w:r>
      <w:r>
        <w:rPr>
          <w:b/>
          <w:sz w:val="24"/>
          <w:szCs w:val="24"/>
        </w:rPr>
        <w:t xml:space="preserve">                                       Semester VII</w:t>
      </w:r>
    </w:p>
    <w:p w14:paraId="742DAEE6" w14:textId="77777777" w:rsidR="009A6418" w:rsidRPr="009A6418" w:rsidRDefault="009A6418" w:rsidP="002422B6">
      <w:pPr>
        <w:pStyle w:val="TableParagraph"/>
        <w:spacing w:before="99"/>
        <w:jc w:val="both"/>
        <w:rPr>
          <w:b/>
          <w:sz w:val="28"/>
          <w:szCs w:val="28"/>
        </w:rPr>
      </w:pPr>
      <w:r>
        <w:rPr>
          <w:b/>
          <w:sz w:val="24"/>
          <w:szCs w:val="24"/>
        </w:rPr>
        <w:t xml:space="preserve">                                </w:t>
      </w:r>
      <w:r w:rsidRPr="009A6418">
        <w:rPr>
          <w:b/>
          <w:sz w:val="28"/>
          <w:szCs w:val="28"/>
        </w:rPr>
        <w:t>Research Methodology &amp; Research Ethics</w:t>
      </w:r>
    </w:p>
    <w:p w14:paraId="179BB434" w14:textId="77777777" w:rsidR="009A6418" w:rsidRDefault="009A6418" w:rsidP="009A6418">
      <w:pPr>
        <w:pStyle w:val="TableParagraph"/>
        <w:spacing w:before="99"/>
        <w:ind w:left="0"/>
        <w:jc w:val="both"/>
        <w:rPr>
          <w:b/>
          <w:sz w:val="24"/>
          <w:szCs w:val="24"/>
        </w:rPr>
      </w:pPr>
    </w:p>
    <w:p w14:paraId="4B5CF21A" w14:textId="77777777" w:rsidR="009A6418" w:rsidRPr="009A6418" w:rsidRDefault="009A6418" w:rsidP="009A6418">
      <w:pPr>
        <w:pStyle w:val="TableParagraph"/>
        <w:spacing w:before="99"/>
        <w:ind w:left="0"/>
        <w:jc w:val="both"/>
        <w:rPr>
          <w:b/>
          <w:sz w:val="32"/>
          <w:szCs w:val="24"/>
        </w:rPr>
      </w:pPr>
      <w:r w:rsidRPr="009A6418">
        <w:rPr>
          <w:b/>
          <w:sz w:val="24"/>
          <w:szCs w:val="24"/>
        </w:rPr>
        <w:t>Course Objectives</w:t>
      </w:r>
    </w:p>
    <w:p w14:paraId="47C0A6A9" w14:textId="77777777" w:rsidR="002422B6" w:rsidRPr="009A6418" w:rsidRDefault="009A6418" w:rsidP="002422B6">
      <w:pPr>
        <w:spacing w:line="240" w:lineRule="auto"/>
        <w:jc w:val="both"/>
        <w:rPr>
          <w:rFonts w:ascii="Times New Roman" w:hAnsi="Times New Roman" w:cs="Times New Roman"/>
          <w:sz w:val="24"/>
          <w:szCs w:val="24"/>
        </w:rPr>
      </w:pPr>
      <w:r w:rsidRPr="009A6418">
        <w:rPr>
          <w:rFonts w:ascii="Times New Roman" w:hAnsi="Times New Roman" w:cs="Times New Roman"/>
          <w:sz w:val="24"/>
          <w:szCs w:val="24"/>
        </w:rPr>
        <w:t>To acquaint students with the concepts of Survey and Research and provide inputs relating to research methodology, the process of research report writing.</w:t>
      </w:r>
    </w:p>
    <w:p w14:paraId="44C68BB8" w14:textId="77777777" w:rsidR="009A6418" w:rsidRPr="009A6418" w:rsidRDefault="009A6418" w:rsidP="002422B6">
      <w:pPr>
        <w:spacing w:line="240" w:lineRule="auto"/>
        <w:jc w:val="both"/>
        <w:rPr>
          <w:rFonts w:ascii="Times New Roman" w:hAnsi="Times New Roman" w:cs="Times New Roman"/>
          <w:b/>
          <w:sz w:val="24"/>
          <w:szCs w:val="24"/>
        </w:rPr>
      </w:pPr>
      <w:r w:rsidRPr="009A6418">
        <w:rPr>
          <w:rFonts w:ascii="Times New Roman" w:hAnsi="Times New Roman" w:cs="Times New Roman"/>
          <w:b/>
          <w:sz w:val="24"/>
          <w:szCs w:val="24"/>
        </w:rPr>
        <w:t>Course Outcomes</w:t>
      </w:r>
    </w:p>
    <w:p w14:paraId="0FEAE205" w14:textId="77777777" w:rsidR="009A6418" w:rsidRPr="009A6418" w:rsidRDefault="009A6418" w:rsidP="009A6418">
      <w:pPr>
        <w:jc w:val="both"/>
        <w:rPr>
          <w:rFonts w:ascii="Times New Roman" w:eastAsia="Times New Roman" w:hAnsi="Times New Roman" w:cs="Times New Roman"/>
          <w:bCs/>
          <w:sz w:val="24"/>
          <w:szCs w:val="24"/>
          <w:lang w:eastAsia="en-IN"/>
        </w:rPr>
      </w:pPr>
      <w:r w:rsidRPr="009A6418">
        <w:rPr>
          <w:rFonts w:ascii="Times New Roman" w:eastAsia="Times New Roman" w:hAnsi="Times New Roman" w:cs="Times New Roman"/>
          <w:bCs/>
          <w:sz w:val="24"/>
          <w:szCs w:val="24"/>
          <w:lang w:eastAsia="en-IN"/>
        </w:rPr>
        <w:t>After completion of the course, learners will be able to:</w:t>
      </w:r>
    </w:p>
    <w:p w14:paraId="40ED9AEE" w14:textId="77777777" w:rsidR="009A6418" w:rsidRPr="009A6418" w:rsidRDefault="009A6418" w:rsidP="009A6418">
      <w:pPr>
        <w:pStyle w:val="ListParagraph"/>
        <w:numPr>
          <w:ilvl w:val="0"/>
          <w:numId w:val="57"/>
        </w:numPr>
        <w:jc w:val="both"/>
        <w:rPr>
          <w:rFonts w:ascii="Times New Roman" w:eastAsia="Times New Roman" w:hAnsi="Times New Roman" w:cs="Times New Roman"/>
          <w:bCs/>
          <w:sz w:val="24"/>
          <w:szCs w:val="24"/>
          <w:lang w:eastAsia="en-IN"/>
        </w:rPr>
      </w:pPr>
      <w:r w:rsidRPr="009A6418">
        <w:rPr>
          <w:rFonts w:ascii="Times New Roman" w:hAnsi="Times New Roman" w:cs="Times New Roman"/>
          <w:sz w:val="24"/>
          <w:szCs w:val="24"/>
          <w:lang w:val="en-US"/>
        </w:rPr>
        <w:t xml:space="preserve"> </w:t>
      </w:r>
      <w:r w:rsidRPr="009A6418">
        <w:rPr>
          <w:rFonts w:ascii="Times New Roman" w:hAnsi="Times New Roman" w:cs="Times New Roman"/>
          <w:sz w:val="24"/>
          <w:szCs w:val="24"/>
        </w:rPr>
        <w:t>Understand Meaning of Research and role of research in various functional areas;</w:t>
      </w:r>
    </w:p>
    <w:p w14:paraId="765D7061" w14:textId="77777777" w:rsidR="009A6418" w:rsidRPr="009A6418" w:rsidRDefault="009A6418" w:rsidP="009A6418">
      <w:pPr>
        <w:pStyle w:val="ListParagraph"/>
        <w:numPr>
          <w:ilvl w:val="0"/>
          <w:numId w:val="57"/>
        </w:numPr>
        <w:jc w:val="both"/>
        <w:rPr>
          <w:rFonts w:ascii="Times New Roman" w:eastAsia="Times New Roman" w:hAnsi="Times New Roman" w:cs="Times New Roman"/>
          <w:bCs/>
          <w:sz w:val="24"/>
          <w:szCs w:val="24"/>
          <w:lang w:eastAsia="en-IN"/>
        </w:rPr>
      </w:pPr>
      <w:r w:rsidRPr="009A6418">
        <w:rPr>
          <w:rFonts w:ascii="Times New Roman" w:hAnsi="Times New Roman" w:cs="Times New Roman"/>
          <w:sz w:val="24"/>
          <w:szCs w:val="24"/>
        </w:rPr>
        <w:t>Formulate hypothesis and research design;</w:t>
      </w:r>
    </w:p>
    <w:p w14:paraId="79AD23DC" w14:textId="77777777" w:rsidR="009A6418" w:rsidRPr="009A6418" w:rsidRDefault="009A6418" w:rsidP="009A6418">
      <w:pPr>
        <w:pStyle w:val="ListParagraph"/>
        <w:numPr>
          <w:ilvl w:val="0"/>
          <w:numId w:val="57"/>
        </w:numPr>
        <w:jc w:val="both"/>
        <w:rPr>
          <w:rFonts w:ascii="Times New Roman" w:eastAsia="Times New Roman" w:hAnsi="Times New Roman" w:cs="Times New Roman"/>
          <w:bCs/>
          <w:sz w:val="24"/>
          <w:szCs w:val="24"/>
          <w:lang w:eastAsia="en-IN"/>
        </w:rPr>
      </w:pPr>
      <w:r w:rsidRPr="009A6418">
        <w:rPr>
          <w:rFonts w:ascii="Times New Roman" w:hAnsi="Times New Roman" w:cs="Times New Roman"/>
          <w:sz w:val="24"/>
          <w:szCs w:val="24"/>
        </w:rPr>
        <w:t>Identify Methods of Data collection and pilot study;</w:t>
      </w:r>
    </w:p>
    <w:p w14:paraId="02459B0C" w14:textId="77777777" w:rsidR="009A6418" w:rsidRPr="009A6418" w:rsidRDefault="009A6418" w:rsidP="009A6418">
      <w:pPr>
        <w:pStyle w:val="ListParagraph"/>
        <w:numPr>
          <w:ilvl w:val="0"/>
          <w:numId w:val="57"/>
        </w:numPr>
        <w:jc w:val="both"/>
        <w:rPr>
          <w:rFonts w:ascii="Times New Roman" w:eastAsia="Times New Roman" w:hAnsi="Times New Roman" w:cs="Times New Roman"/>
          <w:bCs/>
          <w:sz w:val="24"/>
          <w:szCs w:val="24"/>
          <w:lang w:eastAsia="en-IN"/>
        </w:rPr>
      </w:pPr>
      <w:r w:rsidRPr="009A6418">
        <w:rPr>
          <w:rFonts w:ascii="Times New Roman" w:hAnsi="Times New Roman" w:cs="Times New Roman"/>
          <w:sz w:val="24"/>
          <w:szCs w:val="24"/>
        </w:rPr>
        <w:t>Develop Processing and Analysis of data;</w:t>
      </w:r>
    </w:p>
    <w:p w14:paraId="4359D308" w14:textId="77777777" w:rsidR="009A6418" w:rsidRPr="009A6418" w:rsidRDefault="009A6418" w:rsidP="009A6418">
      <w:pPr>
        <w:pStyle w:val="ListParagraph"/>
        <w:numPr>
          <w:ilvl w:val="0"/>
          <w:numId w:val="57"/>
        </w:numPr>
        <w:jc w:val="both"/>
        <w:rPr>
          <w:rFonts w:ascii="Times New Roman" w:eastAsia="Times New Roman" w:hAnsi="Times New Roman" w:cs="Times New Roman"/>
          <w:bCs/>
          <w:sz w:val="24"/>
          <w:szCs w:val="24"/>
          <w:lang w:eastAsia="en-IN"/>
        </w:rPr>
      </w:pPr>
      <w:r w:rsidRPr="009A6418">
        <w:rPr>
          <w:rFonts w:ascii="Times New Roman" w:hAnsi="Times New Roman" w:cs="Times New Roman"/>
          <w:sz w:val="24"/>
          <w:szCs w:val="24"/>
        </w:rPr>
        <w:t>Apply Report writing techniques and draft research report</w:t>
      </w:r>
    </w:p>
    <w:p w14:paraId="6801B22C" w14:textId="77777777" w:rsidR="009A6418" w:rsidRPr="009A6418" w:rsidRDefault="009A6418" w:rsidP="009A6418">
      <w:pPr>
        <w:spacing w:line="240" w:lineRule="auto"/>
        <w:rPr>
          <w:rFonts w:ascii="Times New Roman" w:hAnsi="Times New Roman" w:cs="Times New Roman"/>
          <w:b/>
          <w:sz w:val="24"/>
          <w:szCs w:val="24"/>
        </w:rPr>
      </w:pPr>
      <w:r w:rsidRPr="009A6418">
        <w:rPr>
          <w:rFonts w:ascii="Times New Roman" w:hAnsi="Times New Roman" w:cs="Times New Roman"/>
          <w:b/>
          <w:sz w:val="24"/>
          <w:szCs w:val="24"/>
        </w:rPr>
        <w:t>Unit-1: Introduction to Research Methodology</w:t>
      </w:r>
    </w:p>
    <w:p w14:paraId="241D31C8" w14:textId="77777777" w:rsidR="009A6418" w:rsidRPr="009A6418" w:rsidRDefault="009A6418" w:rsidP="009A6418">
      <w:pPr>
        <w:spacing w:line="240" w:lineRule="auto"/>
        <w:jc w:val="both"/>
        <w:rPr>
          <w:rFonts w:ascii="Times New Roman" w:hAnsi="Times New Roman" w:cs="Times New Roman"/>
          <w:sz w:val="24"/>
          <w:szCs w:val="24"/>
        </w:rPr>
      </w:pPr>
      <w:r w:rsidRPr="009A6418">
        <w:rPr>
          <w:rFonts w:ascii="Times New Roman" w:hAnsi="Times New Roman" w:cs="Times New Roman"/>
          <w:sz w:val="24"/>
          <w:szCs w:val="24"/>
        </w:rPr>
        <w:t>Definition of research, Importance of research in academic and professional contexts, Types of research: qualitative vs. quantitative. Research Design and Planning; Formulating research questions and objectives, Selecting appropriate research designs: experimental, observational, survey, case study Developing research hypotheses and variables</w:t>
      </w:r>
    </w:p>
    <w:p w14:paraId="0F0B796F" w14:textId="77777777" w:rsidR="009A6418" w:rsidRPr="009A6418" w:rsidRDefault="009A6418" w:rsidP="009A6418">
      <w:pPr>
        <w:spacing w:line="240" w:lineRule="auto"/>
        <w:rPr>
          <w:rFonts w:ascii="Times New Roman" w:hAnsi="Times New Roman" w:cs="Times New Roman"/>
          <w:b/>
          <w:sz w:val="24"/>
          <w:szCs w:val="24"/>
        </w:rPr>
      </w:pPr>
      <w:r w:rsidRPr="009A6418">
        <w:rPr>
          <w:rFonts w:ascii="Times New Roman" w:hAnsi="Times New Roman" w:cs="Times New Roman"/>
          <w:b/>
          <w:sz w:val="24"/>
          <w:szCs w:val="24"/>
        </w:rPr>
        <w:t>Unit-2: Data Collection Methods and Sampling Techniques</w:t>
      </w:r>
    </w:p>
    <w:p w14:paraId="463E5E82" w14:textId="77777777" w:rsidR="009A6418" w:rsidRPr="009A6418" w:rsidRDefault="009A6418" w:rsidP="009A6418">
      <w:pPr>
        <w:spacing w:line="240" w:lineRule="auto"/>
        <w:jc w:val="both"/>
        <w:rPr>
          <w:rFonts w:ascii="Times New Roman" w:hAnsi="Times New Roman" w:cs="Times New Roman"/>
          <w:sz w:val="24"/>
          <w:szCs w:val="24"/>
        </w:rPr>
      </w:pPr>
      <w:r w:rsidRPr="009A6418">
        <w:rPr>
          <w:rFonts w:ascii="Times New Roman" w:hAnsi="Times New Roman" w:cs="Times New Roman"/>
          <w:sz w:val="24"/>
          <w:szCs w:val="24"/>
        </w:rPr>
        <w:t>Surveys: design, administration, and analysis. Interviews: types, techniques, and ethical considerations. Observational research: participant observation, structured observation. Probability sampling methods: simple random sampling stratified sampling, cluster sampling</w:t>
      </w:r>
      <w:r>
        <w:rPr>
          <w:rFonts w:ascii="Times New Roman" w:hAnsi="Times New Roman" w:cs="Times New Roman"/>
          <w:sz w:val="24"/>
          <w:szCs w:val="24"/>
        </w:rPr>
        <w:t xml:space="preserve"> </w:t>
      </w:r>
      <w:r w:rsidRPr="009A6418">
        <w:rPr>
          <w:rFonts w:ascii="Times New Roman" w:hAnsi="Times New Roman" w:cs="Times New Roman"/>
          <w:sz w:val="24"/>
          <w:szCs w:val="24"/>
        </w:rPr>
        <w:t>Non-probability sampling methods: convenience sampling, purposive sampling, snowball sampling.</w:t>
      </w:r>
    </w:p>
    <w:p w14:paraId="61BC6A21" w14:textId="77777777" w:rsidR="009A6418" w:rsidRPr="009A6418" w:rsidRDefault="009A6418" w:rsidP="009A6418">
      <w:pPr>
        <w:spacing w:line="240" w:lineRule="auto"/>
        <w:rPr>
          <w:rFonts w:ascii="Times New Roman" w:hAnsi="Times New Roman" w:cs="Times New Roman"/>
          <w:b/>
          <w:sz w:val="24"/>
          <w:szCs w:val="24"/>
        </w:rPr>
      </w:pPr>
      <w:r w:rsidRPr="009A6418">
        <w:rPr>
          <w:rFonts w:ascii="Times New Roman" w:hAnsi="Times New Roman" w:cs="Times New Roman"/>
          <w:b/>
          <w:sz w:val="24"/>
          <w:szCs w:val="24"/>
        </w:rPr>
        <w:t>Unit-3: Data Analysis Techniques and Research Project Design</w:t>
      </w:r>
    </w:p>
    <w:p w14:paraId="14406A14" w14:textId="77777777" w:rsidR="009A6418" w:rsidRPr="009A6418" w:rsidRDefault="009A6418" w:rsidP="009A6418">
      <w:pPr>
        <w:spacing w:line="240" w:lineRule="auto"/>
        <w:jc w:val="both"/>
        <w:rPr>
          <w:rFonts w:ascii="Times New Roman" w:hAnsi="Times New Roman" w:cs="Times New Roman"/>
          <w:sz w:val="24"/>
          <w:szCs w:val="24"/>
        </w:rPr>
      </w:pPr>
      <w:r w:rsidRPr="009A6418">
        <w:rPr>
          <w:rFonts w:ascii="Times New Roman" w:hAnsi="Times New Roman" w:cs="Times New Roman"/>
          <w:sz w:val="24"/>
          <w:szCs w:val="24"/>
        </w:rPr>
        <w:t>Qualitative data analysis methods: thematic analysis, content analysis, grounded theory, Quantitative data analysis methods: descriptive statistics, inferential statistics, and regression analysis. Developing a research proposal: objectives, literature review, methodology, timeline.</w:t>
      </w:r>
      <w:r>
        <w:rPr>
          <w:rFonts w:ascii="Times New Roman" w:hAnsi="Times New Roman" w:cs="Times New Roman"/>
          <w:sz w:val="24"/>
          <w:szCs w:val="24"/>
        </w:rPr>
        <w:t xml:space="preserve"> </w:t>
      </w:r>
      <w:r w:rsidRPr="009A6418">
        <w:rPr>
          <w:rFonts w:ascii="Times New Roman" w:hAnsi="Times New Roman" w:cs="Times New Roman"/>
          <w:sz w:val="24"/>
          <w:szCs w:val="24"/>
        </w:rPr>
        <w:t>Planning and executing a research project: data collection, analysis, and interpretation</w:t>
      </w:r>
    </w:p>
    <w:p w14:paraId="06323EEF" w14:textId="77777777" w:rsidR="009A6418" w:rsidRPr="009A6418" w:rsidRDefault="009A6418" w:rsidP="009A6418">
      <w:pPr>
        <w:spacing w:line="240" w:lineRule="auto"/>
        <w:rPr>
          <w:rFonts w:ascii="Times New Roman" w:hAnsi="Times New Roman" w:cs="Times New Roman"/>
          <w:b/>
          <w:sz w:val="24"/>
          <w:szCs w:val="24"/>
        </w:rPr>
      </w:pPr>
      <w:r w:rsidRPr="009A6418">
        <w:rPr>
          <w:rFonts w:ascii="Times New Roman" w:hAnsi="Times New Roman" w:cs="Times New Roman"/>
          <w:b/>
          <w:sz w:val="24"/>
          <w:szCs w:val="24"/>
        </w:rPr>
        <w:t>Unit-4: Research Ethics</w:t>
      </w:r>
    </w:p>
    <w:p w14:paraId="50A51D1B" w14:textId="77777777" w:rsidR="009A6418" w:rsidRPr="009A6418" w:rsidRDefault="009A6418" w:rsidP="009A6418">
      <w:pPr>
        <w:jc w:val="both"/>
        <w:rPr>
          <w:rFonts w:ascii="Times New Roman" w:hAnsi="Times New Roman" w:cs="Times New Roman"/>
          <w:sz w:val="24"/>
          <w:szCs w:val="24"/>
        </w:rPr>
      </w:pPr>
      <w:r w:rsidRPr="009A6418">
        <w:rPr>
          <w:rFonts w:ascii="Times New Roman" w:hAnsi="Times New Roman" w:cs="Times New Roman"/>
          <w:sz w:val="24"/>
          <w:szCs w:val="24"/>
        </w:rPr>
        <w:t>Ethical principles in research: integrity, respect, fairness, responsibility. Informed consent and confidentiality, Avoiding plagiarism and maintaining academic integrity</w:t>
      </w:r>
    </w:p>
    <w:p w14:paraId="695A7D2E" w14:textId="77777777" w:rsidR="009A6418" w:rsidRPr="009A6418" w:rsidRDefault="009A6418" w:rsidP="009A6418">
      <w:pPr>
        <w:jc w:val="both"/>
        <w:rPr>
          <w:rFonts w:ascii="Times New Roman" w:hAnsi="Times New Roman" w:cs="Times New Roman"/>
          <w:b/>
          <w:sz w:val="24"/>
          <w:szCs w:val="24"/>
        </w:rPr>
      </w:pPr>
      <w:r w:rsidRPr="009A6418">
        <w:rPr>
          <w:rFonts w:ascii="Times New Roman" w:hAnsi="Times New Roman" w:cs="Times New Roman"/>
          <w:b/>
          <w:sz w:val="24"/>
          <w:szCs w:val="24"/>
        </w:rPr>
        <w:t>Suggested Readings</w:t>
      </w:r>
    </w:p>
    <w:p w14:paraId="4F814EE3" w14:textId="77777777" w:rsidR="009A6418" w:rsidRPr="009A6418" w:rsidRDefault="009A6418" w:rsidP="009A6418">
      <w:pPr>
        <w:pStyle w:val="ListParagraph"/>
        <w:numPr>
          <w:ilvl w:val="0"/>
          <w:numId w:val="58"/>
        </w:numPr>
        <w:spacing w:line="240" w:lineRule="auto"/>
        <w:rPr>
          <w:rFonts w:ascii="Times New Roman" w:hAnsi="Times New Roman" w:cs="Times New Roman"/>
          <w:i/>
          <w:sz w:val="24"/>
          <w:szCs w:val="24"/>
        </w:rPr>
      </w:pPr>
      <w:r w:rsidRPr="009A6418">
        <w:rPr>
          <w:rFonts w:ascii="Times New Roman" w:hAnsi="Times New Roman" w:cs="Times New Roman"/>
          <w:i/>
          <w:sz w:val="24"/>
          <w:szCs w:val="24"/>
        </w:rPr>
        <w:lastRenderedPageBreak/>
        <w:t xml:space="preserve">Swain A.K.P.C Business Research Method &amp; Project Work, </w:t>
      </w:r>
      <w:proofErr w:type="spellStart"/>
      <w:r w:rsidRPr="009A6418">
        <w:rPr>
          <w:rFonts w:ascii="Times New Roman" w:hAnsi="Times New Roman" w:cs="Times New Roman"/>
          <w:i/>
          <w:sz w:val="24"/>
          <w:szCs w:val="24"/>
        </w:rPr>
        <w:t>kalyani</w:t>
      </w:r>
      <w:proofErr w:type="spellEnd"/>
      <w:r w:rsidRPr="009A6418">
        <w:rPr>
          <w:rFonts w:ascii="Times New Roman" w:hAnsi="Times New Roman" w:cs="Times New Roman"/>
          <w:i/>
          <w:sz w:val="24"/>
          <w:szCs w:val="24"/>
        </w:rPr>
        <w:t xml:space="preserve"> publisher.</w:t>
      </w:r>
    </w:p>
    <w:p w14:paraId="2EBC3A00" w14:textId="77777777" w:rsidR="009A6418" w:rsidRDefault="009A6418" w:rsidP="009A6418">
      <w:pPr>
        <w:pStyle w:val="ListParagraph"/>
        <w:numPr>
          <w:ilvl w:val="0"/>
          <w:numId w:val="58"/>
        </w:numPr>
        <w:spacing w:line="240" w:lineRule="auto"/>
        <w:rPr>
          <w:rFonts w:ascii="Times New Roman" w:hAnsi="Times New Roman" w:cs="Times New Roman"/>
          <w:i/>
          <w:sz w:val="24"/>
          <w:szCs w:val="24"/>
        </w:rPr>
      </w:pPr>
      <w:r w:rsidRPr="009A6418">
        <w:rPr>
          <w:rFonts w:ascii="Times New Roman" w:hAnsi="Times New Roman" w:cs="Times New Roman"/>
          <w:i/>
          <w:sz w:val="24"/>
          <w:szCs w:val="24"/>
        </w:rPr>
        <w:t xml:space="preserve">Research Methodology, Cauvery R./ Nayak, Sudha U.K./ Girija M. &amp;Meenakshi </w:t>
      </w:r>
    </w:p>
    <w:p w14:paraId="0609DC2F" w14:textId="77777777" w:rsidR="009A6418" w:rsidRPr="009A6418" w:rsidRDefault="009A6418" w:rsidP="009A6418">
      <w:pPr>
        <w:pStyle w:val="ListParagraph"/>
        <w:spacing w:line="240" w:lineRule="auto"/>
        <w:rPr>
          <w:rFonts w:ascii="Times New Roman" w:hAnsi="Times New Roman" w:cs="Times New Roman"/>
          <w:i/>
          <w:sz w:val="24"/>
          <w:szCs w:val="24"/>
        </w:rPr>
      </w:pPr>
      <w:r>
        <w:rPr>
          <w:rFonts w:ascii="Times New Roman" w:hAnsi="Times New Roman" w:cs="Times New Roman"/>
          <w:i/>
          <w:sz w:val="24"/>
          <w:szCs w:val="24"/>
        </w:rPr>
        <w:t>R.</w:t>
      </w:r>
      <w:r w:rsidRPr="009A6418">
        <w:rPr>
          <w:rFonts w:ascii="Times New Roman" w:hAnsi="Times New Roman" w:cs="Times New Roman"/>
          <w:i/>
          <w:sz w:val="24"/>
          <w:szCs w:val="24"/>
        </w:rPr>
        <w:t xml:space="preserve">S. Chand Publishing </w:t>
      </w:r>
    </w:p>
    <w:p w14:paraId="4350A3CE" w14:textId="77777777" w:rsidR="009A6418" w:rsidRPr="009A6418" w:rsidRDefault="009A6418" w:rsidP="009A6418">
      <w:pPr>
        <w:pStyle w:val="ListParagraph"/>
        <w:numPr>
          <w:ilvl w:val="0"/>
          <w:numId w:val="58"/>
        </w:numPr>
        <w:spacing w:line="240" w:lineRule="auto"/>
        <w:rPr>
          <w:rFonts w:ascii="Times New Roman" w:hAnsi="Times New Roman" w:cs="Times New Roman"/>
          <w:i/>
          <w:sz w:val="24"/>
          <w:szCs w:val="24"/>
        </w:rPr>
      </w:pPr>
      <w:r w:rsidRPr="009A6418">
        <w:rPr>
          <w:rFonts w:ascii="Times New Roman" w:hAnsi="Times New Roman" w:cs="Times New Roman"/>
          <w:i/>
          <w:sz w:val="24"/>
          <w:szCs w:val="24"/>
        </w:rPr>
        <w:t xml:space="preserve">Research Methodology: Concepts and Cases, </w:t>
      </w:r>
      <w:r>
        <w:rPr>
          <w:rFonts w:ascii="Times New Roman" w:hAnsi="Times New Roman" w:cs="Times New Roman"/>
          <w:i/>
          <w:sz w:val="24"/>
          <w:szCs w:val="24"/>
        </w:rPr>
        <w:t xml:space="preserve">Chawla Deepak &amp;Neena Sodhi </w:t>
      </w:r>
      <w:r w:rsidRPr="009A6418">
        <w:rPr>
          <w:rFonts w:ascii="Times New Roman" w:hAnsi="Times New Roman" w:cs="Times New Roman"/>
          <w:i/>
          <w:sz w:val="24"/>
          <w:szCs w:val="24"/>
        </w:rPr>
        <w:t xml:space="preserve">Vikas Publishing </w:t>
      </w:r>
    </w:p>
    <w:p w14:paraId="07A9008A" w14:textId="77777777" w:rsidR="009A6418" w:rsidRPr="009A6418" w:rsidRDefault="009A6418" w:rsidP="009A6418">
      <w:pPr>
        <w:pStyle w:val="ListParagraph"/>
        <w:numPr>
          <w:ilvl w:val="0"/>
          <w:numId w:val="58"/>
        </w:numPr>
        <w:spacing w:line="240" w:lineRule="auto"/>
        <w:rPr>
          <w:rFonts w:ascii="Times New Roman" w:hAnsi="Times New Roman" w:cs="Times New Roman"/>
          <w:i/>
          <w:sz w:val="24"/>
          <w:szCs w:val="24"/>
        </w:rPr>
      </w:pPr>
      <w:r w:rsidRPr="009A6418">
        <w:rPr>
          <w:rFonts w:ascii="Times New Roman" w:hAnsi="Times New Roman" w:cs="Times New Roman"/>
          <w:i/>
          <w:sz w:val="24"/>
          <w:szCs w:val="24"/>
        </w:rPr>
        <w:t>Cooper, D. R. &amp; Schindler, P. S., Business Research Methods. Boston, Mass.: McGraw-Hill/Irwin</w:t>
      </w:r>
    </w:p>
    <w:p w14:paraId="7986546B" w14:textId="77777777" w:rsidR="009A6418" w:rsidRPr="009A6418" w:rsidRDefault="009A6418" w:rsidP="009A6418">
      <w:pPr>
        <w:pStyle w:val="ListParagraph"/>
        <w:numPr>
          <w:ilvl w:val="0"/>
          <w:numId w:val="58"/>
        </w:numPr>
        <w:spacing w:line="240" w:lineRule="auto"/>
        <w:rPr>
          <w:rFonts w:ascii="Times New Roman" w:hAnsi="Times New Roman" w:cs="Times New Roman"/>
          <w:i/>
          <w:sz w:val="24"/>
          <w:szCs w:val="24"/>
        </w:rPr>
      </w:pPr>
      <w:r w:rsidRPr="009A6418">
        <w:rPr>
          <w:rFonts w:ascii="Times New Roman" w:hAnsi="Times New Roman" w:cs="Times New Roman"/>
          <w:i/>
          <w:sz w:val="24"/>
          <w:szCs w:val="24"/>
        </w:rPr>
        <w:t xml:space="preserve">Greene, W. H., Econometric Analysis. Pearson </w:t>
      </w:r>
      <w:proofErr w:type="spellStart"/>
      <w:r w:rsidRPr="009A6418">
        <w:rPr>
          <w:rFonts w:ascii="Times New Roman" w:hAnsi="Times New Roman" w:cs="Times New Roman"/>
          <w:i/>
          <w:sz w:val="24"/>
          <w:szCs w:val="24"/>
        </w:rPr>
        <w:t>Pvt.</w:t>
      </w:r>
      <w:proofErr w:type="spellEnd"/>
      <w:r w:rsidRPr="009A6418">
        <w:rPr>
          <w:rFonts w:ascii="Times New Roman" w:hAnsi="Times New Roman" w:cs="Times New Roman"/>
          <w:i/>
          <w:sz w:val="24"/>
          <w:szCs w:val="24"/>
        </w:rPr>
        <w:t xml:space="preserve"> limited</w:t>
      </w:r>
    </w:p>
    <w:p w14:paraId="3161861B" w14:textId="77777777" w:rsidR="009A6418" w:rsidRPr="009A6418" w:rsidRDefault="009A6418" w:rsidP="009A6418">
      <w:pPr>
        <w:pStyle w:val="ListParagraph"/>
        <w:numPr>
          <w:ilvl w:val="0"/>
          <w:numId w:val="58"/>
        </w:numPr>
        <w:jc w:val="both"/>
        <w:rPr>
          <w:rFonts w:ascii="Times New Roman" w:eastAsia="Times New Roman" w:hAnsi="Times New Roman" w:cs="Times New Roman"/>
          <w:bCs/>
          <w:i/>
          <w:sz w:val="24"/>
          <w:szCs w:val="24"/>
          <w:lang w:eastAsia="en-IN"/>
        </w:rPr>
      </w:pPr>
      <w:r w:rsidRPr="009A6418">
        <w:rPr>
          <w:rFonts w:ascii="Times New Roman" w:hAnsi="Times New Roman" w:cs="Times New Roman"/>
          <w:i/>
          <w:sz w:val="24"/>
          <w:szCs w:val="24"/>
        </w:rPr>
        <w:t>Zikmund, W. G., Babin, B. J., Carr, J. C., &amp; Griffin (2013).Business Research Methods.</w:t>
      </w:r>
      <w:r>
        <w:rPr>
          <w:rFonts w:ascii="Times New Roman" w:hAnsi="Times New Roman" w:cs="Times New Roman"/>
          <w:i/>
          <w:sz w:val="24"/>
          <w:szCs w:val="24"/>
        </w:rPr>
        <w:t xml:space="preserve"> </w:t>
      </w:r>
      <w:r w:rsidRPr="009A6418">
        <w:rPr>
          <w:rFonts w:ascii="Times New Roman" w:hAnsi="Times New Roman" w:cs="Times New Roman"/>
          <w:i/>
          <w:sz w:val="24"/>
          <w:szCs w:val="24"/>
        </w:rPr>
        <w:t>Cengage Learning limited</w:t>
      </w:r>
    </w:p>
    <w:p w14:paraId="05628FC1" w14:textId="77777777" w:rsidR="002422B6" w:rsidRDefault="002422B6" w:rsidP="002422B6">
      <w:pPr>
        <w:spacing w:line="240" w:lineRule="auto"/>
        <w:jc w:val="both"/>
        <w:rPr>
          <w:rFonts w:ascii="Times New Roman" w:hAnsi="Times New Roman" w:cs="Times New Roman"/>
          <w:sz w:val="24"/>
          <w:szCs w:val="24"/>
        </w:rPr>
      </w:pPr>
    </w:p>
    <w:p w14:paraId="31319FB4" w14:textId="77777777" w:rsidR="009A6418" w:rsidRDefault="009A6418" w:rsidP="002422B6">
      <w:pPr>
        <w:spacing w:line="240" w:lineRule="auto"/>
        <w:jc w:val="both"/>
        <w:rPr>
          <w:rFonts w:ascii="Times New Roman" w:hAnsi="Times New Roman" w:cs="Times New Roman"/>
          <w:sz w:val="24"/>
          <w:szCs w:val="24"/>
        </w:rPr>
      </w:pPr>
    </w:p>
    <w:p w14:paraId="57C885E5" w14:textId="77777777" w:rsidR="009A6418" w:rsidRDefault="009A6418" w:rsidP="002422B6">
      <w:pPr>
        <w:spacing w:line="240" w:lineRule="auto"/>
        <w:jc w:val="both"/>
        <w:rPr>
          <w:rFonts w:ascii="Times New Roman" w:hAnsi="Times New Roman" w:cs="Times New Roman"/>
          <w:sz w:val="24"/>
          <w:szCs w:val="24"/>
        </w:rPr>
      </w:pPr>
    </w:p>
    <w:p w14:paraId="42C5834C" w14:textId="77777777" w:rsidR="009A6418" w:rsidRDefault="009A6418" w:rsidP="002422B6">
      <w:pPr>
        <w:spacing w:line="240" w:lineRule="auto"/>
        <w:jc w:val="both"/>
        <w:rPr>
          <w:rFonts w:ascii="Times New Roman" w:hAnsi="Times New Roman" w:cs="Times New Roman"/>
          <w:sz w:val="24"/>
          <w:szCs w:val="24"/>
        </w:rPr>
      </w:pPr>
    </w:p>
    <w:p w14:paraId="2E4AE409" w14:textId="77777777" w:rsidR="009A6418" w:rsidRDefault="009A6418" w:rsidP="002422B6">
      <w:pPr>
        <w:spacing w:line="240" w:lineRule="auto"/>
        <w:jc w:val="both"/>
        <w:rPr>
          <w:rFonts w:ascii="Times New Roman" w:hAnsi="Times New Roman" w:cs="Times New Roman"/>
          <w:sz w:val="24"/>
          <w:szCs w:val="24"/>
        </w:rPr>
      </w:pPr>
    </w:p>
    <w:p w14:paraId="0A1AF68E" w14:textId="77777777" w:rsidR="009A6418" w:rsidRDefault="009A6418" w:rsidP="002422B6">
      <w:pPr>
        <w:spacing w:line="240" w:lineRule="auto"/>
        <w:jc w:val="both"/>
        <w:rPr>
          <w:rFonts w:ascii="Times New Roman" w:hAnsi="Times New Roman" w:cs="Times New Roman"/>
          <w:sz w:val="24"/>
          <w:szCs w:val="24"/>
        </w:rPr>
      </w:pPr>
    </w:p>
    <w:p w14:paraId="47714B6D" w14:textId="77777777" w:rsidR="009A6418" w:rsidRDefault="009A6418" w:rsidP="002422B6">
      <w:pPr>
        <w:spacing w:line="240" w:lineRule="auto"/>
        <w:jc w:val="both"/>
        <w:rPr>
          <w:rFonts w:ascii="Times New Roman" w:hAnsi="Times New Roman" w:cs="Times New Roman"/>
          <w:sz w:val="24"/>
          <w:szCs w:val="24"/>
        </w:rPr>
      </w:pPr>
    </w:p>
    <w:p w14:paraId="60676405" w14:textId="77777777" w:rsidR="009A6418" w:rsidRDefault="009A6418" w:rsidP="002422B6">
      <w:pPr>
        <w:spacing w:line="240" w:lineRule="auto"/>
        <w:jc w:val="both"/>
        <w:rPr>
          <w:rFonts w:ascii="Times New Roman" w:hAnsi="Times New Roman" w:cs="Times New Roman"/>
          <w:sz w:val="24"/>
          <w:szCs w:val="24"/>
        </w:rPr>
      </w:pPr>
    </w:p>
    <w:p w14:paraId="79750255" w14:textId="77777777" w:rsidR="009A6418" w:rsidRDefault="009A6418" w:rsidP="002422B6">
      <w:pPr>
        <w:spacing w:line="240" w:lineRule="auto"/>
        <w:jc w:val="both"/>
        <w:rPr>
          <w:rFonts w:ascii="Times New Roman" w:hAnsi="Times New Roman" w:cs="Times New Roman"/>
          <w:sz w:val="24"/>
          <w:szCs w:val="24"/>
        </w:rPr>
      </w:pPr>
    </w:p>
    <w:p w14:paraId="18E77403" w14:textId="77777777" w:rsidR="009A6418" w:rsidRDefault="009A6418" w:rsidP="002422B6">
      <w:pPr>
        <w:spacing w:line="240" w:lineRule="auto"/>
        <w:jc w:val="both"/>
        <w:rPr>
          <w:rFonts w:ascii="Times New Roman" w:hAnsi="Times New Roman" w:cs="Times New Roman"/>
          <w:sz w:val="24"/>
          <w:szCs w:val="24"/>
        </w:rPr>
      </w:pPr>
    </w:p>
    <w:p w14:paraId="025A57C2" w14:textId="77777777" w:rsidR="009A6418" w:rsidRDefault="009A6418" w:rsidP="002422B6">
      <w:pPr>
        <w:spacing w:line="240" w:lineRule="auto"/>
        <w:jc w:val="both"/>
        <w:rPr>
          <w:rFonts w:ascii="Times New Roman" w:hAnsi="Times New Roman" w:cs="Times New Roman"/>
          <w:sz w:val="24"/>
          <w:szCs w:val="24"/>
        </w:rPr>
      </w:pPr>
    </w:p>
    <w:p w14:paraId="5EE55796" w14:textId="77777777" w:rsidR="009A6418" w:rsidRDefault="009A6418" w:rsidP="002422B6">
      <w:pPr>
        <w:spacing w:line="240" w:lineRule="auto"/>
        <w:jc w:val="both"/>
        <w:rPr>
          <w:rFonts w:ascii="Times New Roman" w:hAnsi="Times New Roman" w:cs="Times New Roman"/>
          <w:sz w:val="24"/>
          <w:szCs w:val="24"/>
        </w:rPr>
      </w:pPr>
    </w:p>
    <w:p w14:paraId="1F5DF27C" w14:textId="77777777" w:rsidR="009A6418" w:rsidRDefault="009A6418" w:rsidP="002422B6">
      <w:pPr>
        <w:spacing w:line="240" w:lineRule="auto"/>
        <w:jc w:val="both"/>
        <w:rPr>
          <w:rFonts w:ascii="Times New Roman" w:hAnsi="Times New Roman" w:cs="Times New Roman"/>
          <w:sz w:val="24"/>
          <w:szCs w:val="24"/>
        </w:rPr>
      </w:pPr>
    </w:p>
    <w:p w14:paraId="722C331F" w14:textId="77777777" w:rsidR="009A6418" w:rsidRDefault="009A6418" w:rsidP="002422B6">
      <w:pPr>
        <w:spacing w:line="240" w:lineRule="auto"/>
        <w:jc w:val="both"/>
        <w:rPr>
          <w:rFonts w:ascii="Times New Roman" w:hAnsi="Times New Roman" w:cs="Times New Roman"/>
          <w:sz w:val="24"/>
          <w:szCs w:val="24"/>
        </w:rPr>
      </w:pPr>
    </w:p>
    <w:p w14:paraId="24B20F52" w14:textId="77777777" w:rsidR="009A6418" w:rsidRDefault="009A6418" w:rsidP="002422B6">
      <w:pPr>
        <w:spacing w:line="240" w:lineRule="auto"/>
        <w:jc w:val="both"/>
        <w:rPr>
          <w:rFonts w:ascii="Times New Roman" w:hAnsi="Times New Roman" w:cs="Times New Roman"/>
          <w:sz w:val="24"/>
          <w:szCs w:val="24"/>
        </w:rPr>
      </w:pPr>
    </w:p>
    <w:p w14:paraId="5E02755C" w14:textId="77777777" w:rsidR="009A6418" w:rsidRDefault="009A6418" w:rsidP="002422B6">
      <w:pPr>
        <w:spacing w:line="240" w:lineRule="auto"/>
        <w:jc w:val="both"/>
        <w:rPr>
          <w:rFonts w:ascii="Times New Roman" w:hAnsi="Times New Roman" w:cs="Times New Roman"/>
          <w:sz w:val="24"/>
          <w:szCs w:val="24"/>
        </w:rPr>
      </w:pPr>
    </w:p>
    <w:p w14:paraId="1F5D2995" w14:textId="77777777" w:rsidR="009A6418" w:rsidRDefault="009A6418" w:rsidP="002422B6">
      <w:pPr>
        <w:spacing w:line="240" w:lineRule="auto"/>
        <w:jc w:val="both"/>
        <w:rPr>
          <w:rFonts w:ascii="Times New Roman" w:hAnsi="Times New Roman" w:cs="Times New Roman"/>
          <w:sz w:val="24"/>
          <w:szCs w:val="24"/>
        </w:rPr>
      </w:pPr>
    </w:p>
    <w:p w14:paraId="541106D4" w14:textId="77777777" w:rsidR="009A6418" w:rsidRDefault="009A6418" w:rsidP="002422B6">
      <w:pPr>
        <w:spacing w:line="240" w:lineRule="auto"/>
        <w:jc w:val="both"/>
        <w:rPr>
          <w:rFonts w:ascii="Times New Roman" w:hAnsi="Times New Roman" w:cs="Times New Roman"/>
          <w:sz w:val="24"/>
          <w:szCs w:val="24"/>
        </w:rPr>
      </w:pPr>
    </w:p>
    <w:p w14:paraId="2C3FDAB8" w14:textId="77777777" w:rsidR="009A6418" w:rsidRDefault="009A6418" w:rsidP="002422B6">
      <w:pPr>
        <w:spacing w:line="240" w:lineRule="auto"/>
        <w:jc w:val="both"/>
        <w:rPr>
          <w:rFonts w:ascii="Times New Roman" w:hAnsi="Times New Roman" w:cs="Times New Roman"/>
          <w:sz w:val="24"/>
          <w:szCs w:val="24"/>
        </w:rPr>
      </w:pPr>
    </w:p>
    <w:p w14:paraId="28B6874F" w14:textId="77777777" w:rsidR="009A6418" w:rsidRDefault="009A6418" w:rsidP="002422B6">
      <w:pPr>
        <w:spacing w:line="240" w:lineRule="auto"/>
        <w:jc w:val="both"/>
        <w:rPr>
          <w:rFonts w:ascii="Times New Roman" w:hAnsi="Times New Roman" w:cs="Times New Roman"/>
          <w:sz w:val="24"/>
          <w:szCs w:val="24"/>
        </w:rPr>
      </w:pPr>
    </w:p>
    <w:p w14:paraId="7D719998" w14:textId="77777777" w:rsidR="009A6418" w:rsidRDefault="009A6418" w:rsidP="002422B6">
      <w:pPr>
        <w:spacing w:line="240" w:lineRule="auto"/>
        <w:jc w:val="both"/>
        <w:rPr>
          <w:rFonts w:ascii="Times New Roman" w:hAnsi="Times New Roman" w:cs="Times New Roman"/>
          <w:sz w:val="24"/>
          <w:szCs w:val="24"/>
        </w:rPr>
      </w:pPr>
    </w:p>
    <w:p w14:paraId="0A1E4965" w14:textId="77777777" w:rsidR="009A6418" w:rsidRDefault="009A6418" w:rsidP="002422B6">
      <w:pPr>
        <w:spacing w:line="240" w:lineRule="auto"/>
        <w:jc w:val="both"/>
        <w:rPr>
          <w:rFonts w:ascii="Times New Roman" w:hAnsi="Times New Roman" w:cs="Times New Roman"/>
          <w:sz w:val="24"/>
          <w:szCs w:val="24"/>
        </w:rPr>
      </w:pPr>
    </w:p>
    <w:p w14:paraId="46F24DD4" w14:textId="77777777" w:rsidR="009A6418" w:rsidRDefault="009A6418" w:rsidP="002422B6">
      <w:pPr>
        <w:spacing w:line="240" w:lineRule="auto"/>
        <w:jc w:val="both"/>
        <w:rPr>
          <w:rFonts w:ascii="Times New Roman" w:hAnsi="Times New Roman" w:cs="Times New Roman"/>
          <w:sz w:val="24"/>
          <w:szCs w:val="24"/>
        </w:rPr>
      </w:pPr>
    </w:p>
    <w:p w14:paraId="58A0A950" w14:textId="77777777" w:rsidR="009A6418" w:rsidRDefault="009A6418" w:rsidP="002422B6">
      <w:pPr>
        <w:spacing w:line="240" w:lineRule="auto"/>
        <w:jc w:val="both"/>
        <w:rPr>
          <w:rFonts w:ascii="Times New Roman" w:hAnsi="Times New Roman" w:cs="Times New Roman"/>
          <w:sz w:val="24"/>
          <w:szCs w:val="24"/>
        </w:rPr>
      </w:pPr>
    </w:p>
    <w:p w14:paraId="268C4019" w14:textId="77777777" w:rsidR="009A6418" w:rsidRDefault="009A6418" w:rsidP="002422B6">
      <w:pPr>
        <w:spacing w:line="240" w:lineRule="auto"/>
        <w:jc w:val="both"/>
        <w:rPr>
          <w:rFonts w:ascii="Times New Roman" w:hAnsi="Times New Roman" w:cs="Times New Roman"/>
          <w:sz w:val="24"/>
          <w:szCs w:val="24"/>
        </w:rPr>
      </w:pPr>
    </w:p>
    <w:p w14:paraId="6D83D758" w14:textId="77777777" w:rsidR="009A6418" w:rsidRDefault="009A6418" w:rsidP="002422B6">
      <w:pPr>
        <w:spacing w:line="240" w:lineRule="auto"/>
        <w:jc w:val="both"/>
        <w:rPr>
          <w:rFonts w:ascii="Times New Roman" w:hAnsi="Times New Roman" w:cs="Times New Roman"/>
          <w:sz w:val="24"/>
          <w:szCs w:val="24"/>
        </w:rPr>
      </w:pPr>
    </w:p>
    <w:p w14:paraId="75E94A1E" w14:textId="77777777" w:rsidR="009A6418" w:rsidRDefault="009A6418" w:rsidP="002422B6">
      <w:pPr>
        <w:spacing w:line="240" w:lineRule="auto"/>
        <w:jc w:val="both"/>
        <w:rPr>
          <w:rFonts w:ascii="Times New Roman" w:hAnsi="Times New Roman" w:cs="Times New Roman"/>
          <w:sz w:val="24"/>
          <w:szCs w:val="24"/>
        </w:rPr>
      </w:pPr>
    </w:p>
    <w:p w14:paraId="11CD6A8B" w14:textId="77777777" w:rsidR="009A6418" w:rsidRDefault="009A6418" w:rsidP="002422B6">
      <w:pPr>
        <w:spacing w:line="240" w:lineRule="auto"/>
        <w:jc w:val="both"/>
        <w:rPr>
          <w:rFonts w:ascii="Times New Roman" w:hAnsi="Times New Roman" w:cs="Times New Roman"/>
          <w:sz w:val="24"/>
          <w:szCs w:val="24"/>
        </w:rPr>
      </w:pPr>
    </w:p>
    <w:p w14:paraId="107D23E6" w14:textId="77777777" w:rsidR="009A6418" w:rsidRDefault="009A6418" w:rsidP="002422B6">
      <w:pPr>
        <w:spacing w:line="240" w:lineRule="auto"/>
        <w:jc w:val="both"/>
        <w:rPr>
          <w:rFonts w:ascii="Times New Roman" w:hAnsi="Times New Roman" w:cs="Times New Roman"/>
          <w:sz w:val="24"/>
          <w:szCs w:val="24"/>
        </w:rPr>
      </w:pPr>
    </w:p>
    <w:p w14:paraId="2BD6FA62" w14:textId="77777777" w:rsidR="009A6418" w:rsidRDefault="009A6418" w:rsidP="002422B6">
      <w:pPr>
        <w:spacing w:line="240" w:lineRule="auto"/>
        <w:jc w:val="both"/>
        <w:rPr>
          <w:rFonts w:ascii="Times New Roman" w:hAnsi="Times New Roman" w:cs="Times New Roman"/>
          <w:b/>
          <w:sz w:val="28"/>
          <w:szCs w:val="28"/>
        </w:rPr>
      </w:pPr>
      <w:r w:rsidRPr="009A6418">
        <w:rPr>
          <w:rFonts w:ascii="Times New Roman" w:hAnsi="Times New Roman" w:cs="Times New Roman"/>
          <w:b/>
          <w:sz w:val="24"/>
          <w:szCs w:val="24"/>
        </w:rPr>
        <w:t>Core XVII</w:t>
      </w:r>
      <w:r>
        <w:rPr>
          <w:rFonts w:ascii="Times New Roman" w:hAnsi="Times New Roman" w:cs="Times New Roman"/>
          <w:sz w:val="24"/>
          <w:szCs w:val="24"/>
        </w:rPr>
        <w:t xml:space="preserve">     </w:t>
      </w:r>
      <w:r w:rsidRPr="009A6418">
        <w:rPr>
          <w:rFonts w:ascii="Times New Roman" w:hAnsi="Times New Roman" w:cs="Times New Roman"/>
          <w:b/>
          <w:sz w:val="28"/>
          <w:szCs w:val="28"/>
        </w:rPr>
        <w:t>Fundamentals of Securities Analysis and Portfolio Management</w:t>
      </w:r>
    </w:p>
    <w:p w14:paraId="7150548B" w14:textId="77777777" w:rsidR="009A6418" w:rsidRPr="009A6418" w:rsidRDefault="009A6418" w:rsidP="002422B6">
      <w:pPr>
        <w:spacing w:line="240" w:lineRule="auto"/>
        <w:jc w:val="both"/>
        <w:rPr>
          <w:rFonts w:ascii="Times New Roman" w:hAnsi="Times New Roman" w:cs="Times New Roman"/>
          <w:b/>
          <w:sz w:val="24"/>
          <w:szCs w:val="24"/>
        </w:rPr>
      </w:pPr>
      <w:r w:rsidRPr="009A6418">
        <w:rPr>
          <w:rFonts w:ascii="Times New Roman" w:hAnsi="Times New Roman" w:cs="Times New Roman"/>
          <w:b/>
          <w:sz w:val="24"/>
          <w:szCs w:val="24"/>
        </w:rPr>
        <w:t>Course Objectives</w:t>
      </w:r>
    </w:p>
    <w:p w14:paraId="31C85B9F" w14:textId="77777777" w:rsidR="009A6418" w:rsidRPr="009A6418" w:rsidRDefault="009A6418" w:rsidP="002422B6">
      <w:pPr>
        <w:spacing w:line="240" w:lineRule="auto"/>
        <w:jc w:val="both"/>
        <w:rPr>
          <w:rFonts w:ascii="Times New Roman" w:hAnsi="Times New Roman" w:cs="Times New Roman"/>
          <w:sz w:val="24"/>
          <w:szCs w:val="24"/>
          <w:lang w:val="en-US"/>
        </w:rPr>
      </w:pPr>
      <w:r w:rsidRPr="009A6418">
        <w:rPr>
          <w:rFonts w:ascii="Times New Roman" w:hAnsi="Times New Roman" w:cs="Times New Roman"/>
          <w:sz w:val="24"/>
          <w:szCs w:val="24"/>
          <w:lang w:val="en-US"/>
        </w:rPr>
        <w:t>To expose the students on the various avenues available for effective investment and possible way to avoid risk in investments through portfolio Management.</w:t>
      </w:r>
    </w:p>
    <w:p w14:paraId="6E6FB7CE" w14:textId="77777777" w:rsidR="009A6418" w:rsidRPr="009A6418" w:rsidRDefault="009A6418" w:rsidP="009A6418">
      <w:pPr>
        <w:jc w:val="both"/>
        <w:rPr>
          <w:rFonts w:ascii="Times New Roman" w:eastAsia="Times New Roman" w:hAnsi="Times New Roman" w:cs="Times New Roman"/>
          <w:b/>
          <w:bCs/>
          <w:sz w:val="24"/>
          <w:szCs w:val="24"/>
          <w:lang w:eastAsia="en-IN"/>
        </w:rPr>
      </w:pPr>
      <w:r w:rsidRPr="009A6418">
        <w:rPr>
          <w:rFonts w:ascii="Times New Roman" w:hAnsi="Times New Roman" w:cs="Times New Roman"/>
          <w:b/>
          <w:sz w:val="24"/>
          <w:szCs w:val="24"/>
        </w:rPr>
        <w:t>Course Outcomes</w:t>
      </w:r>
    </w:p>
    <w:p w14:paraId="4EEB39E5" w14:textId="77777777" w:rsidR="009A6418" w:rsidRPr="009A6418" w:rsidRDefault="009A6418" w:rsidP="009A6418">
      <w:pPr>
        <w:jc w:val="both"/>
        <w:rPr>
          <w:rFonts w:ascii="Times New Roman" w:eastAsia="Times New Roman" w:hAnsi="Times New Roman" w:cs="Times New Roman"/>
          <w:bCs/>
          <w:sz w:val="24"/>
          <w:szCs w:val="24"/>
          <w:lang w:eastAsia="en-IN"/>
        </w:rPr>
      </w:pPr>
      <w:r w:rsidRPr="009A6418">
        <w:rPr>
          <w:rFonts w:ascii="Times New Roman" w:eastAsia="Times New Roman" w:hAnsi="Times New Roman" w:cs="Times New Roman"/>
          <w:bCs/>
          <w:sz w:val="24"/>
          <w:szCs w:val="24"/>
          <w:lang w:eastAsia="en-IN"/>
        </w:rPr>
        <w:t>After completion of the course, learners will be able to:</w:t>
      </w:r>
    </w:p>
    <w:p w14:paraId="3118DAF0" w14:textId="77777777" w:rsidR="009A6418" w:rsidRPr="009A6418" w:rsidRDefault="009A6418" w:rsidP="009A6418">
      <w:pPr>
        <w:pStyle w:val="ListParagraph"/>
        <w:numPr>
          <w:ilvl w:val="0"/>
          <w:numId w:val="59"/>
        </w:numPr>
        <w:jc w:val="both"/>
        <w:rPr>
          <w:rFonts w:ascii="Times New Roman" w:eastAsia="Times New Roman" w:hAnsi="Times New Roman" w:cs="Times New Roman"/>
          <w:bCs/>
          <w:sz w:val="24"/>
          <w:szCs w:val="24"/>
          <w:lang w:eastAsia="en-IN"/>
        </w:rPr>
      </w:pPr>
      <w:r w:rsidRPr="009A6418">
        <w:rPr>
          <w:rFonts w:ascii="Times New Roman" w:hAnsi="Times New Roman" w:cs="Times New Roman"/>
          <w:bCs/>
          <w:sz w:val="24"/>
          <w:szCs w:val="24"/>
        </w:rPr>
        <w:t>Understand the basic concepts of security and portfolio</w:t>
      </w:r>
    </w:p>
    <w:p w14:paraId="2193ED60" w14:textId="77777777" w:rsidR="009A6418" w:rsidRPr="009A6418" w:rsidRDefault="009A6418" w:rsidP="009A6418">
      <w:pPr>
        <w:pStyle w:val="ListParagraph"/>
        <w:numPr>
          <w:ilvl w:val="0"/>
          <w:numId w:val="59"/>
        </w:numPr>
        <w:jc w:val="both"/>
        <w:rPr>
          <w:rFonts w:ascii="Times New Roman" w:eastAsia="Times New Roman" w:hAnsi="Times New Roman" w:cs="Times New Roman"/>
          <w:bCs/>
          <w:sz w:val="24"/>
          <w:szCs w:val="24"/>
          <w:lang w:eastAsia="en-IN"/>
        </w:rPr>
      </w:pPr>
      <w:proofErr w:type="spellStart"/>
      <w:r w:rsidRPr="009A6418">
        <w:rPr>
          <w:rFonts w:ascii="Times New Roman" w:hAnsi="Times New Roman" w:cs="Times New Roman"/>
          <w:sz w:val="24"/>
          <w:szCs w:val="24"/>
        </w:rPr>
        <w:t>Analyze</w:t>
      </w:r>
      <w:proofErr w:type="spellEnd"/>
      <w:r w:rsidRPr="009A6418">
        <w:rPr>
          <w:rFonts w:ascii="Times New Roman" w:hAnsi="Times New Roman" w:cs="Times New Roman"/>
          <w:sz w:val="24"/>
          <w:szCs w:val="24"/>
        </w:rPr>
        <w:t xml:space="preserve"> the individual security</w:t>
      </w:r>
    </w:p>
    <w:p w14:paraId="43063A97" w14:textId="77777777" w:rsidR="009A6418" w:rsidRPr="009A6418" w:rsidRDefault="009A6418" w:rsidP="009A6418">
      <w:pPr>
        <w:pStyle w:val="ListParagraph"/>
        <w:numPr>
          <w:ilvl w:val="0"/>
          <w:numId w:val="59"/>
        </w:numPr>
        <w:jc w:val="both"/>
        <w:rPr>
          <w:rFonts w:ascii="Times New Roman" w:eastAsia="Times New Roman" w:hAnsi="Times New Roman" w:cs="Times New Roman"/>
          <w:bCs/>
          <w:sz w:val="24"/>
          <w:szCs w:val="24"/>
          <w:lang w:eastAsia="en-IN"/>
        </w:rPr>
      </w:pPr>
      <w:r w:rsidRPr="009A6418">
        <w:rPr>
          <w:rFonts w:ascii="Times New Roman" w:hAnsi="Times New Roman" w:cs="Times New Roman"/>
          <w:sz w:val="24"/>
          <w:szCs w:val="24"/>
        </w:rPr>
        <w:t>Construct and Manage a Portfolio</w:t>
      </w:r>
    </w:p>
    <w:p w14:paraId="61028DF7" w14:textId="77777777" w:rsidR="009A6418" w:rsidRPr="009A6418" w:rsidRDefault="009A6418" w:rsidP="009A6418">
      <w:pPr>
        <w:pStyle w:val="ListParagraph"/>
        <w:numPr>
          <w:ilvl w:val="0"/>
          <w:numId w:val="59"/>
        </w:numPr>
        <w:jc w:val="both"/>
        <w:rPr>
          <w:rFonts w:ascii="Times New Roman" w:eastAsia="Times New Roman" w:hAnsi="Times New Roman" w:cs="Times New Roman"/>
          <w:bCs/>
          <w:sz w:val="24"/>
          <w:szCs w:val="24"/>
          <w:lang w:eastAsia="en-IN"/>
        </w:rPr>
      </w:pPr>
      <w:r w:rsidRPr="009A6418">
        <w:rPr>
          <w:rFonts w:ascii="Times New Roman" w:hAnsi="Times New Roman" w:cs="Times New Roman"/>
          <w:sz w:val="24"/>
          <w:szCs w:val="24"/>
          <w:lang w:val="en-US"/>
        </w:rPr>
        <w:t xml:space="preserve"> </w:t>
      </w:r>
      <w:r w:rsidRPr="009A6418">
        <w:rPr>
          <w:rFonts w:ascii="Times New Roman" w:hAnsi="Times New Roman" w:cs="Times New Roman"/>
          <w:sz w:val="24"/>
          <w:szCs w:val="24"/>
        </w:rPr>
        <w:t>Evaluate and revise the portfolios</w:t>
      </w:r>
    </w:p>
    <w:p w14:paraId="3A0D3823" w14:textId="77777777" w:rsidR="009A6418" w:rsidRPr="009A6418" w:rsidRDefault="009A6418" w:rsidP="009A6418">
      <w:pPr>
        <w:spacing w:line="240" w:lineRule="auto"/>
        <w:jc w:val="both"/>
        <w:rPr>
          <w:rFonts w:ascii="Times New Roman" w:hAnsi="Times New Roman" w:cs="Times New Roman"/>
          <w:b/>
          <w:sz w:val="24"/>
          <w:szCs w:val="24"/>
          <w:lang w:val="en-US"/>
        </w:rPr>
      </w:pPr>
      <w:r w:rsidRPr="009A6418">
        <w:rPr>
          <w:rFonts w:ascii="Times New Roman" w:hAnsi="Times New Roman" w:cs="Times New Roman"/>
          <w:b/>
          <w:sz w:val="24"/>
          <w:szCs w:val="24"/>
          <w:lang w:val="en-US"/>
        </w:rPr>
        <w:t>Unit I</w:t>
      </w:r>
    </w:p>
    <w:p w14:paraId="282F76C6" w14:textId="77777777" w:rsidR="009A6418" w:rsidRPr="009A6418" w:rsidRDefault="009A6418" w:rsidP="009A6418">
      <w:pPr>
        <w:pStyle w:val="ListParagraph"/>
        <w:numPr>
          <w:ilvl w:val="0"/>
          <w:numId w:val="61"/>
        </w:numPr>
        <w:spacing w:line="240" w:lineRule="auto"/>
        <w:jc w:val="both"/>
        <w:rPr>
          <w:rFonts w:ascii="Times New Roman" w:hAnsi="Times New Roman" w:cs="Times New Roman"/>
          <w:sz w:val="24"/>
          <w:szCs w:val="24"/>
          <w:lang w:val="en-US"/>
        </w:rPr>
      </w:pPr>
      <w:r w:rsidRPr="009A6418">
        <w:rPr>
          <w:rFonts w:ascii="Times New Roman" w:hAnsi="Times New Roman" w:cs="Times New Roman"/>
          <w:sz w:val="24"/>
          <w:szCs w:val="24"/>
          <w:lang w:val="en-US"/>
        </w:rPr>
        <w:t>Introduction to Security: Nature and Scope of Security Analysis; Savings vs. Investment, Elements of Investment, Objectives of Investment, Investment Philosophy, Types of Investor, Investor, Speculator &amp; Gambler, Investment Avenues, Features of Investment, Process of Investment, Contemporary Issues in Investment Management.</w:t>
      </w:r>
    </w:p>
    <w:p w14:paraId="3FEC5E86" w14:textId="77777777" w:rsidR="009A6418" w:rsidRPr="009A6418" w:rsidRDefault="009A6418" w:rsidP="009A6418">
      <w:pPr>
        <w:pStyle w:val="ListParagraph"/>
        <w:numPr>
          <w:ilvl w:val="0"/>
          <w:numId w:val="61"/>
        </w:numPr>
        <w:spacing w:line="240" w:lineRule="auto"/>
        <w:jc w:val="both"/>
        <w:rPr>
          <w:rFonts w:ascii="Times New Roman" w:hAnsi="Times New Roman" w:cs="Times New Roman"/>
          <w:sz w:val="24"/>
          <w:szCs w:val="24"/>
          <w:lang w:val="en-US"/>
        </w:rPr>
      </w:pPr>
      <w:r w:rsidRPr="009A6418">
        <w:rPr>
          <w:rFonts w:ascii="Times New Roman" w:hAnsi="Times New Roman" w:cs="Times New Roman"/>
          <w:sz w:val="24"/>
          <w:szCs w:val="24"/>
          <w:lang w:val="en-US"/>
        </w:rPr>
        <w:t xml:space="preserve">Measurement of Risk and Return: Measurement of Stock Return, Systematic Risk and Unsystematic Risk, Measurement of Beta. Measuring Risk and Return in Practice (Using </w:t>
      </w:r>
      <w:proofErr w:type="spellStart"/>
      <w:r w:rsidRPr="009A6418">
        <w:rPr>
          <w:rFonts w:ascii="Times New Roman" w:hAnsi="Times New Roman" w:cs="Times New Roman"/>
          <w:sz w:val="24"/>
          <w:szCs w:val="24"/>
          <w:lang w:val="en-US"/>
        </w:rPr>
        <w:t>Ms</w:t>
      </w:r>
      <w:proofErr w:type="spellEnd"/>
      <w:r w:rsidRPr="009A6418">
        <w:rPr>
          <w:rFonts w:ascii="Times New Roman" w:hAnsi="Times New Roman" w:cs="Times New Roman"/>
          <w:sz w:val="24"/>
          <w:szCs w:val="24"/>
          <w:lang w:val="en-US"/>
        </w:rPr>
        <w:t>-Excel).</w:t>
      </w:r>
    </w:p>
    <w:p w14:paraId="69F3174A" w14:textId="77777777" w:rsidR="009A6418" w:rsidRPr="009A6418" w:rsidRDefault="009A6418" w:rsidP="009A6418">
      <w:pPr>
        <w:spacing w:line="240" w:lineRule="auto"/>
        <w:jc w:val="both"/>
        <w:rPr>
          <w:rFonts w:ascii="Times New Roman" w:hAnsi="Times New Roman" w:cs="Times New Roman"/>
          <w:b/>
          <w:sz w:val="24"/>
          <w:szCs w:val="24"/>
          <w:lang w:val="en-US"/>
        </w:rPr>
      </w:pPr>
      <w:r w:rsidRPr="009A6418">
        <w:rPr>
          <w:rFonts w:ascii="Times New Roman" w:hAnsi="Times New Roman" w:cs="Times New Roman"/>
          <w:b/>
          <w:sz w:val="24"/>
          <w:szCs w:val="24"/>
          <w:lang w:val="en-US"/>
        </w:rPr>
        <w:t>Unit-II</w:t>
      </w:r>
    </w:p>
    <w:p w14:paraId="2DD15F34" w14:textId="77777777" w:rsidR="009A6418" w:rsidRPr="009A6418" w:rsidRDefault="009A6418" w:rsidP="009A6418">
      <w:pPr>
        <w:pStyle w:val="ListParagraph"/>
        <w:numPr>
          <w:ilvl w:val="0"/>
          <w:numId w:val="62"/>
        </w:numPr>
        <w:spacing w:line="240" w:lineRule="auto"/>
        <w:jc w:val="both"/>
        <w:rPr>
          <w:rFonts w:ascii="Times New Roman" w:hAnsi="Times New Roman" w:cs="Times New Roman"/>
          <w:sz w:val="24"/>
          <w:szCs w:val="24"/>
          <w:lang w:val="en-US"/>
        </w:rPr>
      </w:pPr>
      <w:r w:rsidRPr="009A6418">
        <w:rPr>
          <w:rFonts w:ascii="Times New Roman" w:hAnsi="Times New Roman" w:cs="Times New Roman"/>
          <w:sz w:val="24"/>
          <w:szCs w:val="24"/>
          <w:lang w:val="en-US"/>
        </w:rPr>
        <w:t xml:space="preserve">Equity Analysis: Fundamental Analysis: Economic Analysis, Industry Analysis and Company Analysis. Technical Analysis: Various Prices and Volume Indicators, Indices: Various Types of Trends and Indices. </w:t>
      </w:r>
    </w:p>
    <w:p w14:paraId="543E2841" w14:textId="77777777" w:rsidR="009A6418" w:rsidRPr="009A6418" w:rsidRDefault="009A6418" w:rsidP="009A6418">
      <w:pPr>
        <w:pStyle w:val="ListParagraph"/>
        <w:numPr>
          <w:ilvl w:val="0"/>
          <w:numId w:val="62"/>
        </w:numPr>
        <w:spacing w:line="240" w:lineRule="auto"/>
        <w:jc w:val="both"/>
        <w:rPr>
          <w:rFonts w:ascii="Times New Roman" w:hAnsi="Times New Roman" w:cs="Times New Roman"/>
          <w:sz w:val="24"/>
          <w:szCs w:val="24"/>
          <w:lang w:val="en-US"/>
        </w:rPr>
      </w:pPr>
      <w:r w:rsidRPr="009A6418">
        <w:rPr>
          <w:rFonts w:ascii="Times New Roman" w:hAnsi="Times New Roman" w:cs="Times New Roman"/>
          <w:sz w:val="24"/>
          <w:szCs w:val="24"/>
          <w:lang w:val="en-US"/>
        </w:rPr>
        <w:t xml:space="preserve">Market Efficiency: Concept and Importance, Random Walk Theory, the Efficient Market Hypothesis. Forms of Market Efficiency, Testing Different Form of Market Efficiency Using MS-Excel/SPSS </w:t>
      </w:r>
    </w:p>
    <w:p w14:paraId="6F9B21B3" w14:textId="77777777" w:rsidR="009A6418" w:rsidRPr="009A6418" w:rsidRDefault="009A6418" w:rsidP="009A6418">
      <w:pPr>
        <w:spacing w:line="240" w:lineRule="auto"/>
        <w:jc w:val="both"/>
        <w:rPr>
          <w:rFonts w:ascii="Times New Roman" w:hAnsi="Times New Roman" w:cs="Times New Roman"/>
          <w:b/>
          <w:sz w:val="24"/>
          <w:szCs w:val="24"/>
          <w:lang w:val="en-US"/>
        </w:rPr>
      </w:pPr>
      <w:r w:rsidRPr="009A6418">
        <w:rPr>
          <w:rFonts w:ascii="Times New Roman" w:hAnsi="Times New Roman" w:cs="Times New Roman"/>
          <w:b/>
          <w:sz w:val="24"/>
          <w:szCs w:val="24"/>
          <w:lang w:val="en-US"/>
        </w:rPr>
        <w:t>Unit-III</w:t>
      </w:r>
    </w:p>
    <w:p w14:paraId="2D68B2EF" w14:textId="77777777" w:rsidR="009A6418" w:rsidRPr="009A6418" w:rsidRDefault="009A6418" w:rsidP="009A6418">
      <w:pPr>
        <w:spacing w:line="240" w:lineRule="auto"/>
        <w:jc w:val="both"/>
        <w:rPr>
          <w:rFonts w:ascii="Times New Roman" w:hAnsi="Times New Roman" w:cs="Times New Roman"/>
          <w:sz w:val="24"/>
          <w:szCs w:val="24"/>
        </w:rPr>
      </w:pPr>
      <w:r w:rsidRPr="009A6418">
        <w:rPr>
          <w:rFonts w:ascii="Times New Roman" w:hAnsi="Times New Roman" w:cs="Times New Roman"/>
          <w:bCs/>
          <w:sz w:val="24"/>
          <w:szCs w:val="24"/>
        </w:rPr>
        <w:t xml:space="preserve">Portfolio Management: </w:t>
      </w:r>
      <w:r w:rsidRPr="009A6418">
        <w:rPr>
          <w:rFonts w:ascii="Times New Roman" w:hAnsi="Times New Roman" w:cs="Times New Roman"/>
          <w:sz w:val="24"/>
          <w:szCs w:val="24"/>
        </w:rPr>
        <w:t xml:space="preserve">Meaning, Importance and Objectives, Phase of Portfolio Management. </w:t>
      </w:r>
      <w:r w:rsidRPr="009A6418">
        <w:rPr>
          <w:rFonts w:ascii="Times New Roman" w:hAnsi="Times New Roman" w:cs="Times New Roman"/>
          <w:bCs/>
          <w:sz w:val="24"/>
          <w:szCs w:val="24"/>
        </w:rPr>
        <w:t>Portfolio Analysis</w:t>
      </w:r>
      <w:r w:rsidRPr="009A6418">
        <w:rPr>
          <w:rFonts w:ascii="Times New Roman" w:hAnsi="Times New Roman" w:cs="Times New Roman"/>
          <w:sz w:val="24"/>
          <w:szCs w:val="24"/>
        </w:rPr>
        <w:t xml:space="preserve">: Estimating Rate of Return and Standard Deviation of Portfolio Returns; Effects of Combining Securities; Markowitz Risk-Return Optimization. </w:t>
      </w:r>
    </w:p>
    <w:p w14:paraId="24A54BAD" w14:textId="77777777" w:rsidR="009A6418" w:rsidRPr="009A6418" w:rsidRDefault="009A6418" w:rsidP="009A6418">
      <w:pPr>
        <w:spacing w:line="240" w:lineRule="auto"/>
        <w:jc w:val="both"/>
        <w:rPr>
          <w:rFonts w:ascii="Times New Roman" w:hAnsi="Times New Roman" w:cs="Times New Roman"/>
          <w:b/>
          <w:bCs/>
          <w:sz w:val="24"/>
          <w:szCs w:val="24"/>
        </w:rPr>
      </w:pPr>
      <w:r w:rsidRPr="009A6418">
        <w:rPr>
          <w:rFonts w:ascii="Times New Roman" w:hAnsi="Times New Roman" w:cs="Times New Roman"/>
          <w:b/>
          <w:bCs/>
          <w:sz w:val="24"/>
          <w:szCs w:val="24"/>
        </w:rPr>
        <w:t>Unit-IV</w:t>
      </w:r>
    </w:p>
    <w:p w14:paraId="7454DEF2" w14:textId="77777777" w:rsidR="009A6418" w:rsidRPr="009A6418" w:rsidRDefault="009A6418" w:rsidP="009A6418">
      <w:pPr>
        <w:spacing w:line="240" w:lineRule="auto"/>
        <w:jc w:val="both"/>
        <w:rPr>
          <w:rFonts w:ascii="Times New Roman" w:hAnsi="Times New Roman" w:cs="Times New Roman"/>
          <w:sz w:val="24"/>
          <w:szCs w:val="24"/>
        </w:rPr>
      </w:pPr>
      <w:r w:rsidRPr="009A6418">
        <w:rPr>
          <w:rFonts w:ascii="Times New Roman" w:hAnsi="Times New Roman" w:cs="Times New Roman"/>
          <w:bCs/>
          <w:sz w:val="24"/>
          <w:szCs w:val="24"/>
        </w:rPr>
        <w:t xml:space="preserve">Single Index Model: </w:t>
      </w:r>
      <w:r w:rsidRPr="009A6418">
        <w:rPr>
          <w:rFonts w:ascii="Times New Roman" w:hAnsi="Times New Roman" w:cs="Times New Roman"/>
          <w:sz w:val="24"/>
          <w:szCs w:val="24"/>
        </w:rPr>
        <w:t xml:space="preserve">Portfolio Risk: Portfolio Market Risk and Unique Risk, Sharpe's Optimization Solution. Capital Asset Pricing Model and Its Assumptions, Capital Market Line, Security Market Line; Risk Free Lending and Borrowing. Arbitrage Pricing Theory and Multifactor Asset Pricing Models </w:t>
      </w:r>
    </w:p>
    <w:p w14:paraId="76F9E578" w14:textId="77777777" w:rsidR="009A6418" w:rsidRPr="009A6418" w:rsidRDefault="009A6418" w:rsidP="009A6418">
      <w:pPr>
        <w:spacing w:line="240" w:lineRule="auto"/>
        <w:jc w:val="both"/>
        <w:rPr>
          <w:rFonts w:ascii="Times New Roman" w:hAnsi="Times New Roman" w:cs="Times New Roman"/>
          <w:b/>
          <w:bCs/>
          <w:sz w:val="24"/>
          <w:szCs w:val="24"/>
        </w:rPr>
      </w:pPr>
    </w:p>
    <w:p w14:paraId="6BE51AA9" w14:textId="77777777" w:rsidR="009A6418" w:rsidRDefault="009A6418" w:rsidP="009A6418">
      <w:pPr>
        <w:spacing w:line="240" w:lineRule="auto"/>
        <w:jc w:val="both"/>
        <w:rPr>
          <w:rFonts w:ascii="Times New Roman" w:hAnsi="Times New Roman" w:cs="Times New Roman"/>
          <w:b/>
          <w:bCs/>
          <w:sz w:val="24"/>
          <w:szCs w:val="24"/>
        </w:rPr>
      </w:pPr>
    </w:p>
    <w:p w14:paraId="4F3CBF27" w14:textId="77777777" w:rsidR="009A6418" w:rsidRPr="009A6418" w:rsidRDefault="009A6418" w:rsidP="009A6418">
      <w:pPr>
        <w:spacing w:line="240" w:lineRule="auto"/>
        <w:jc w:val="both"/>
        <w:rPr>
          <w:rFonts w:ascii="Times New Roman" w:hAnsi="Times New Roman" w:cs="Times New Roman"/>
          <w:b/>
          <w:bCs/>
          <w:sz w:val="24"/>
          <w:szCs w:val="24"/>
        </w:rPr>
      </w:pPr>
    </w:p>
    <w:p w14:paraId="687E1B73" w14:textId="77777777" w:rsidR="009A6418" w:rsidRPr="009A6418" w:rsidRDefault="009A6418" w:rsidP="009A6418">
      <w:pPr>
        <w:jc w:val="both"/>
        <w:rPr>
          <w:rFonts w:ascii="Times New Roman" w:hAnsi="Times New Roman" w:cs="Times New Roman"/>
          <w:b/>
          <w:sz w:val="24"/>
          <w:szCs w:val="24"/>
        </w:rPr>
      </w:pPr>
      <w:r w:rsidRPr="009A6418">
        <w:rPr>
          <w:rFonts w:ascii="Times New Roman" w:hAnsi="Times New Roman" w:cs="Times New Roman"/>
          <w:b/>
          <w:sz w:val="24"/>
          <w:szCs w:val="24"/>
        </w:rPr>
        <w:t>Suggested Readings</w:t>
      </w:r>
    </w:p>
    <w:p w14:paraId="48EFF447" w14:textId="77777777" w:rsidR="009A6418" w:rsidRPr="009A6418" w:rsidRDefault="009A6418" w:rsidP="009A6418">
      <w:pPr>
        <w:pStyle w:val="ListParagraph"/>
        <w:numPr>
          <w:ilvl w:val="0"/>
          <w:numId w:val="60"/>
        </w:numPr>
        <w:spacing w:line="240" w:lineRule="auto"/>
        <w:rPr>
          <w:rFonts w:ascii="Times New Roman" w:eastAsia="Times New Roman" w:hAnsi="Times New Roman" w:cs="Times New Roman"/>
          <w:bCs/>
          <w:sz w:val="24"/>
          <w:szCs w:val="24"/>
          <w:lang w:eastAsia="en-IN"/>
        </w:rPr>
      </w:pPr>
      <w:r w:rsidRPr="009A6418">
        <w:rPr>
          <w:rFonts w:ascii="Times New Roman" w:eastAsia="Times New Roman" w:hAnsi="Times New Roman" w:cs="Times New Roman"/>
          <w:bCs/>
          <w:sz w:val="24"/>
          <w:szCs w:val="24"/>
          <w:lang w:eastAsia="en-IN"/>
        </w:rPr>
        <w:t xml:space="preserve">Barua, Raghunathan and Verma: Portfolio Management, Tata McGraw Hill, Delhi. </w:t>
      </w:r>
    </w:p>
    <w:p w14:paraId="387B180B" w14:textId="77777777" w:rsidR="009A6418" w:rsidRPr="009A6418" w:rsidRDefault="009A6418" w:rsidP="009A6418">
      <w:pPr>
        <w:pStyle w:val="ListParagraph"/>
        <w:numPr>
          <w:ilvl w:val="0"/>
          <w:numId w:val="60"/>
        </w:numPr>
        <w:spacing w:line="240" w:lineRule="auto"/>
        <w:rPr>
          <w:rFonts w:ascii="Times New Roman" w:eastAsia="Times New Roman" w:hAnsi="Times New Roman" w:cs="Times New Roman"/>
          <w:bCs/>
          <w:sz w:val="24"/>
          <w:szCs w:val="24"/>
          <w:lang w:eastAsia="en-IN"/>
        </w:rPr>
      </w:pPr>
      <w:r w:rsidRPr="009A6418">
        <w:rPr>
          <w:rFonts w:ascii="Times New Roman" w:eastAsia="Times New Roman" w:hAnsi="Times New Roman" w:cs="Times New Roman"/>
          <w:bCs/>
          <w:sz w:val="24"/>
          <w:szCs w:val="24"/>
          <w:lang w:eastAsia="en-IN"/>
        </w:rPr>
        <w:t xml:space="preserve">Bhalla V. K. - Investment Management, Portfolio Analysis - S. Chand, New Delhi. </w:t>
      </w:r>
    </w:p>
    <w:p w14:paraId="65562613" w14:textId="77777777" w:rsidR="009A6418" w:rsidRPr="009A6418" w:rsidRDefault="009A6418" w:rsidP="009A6418">
      <w:pPr>
        <w:pStyle w:val="ListParagraph"/>
        <w:numPr>
          <w:ilvl w:val="0"/>
          <w:numId w:val="60"/>
        </w:numPr>
        <w:jc w:val="both"/>
        <w:rPr>
          <w:rFonts w:ascii="Times New Roman" w:eastAsia="Times New Roman" w:hAnsi="Times New Roman" w:cs="Times New Roman"/>
          <w:bCs/>
          <w:sz w:val="24"/>
          <w:szCs w:val="24"/>
          <w:lang w:eastAsia="en-IN"/>
        </w:rPr>
      </w:pPr>
      <w:r w:rsidRPr="009A6418">
        <w:rPr>
          <w:rFonts w:ascii="Times New Roman" w:eastAsia="Times New Roman" w:hAnsi="Times New Roman" w:cs="Times New Roman"/>
          <w:bCs/>
          <w:sz w:val="24"/>
          <w:szCs w:val="24"/>
          <w:lang w:eastAsia="en-IN"/>
        </w:rPr>
        <w:t>Clark, James Francies: Investment management. McGraw Hill, International Edition, New York.</w:t>
      </w:r>
    </w:p>
    <w:p w14:paraId="34FF9D11" w14:textId="77777777" w:rsidR="002422B6" w:rsidRDefault="002422B6" w:rsidP="002422B6">
      <w:pPr>
        <w:spacing w:line="240" w:lineRule="auto"/>
        <w:jc w:val="both"/>
        <w:rPr>
          <w:rFonts w:ascii="Times New Roman" w:hAnsi="Times New Roman" w:cs="Times New Roman"/>
          <w:b/>
          <w:sz w:val="24"/>
          <w:szCs w:val="24"/>
        </w:rPr>
      </w:pPr>
    </w:p>
    <w:p w14:paraId="4D3959CF" w14:textId="77777777" w:rsidR="009A6418" w:rsidRDefault="009A6418" w:rsidP="002422B6">
      <w:pPr>
        <w:spacing w:line="240" w:lineRule="auto"/>
        <w:jc w:val="both"/>
        <w:rPr>
          <w:rFonts w:ascii="Times New Roman" w:hAnsi="Times New Roman" w:cs="Times New Roman"/>
          <w:b/>
          <w:sz w:val="24"/>
          <w:szCs w:val="24"/>
        </w:rPr>
      </w:pPr>
    </w:p>
    <w:p w14:paraId="2C3742BA" w14:textId="77777777" w:rsidR="009A6418" w:rsidRDefault="009A6418" w:rsidP="002422B6">
      <w:pPr>
        <w:spacing w:line="240" w:lineRule="auto"/>
        <w:jc w:val="both"/>
        <w:rPr>
          <w:rFonts w:ascii="Times New Roman" w:hAnsi="Times New Roman" w:cs="Times New Roman"/>
          <w:b/>
          <w:sz w:val="24"/>
          <w:szCs w:val="24"/>
        </w:rPr>
      </w:pPr>
    </w:p>
    <w:p w14:paraId="5F079BF5" w14:textId="77777777" w:rsidR="009A6418" w:rsidRDefault="009A6418" w:rsidP="002422B6">
      <w:pPr>
        <w:spacing w:line="240" w:lineRule="auto"/>
        <w:jc w:val="both"/>
        <w:rPr>
          <w:rFonts w:ascii="Times New Roman" w:hAnsi="Times New Roman" w:cs="Times New Roman"/>
          <w:b/>
          <w:sz w:val="24"/>
          <w:szCs w:val="24"/>
        </w:rPr>
      </w:pPr>
    </w:p>
    <w:p w14:paraId="41F6DD4C" w14:textId="77777777" w:rsidR="009A6418" w:rsidRDefault="009A6418" w:rsidP="002422B6">
      <w:pPr>
        <w:spacing w:line="240" w:lineRule="auto"/>
        <w:jc w:val="both"/>
        <w:rPr>
          <w:rFonts w:ascii="Times New Roman" w:hAnsi="Times New Roman" w:cs="Times New Roman"/>
          <w:b/>
          <w:sz w:val="24"/>
          <w:szCs w:val="24"/>
        </w:rPr>
      </w:pPr>
    </w:p>
    <w:p w14:paraId="3694778A" w14:textId="77777777" w:rsidR="009A6418" w:rsidRDefault="009A6418" w:rsidP="002422B6">
      <w:pPr>
        <w:spacing w:line="240" w:lineRule="auto"/>
        <w:jc w:val="both"/>
        <w:rPr>
          <w:rFonts w:ascii="Times New Roman" w:hAnsi="Times New Roman" w:cs="Times New Roman"/>
          <w:b/>
          <w:sz w:val="24"/>
          <w:szCs w:val="24"/>
        </w:rPr>
      </w:pPr>
    </w:p>
    <w:p w14:paraId="78BAB52F" w14:textId="77777777" w:rsidR="009A6418" w:rsidRDefault="009A6418" w:rsidP="002422B6">
      <w:pPr>
        <w:spacing w:line="240" w:lineRule="auto"/>
        <w:jc w:val="both"/>
        <w:rPr>
          <w:rFonts w:ascii="Times New Roman" w:hAnsi="Times New Roman" w:cs="Times New Roman"/>
          <w:b/>
          <w:sz w:val="24"/>
          <w:szCs w:val="24"/>
        </w:rPr>
      </w:pPr>
    </w:p>
    <w:p w14:paraId="2DC5B3ED" w14:textId="77777777" w:rsidR="009A6418" w:rsidRDefault="009A6418" w:rsidP="002422B6">
      <w:pPr>
        <w:spacing w:line="240" w:lineRule="auto"/>
        <w:jc w:val="both"/>
        <w:rPr>
          <w:rFonts w:ascii="Times New Roman" w:hAnsi="Times New Roman" w:cs="Times New Roman"/>
          <w:b/>
          <w:sz w:val="24"/>
          <w:szCs w:val="24"/>
        </w:rPr>
      </w:pPr>
    </w:p>
    <w:p w14:paraId="14945BA6" w14:textId="77777777" w:rsidR="009A6418" w:rsidRDefault="009A6418" w:rsidP="002422B6">
      <w:pPr>
        <w:spacing w:line="240" w:lineRule="auto"/>
        <w:jc w:val="both"/>
        <w:rPr>
          <w:rFonts w:ascii="Times New Roman" w:hAnsi="Times New Roman" w:cs="Times New Roman"/>
          <w:b/>
          <w:sz w:val="24"/>
          <w:szCs w:val="24"/>
        </w:rPr>
      </w:pPr>
    </w:p>
    <w:p w14:paraId="1A8CACE6" w14:textId="77777777" w:rsidR="009A6418" w:rsidRDefault="009A6418" w:rsidP="002422B6">
      <w:pPr>
        <w:spacing w:line="240" w:lineRule="auto"/>
        <w:jc w:val="both"/>
        <w:rPr>
          <w:rFonts w:ascii="Times New Roman" w:hAnsi="Times New Roman" w:cs="Times New Roman"/>
          <w:b/>
          <w:sz w:val="24"/>
          <w:szCs w:val="24"/>
        </w:rPr>
      </w:pPr>
    </w:p>
    <w:p w14:paraId="21D1B2DF" w14:textId="77777777" w:rsidR="009A6418" w:rsidRDefault="009A6418" w:rsidP="002422B6">
      <w:pPr>
        <w:spacing w:line="240" w:lineRule="auto"/>
        <w:jc w:val="both"/>
        <w:rPr>
          <w:rFonts w:ascii="Times New Roman" w:hAnsi="Times New Roman" w:cs="Times New Roman"/>
          <w:b/>
          <w:sz w:val="24"/>
          <w:szCs w:val="24"/>
        </w:rPr>
      </w:pPr>
    </w:p>
    <w:p w14:paraId="04C7DB26" w14:textId="77777777" w:rsidR="009A6418" w:rsidRDefault="009A6418" w:rsidP="002422B6">
      <w:pPr>
        <w:spacing w:line="240" w:lineRule="auto"/>
        <w:jc w:val="both"/>
        <w:rPr>
          <w:rFonts w:ascii="Times New Roman" w:hAnsi="Times New Roman" w:cs="Times New Roman"/>
          <w:b/>
          <w:sz w:val="24"/>
          <w:szCs w:val="24"/>
        </w:rPr>
      </w:pPr>
    </w:p>
    <w:p w14:paraId="022EF4E2" w14:textId="77777777" w:rsidR="009A6418" w:rsidRDefault="009A6418" w:rsidP="002422B6">
      <w:pPr>
        <w:spacing w:line="240" w:lineRule="auto"/>
        <w:jc w:val="both"/>
        <w:rPr>
          <w:rFonts w:ascii="Times New Roman" w:hAnsi="Times New Roman" w:cs="Times New Roman"/>
          <w:b/>
          <w:sz w:val="24"/>
          <w:szCs w:val="24"/>
        </w:rPr>
      </w:pPr>
    </w:p>
    <w:p w14:paraId="5E753ECB" w14:textId="77777777" w:rsidR="009A6418" w:rsidRDefault="009A6418" w:rsidP="002422B6">
      <w:pPr>
        <w:spacing w:line="240" w:lineRule="auto"/>
        <w:jc w:val="both"/>
        <w:rPr>
          <w:rFonts w:ascii="Times New Roman" w:hAnsi="Times New Roman" w:cs="Times New Roman"/>
          <w:b/>
          <w:sz w:val="24"/>
          <w:szCs w:val="24"/>
        </w:rPr>
      </w:pPr>
    </w:p>
    <w:p w14:paraId="52F6D088" w14:textId="77777777" w:rsidR="009A6418" w:rsidRDefault="009A6418" w:rsidP="002422B6">
      <w:pPr>
        <w:spacing w:line="240" w:lineRule="auto"/>
        <w:jc w:val="both"/>
        <w:rPr>
          <w:rFonts w:ascii="Times New Roman" w:hAnsi="Times New Roman" w:cs="Times New Roman"/>
          <w:b/>
          <w:sz w:val="24"/>
          <w:szCs w:val="24"/>
        </w:rPr>
      </w:pPr>
    </w:p>
    <w:p w14:paraId="61AAD9A1" w14:textId="77777777" w:rsidR="009A6418" w:rsidRDefault="009A6418" w:rsidP="002422B6">
      <w:pPr>
        <w:spacing w:line="240" w:lineRule="auto"/>
        <w:jc w:val="both"/>
        <w:rPr>
          <w:rFonts w:ascii="Times New Roman" w:hAnsi="Times New Roman" w:cs="Times New Roman"/>
          <w:b/>
          <w:sz w:val="24"/>
          <w:szCs w:val="24"/>
        </w:rPr>
      </w:pPr>
    </w:p>
    <w:p w14:paraId="726BE8BA" w14:textId="77777777" w:rsidR="009A6418" w:rsidRDefault="009A6418" w:rsidP="002422B6">
      <w:pPr>
        <w:spacing w:line="240" w:lineRule="auto"/>
        <w:jc w:val="both"/>
        <w:rPr>
          <w:rFonts w:ascii="Times New Roman" w:hAnsi="Times New Roman" w:cs="Times New Roman"/>
          <w:b/>
          <w:sz w:val="24"/>
          <w:szCs w:val="24"/>
        </w:rPr>
      </w:pPr>
    </w:p>
    <w:p w14:paraId="30CC0F59" w14:textId="77777777" w:rsidR="009A6418" w:rsidRDefault="009A6418" w:rsidP="002422B6">
      <w:pPr>
        <w:spacing w:line="240" w:lineRule="auto"/>
        <w:jc w:val="both"/>
        <w:rPr>
          <w:rFonts w:ascii="Times New Roman" w:hAnsi="Times New Roman" w:cs="Times New Roman"/>
          <w:b/>
          <w:sz w:val="24"/>
          <w:szCs w:val="24"/>
        </w:rPr>
      </w:pPr>
    </w:p>
    <w:p w14:paraId="1F7592D7" w14:textId="77777777" w:rsidR="009A6418" w:rsidRDefault="009A6418" w:rsidP="002422B6">
      <w:pPr>
        <w:spacing w:line="240" w:lineRule="auto"/>
        <w:jc w:val="both"/>
        <w:rPr>
          <w:rFonts w:ascii="Times New Roman" w:hAnsi="Times New Roman" w:cs="Times New Roman"/>
          <w:b/>
          <w:sz w:val="24"/>
          <w:szCs w:val="24"/>
        </w:rPr>
      </w:pPr>
    </w:p>
    <w:p w14:paraId="7C8EFCD9" w14:textId="77777777" w:rsidR="009A6418" w:rsidRDefault="009A6418" w:rsidP="002422B6">
      <w:pPr>
        <w:spacing w:line="240" w:lineRule="auto"/>
        <w:jc w:val="both"/>
        <w:rPr>
          <w:rFonts w:ascii="Times New Roman" w:hAnsi="Times New Roman" w:cs="Times New Roman"/>
          <w:b/>
          <w:sz w:val="24"/>
          <w:szCs w:val="24"/>
        </w:rPr>
      </w:pPr>
    </w:p>
    <w:p w14:paraId="1486FA42" w14:textId="77777777" w:rsidR="009A6418" w:rsidRDefault="009A6418" w:rsidP="002422B6">
      <w:pPr>
        <w:spacing w:line="240" w:lineRule="auto"/>
        <w:jc w:val="both"/>
        <w:rPr>
          <w:rFonts w:ascii="Times New Roman" w:hAnsi="Times New Roman" w:cs="Times New Roman"/>
          <w:b/>
          <w:sz w:val="24"/>
          <w:szCs w:val="24"/>
        </w:rPr>
      </w:pPr>
    </w:p>
    <w:p w14:paraId="193B7F56" w14:textId="77777777" w:rsidR="009A6418" w:rsidRDefault="009A6418" w:rsidP="002422B6">
      <w:pPr>
        <w:spacing w:line="240" w:lineRule="auto"/>
        <w:jc w:val="both"/>
        <w:rPr>
          <w:rFonts w:ascii="Times New Roman" w:hAnsi="Times New Roman" w:cs="Times New Roman"/>
          <w:b/>
          <w:sz w:val="24"/>
          <w:szCs w:val="24"/>
        </w:rPr>
      </w:pPr>
    </w:p>
    <w:p w14:paraId="1A90B30D" w14:textId="77777777" w:rsidR="00B6302F" w:rsidRDefault="00B6302F" w:rsidP="002422B6">
      <w:pPr>
        <w:spacing w:line="240" w:lineRule="auto"/>
        <w:jc w:val="both"/>
        <w:rPr>
          <w:rFonts w:ascii="Times New Roman" w:hAnsi="Times New Roman" w:cs="Times New Roman"/>
          <w:b/>
          <w:sz w:val="24"/>
          <w:szCs w:val="24"/>
        </w:rPr>
      </w:pPr>
    </w:p>
    <w:p w14:paraId="3C31C507" w14:textId="77777777" w:rsidR="00B6302F" w:rsidRDefault="00B6302F" w:rsidP="002422B6">
      <w:pPr>
        <w:spacing w:line="240" w:lineRule="auto"/>
        <w:jc w:val="both"/>
        <w:rPr>
          <w:rFonts w:ascii="Times New Roman" w:hAnsi="Times New Roman" w:cs="Times New Roman"/>
          <w:b/>
          <w:sz w:val="24"/>
          <w:szCs w:val="24"/>
        </w:rPr>
      </w:pPr>
    </w:p>
    <w:p w14:paraId="5C606612" w14:textId="77777777" w:rsidR="00B6302F" w:rsidRDefault="00B6302F" w:rsidP="002422B6">
      <w:pPr>
        <w:spacing w:line="240" w:lineRule="auto"/>
        <w:jc w:val="both"/>
        <w:rPr>
          <w:rFonts w:ascii="Times New Roman" w:hAnsi="Times New Roman" w:cs="Times New Roman"/>
          <w:b/>
          <w:sz w:val="24"/>
          <w:szCs w:val="24"/>
        </w:rPr>
      </w:pPr>
    </w:p>
    <w:p w14:paraId="7938BA25" w14:textId="77777777" w:rsidR="009A6418" w:rsidRDefault="009A6418" w:rsidP="002422B6">
      <w:pPr>
        <w:spacing w:line="240" w:lineRule="auto"/>
        <w:jc w:val="both"/>
        <w:rPr>
          <w:rFonts w:ascii="Times New Roman" w:hAnsi="Times New Roman" w:cs="Times New Roman"/>
          <w:b/>
          <w:sz w:val="24"/>
          <w:szCs w:val="24"/>
        </w:rPr>
      </w:pPr>
    </w:p>
    <w:p w14:paraId="104A1614" w14:textId="77777777" w:rsidR="009A6418" w:rsidRDefault="009A6418" w:rsidP="002422B6">
      <w:pPr>
        <w:spacing w:line="240" w:lineRule="auto"/>
        <w:jc w:val="both"/>
        <w:rPr>
          <w:rFonts w:ascii="Times New Roman" w:hAnsi="Times New Roman" w:cs="Times New Roman"/>
          <w:b/>
          <w:sz w:val="24"/>
          <w:szCs w:val="24"/>
        </w:rPr>
      </w:pPr>
    </w:p>
    <w:p w14:paraId="053DC1D4" w14:textId="77777777" w:rsidR="009A6418" w:rsidRDefault="009A6418" w:rsidP="002422B6">
      <w:pPr>
        <w:spacing w:line="240" w:lineRule="auto"/>
        <w:jc w:val="both"/>
        <w:rPr>
          <w:rFonts w:ascii="Times New Roman" w:hAnsi="Times New Roman" w:cs="Times New Roman"/>
          <w:b/>
          <w:sz w:val="28"/>
          <w:szCs w:val="28"/>
        </w:rPr>
      </w:pPr>
      <w:r>
        <w:rPr>
          <w:rFonts w:ascii="Times New Roman" w:hAnsi="Times New Roman" w:cs="Times New Roman"/>
          <w:b/>
          <w:sz w:val="24"/>
          <w:szCs w:val="24"/>
        </w:rPr>
        <w:t xml:space="preserve">Core XVIII </w:t>
      </w:r>
      <w:r w:rsidRPr="009A6418">
        <w:rPr>
          <w:rFonts w:ascii="Times New Roman" w:hAnsi="Times New Roman" w:cs="Times New Roman"/>
          <w:b/>
          <w:sz w:val="28"/>
          <w:szCs w:val="28"/>
        </w:rPr>
        <w:t>Fundamentals of Operation Research and Quantitative Technique</w:t>
      </w:r>
    </w:p>
    <w:p w14:paraId="2D419D36" w14:textId="77777777" w:rsidR="009A6418" w:rsidRPr="009A6418" w:rsidRDefault="009A6418" w:rsidP="009A6418">
      <w:pPr>
        <w:spacing w:after="0" w:line="276" w:lineRule="auto"/>
        <w:jc w:val="both"/>
        <w:rPr>
          <w:rFonts w:ascii="Times New Roman" w:hAnsi="Times New Roman" w:cs="Times New Roman"/>
          <w:b/>
          <w:sz w:val="24"/>
          <w:szCs w:val="24"/>
        </w:rPr>
      </w:pPr>
      <w:r w:rsidRPr="009A6418">
        <w:rPr>
          <w:rFonts w:ascii="Times New Roman" w:hAnsi="Times New Roman" w:cs="Times New Roman"/>
          <w:b/>
          <w:sz w:val="24"/>
          <w:szCs w:val="24"/>
        </w:rPr>
        <w:t>Course Objectives</w:t>
      </w:r>
    </w:p>
    <w:p w14:paraId="4938E720" w14:textId="77777777" w:rsidR="009A6418" w:rsidRPr="009A6418" w:rsidRDefault="009A6418" w:rsidP="009A6418">
      <w:pPr>
        <w:numPr>
          <w:ilvl w:val="0"/>
          <w:numId w:val="63"/>
        </w:numPr>
        <w:spacing w:after="0" w:line="276" w:lineRule="auto"/>
        <w:jc w:val="both"/>
        <w:rPr>
          <w:rFonts w:ascii="Times New Roman" w:hAnsi="Times New Roman" w:cs="Times New Roman"/>
          <w:sz w:val="24"/>
          <w:szCs w:val="24"/>
        </w:rPr>
      </w:pPr>
      <w:r w:rsidRPr="009A6418">
        <w:rPr>
          <w:rFonts w:ascii="Times New Roman" w:hAnsi="Times New Roman" w:cs="Times New Roman"/>
          <w:sz w:val="24"/>
          <w:szCs w:val="24"/>
        </w:rPr>
        <w:t>Understand the fundamental concepts and principles of operations research and quantitative techniques.</w:t>
      </w:r>
    </w:p>
    <w:p w14:paraId="27078D8B" w14:textId="77777777" w:rsidR="009A6418" w:rsidRPr="009A6418" w:rsidRDefault="009A6418" w:rsidP="009A6418">
      <w:pPr>
        <w:numPr>
          <w:ilvl w:val="0"/>
          <w:numId w:val="63"/>
        </w:numPr>
        <w:spacing w:after="0" w:line="276" w:lineRule="auto"/>
        <w:jc w:val="both"/>
        <w:rPr>
          <w:rFonts w:ascii="Times New Roman" w:hAnsi="Times New Roman" w:cs="Times New Roman"/>
          <w:sz w:val="24"/>
          <w:szCs w:val="24"/>
        </w:rPr>
      </w:pPr>
      <w:r w:rsidRPr="009A6418">
        <w:rPr>
          <w:rFonts w:ascii="Times New Roman" w:hAnsi="Times New Roman" w:cs="Times New Roman"/>
          <w:sz w:val="24"/>
          <w:szCs w:val="24"/>
        </w:rPr>
        <w:t xml:space="preserve">Learn mathematical </w:t>
      </w:r>
      <w:proofErr w:type="spellStart"/>
      <w:r w:rsidRPr="009A6418">
        <w:rPr>
          <w:rFonts w:ascii="Times New Roman" w:hAnsi="Times New Roman" w:cs="Times New Roman"/>
          <w:sz w:val="24"/>
          <w:szCs w:val="24"/>
        </w:rPr>
        <w:t>modeling</w:t>
      </w:r>
      <w:proofErr w:type="spellEnd"/>
      <w:r w:rsidRPr="009A6418">
        <w:rPr>
          <w:rFonts w:ascii="Times New Roman" w:hAnsi="Times New Roman" w:cs="Times New Roman"/>
          <w:sz w:val="24"/>
          <w:szCs w:val="24"/>
        </w:rPr>
        <w:t xml:space="preserve"> techniques for representing real-world problems in OR.</w:t>
      </w:r>
    </w:p>
    <w:p w14:paraId="67CDDBF2" w14:textId="77777777" w:rsidR="009A6418" w:rsidRPr="009A6418" w:rsidRDefault="009A6418" w:rsidP="009A6418">
      <w:pPr>
        <w:numPr>
          <w:ilvl w:val="0"/>
          <w:numId w:val="63"/>
        </w:numPr>
        <w:spacing w:after="0" w:line="276" w:lineRule="auto"/>
        <w:jc w:val="both"/>
        <w:rPr>
          <w:rFonts w:ascii="Times New Roman" w:hAnsi="Times New Roman" w:cs="Times New Roman"/>
          <w:sz w:val="24"/>
          <w:szCs w:val="24"/>
        </w:rPr>
      </w:pPr>
      <w:r w:rsidRPr="009A6418">
        <w:rPr>
          <w:rFonts w:ascii="Times New Roman" w:hAnsi="Times New Roman" w:cs="Times New Roman"/>
          <w:sz w:val="24"/>
          <w:szCs w:val="24"/>
        </w:rPr>
        <w:t>Develop proficiency in optimization methods, including linear programming, integer programming, and nonlinear programming.</w:t>
      </w:r>
    </w:p>
    <w:p w14:paraId="5F7BB392" w14:textId="77777777" w:rsidR="009A6418" w:rsidRPr="009A6418" w:rsidRDefault="009A6418" w:rsidP="009A6418">
      <w:pPr>
        <w:numPr>
          <w:ilvl w:val="0"/>
          <w:numId w:val="63"/>
        </w:numPr>
        <w:spacing w:after="0" w:line="276" w:lineRule="auto"/>
        <w:jc w:val="both"/>
        <w:rPr>
          <w:rFonts w:ascii="Times New Roman" w:hAnsi="Times New Roman" w:cs="Times New Roman"/>
          <w:sz w:val="24"/>
          <w:szCs w:val="24"/>
        </w:rPr>
      </w:pPr>
      <w:r w:rsidRPr="009A6418">
        <w:rPr>
          <w:rFonts w:ascii="Times New Roman" w:hAnsi="Times New Roman" w:cs="Times New Roman"/>
          <w:sz w:val="24"/>
          <w:szCs w:val="24"/>
        </w:rPr>
        <w:t xml:space="preserve">Gain practical skills in applying quantitative techniques to </w:t>
      </w:r>
      <w:proofErr w:type="spellStart"/>
      <w:r w:rsidRPr="009A6418">
        <w:rPr>
          <w:rFonts w:ascii="Times New Roman" w:hAnsi="Times New Roman" w:cs="Times New Roman"/>
          <w:sz w:val="24"/>
          <w:szCs w:val="24"/>
        </w:rPr>
        <w:t>analyze</w:t>
      </w:r>
      <w:proofErr w:type="spellEnd"/>
      <w:r w:rsidRPr="009A6418">
        <w:rPr>
          <w:rFonts w:ascii="Times New Roman" w:hAnsi="Times New Roman" w:cs="Times New Roman"/>
          <w:sz w:val="24"/>
          <w:szCs w:val="24"/>
        </w:rPr>
        <w:t xml:space="preserve"> and solve business, engineering, and management problems.</w:t>
      </w:r>
    </w:p>
    <w:p w14:paraId="27A4CE05" w14:textId="77777777" w:rsidR="009A6418" w:rsidRPr="009A6418" w:rsidRDefault="009A6418" w:rsidP="009A6418">
      <w:pPr>
        <w:numPr>
          <w:ilvl w:val="0"/>
          <w:numId w:val="63"/>
        </w:numPr>
        <w:spacing w:after="0" w:line="276" w:lineRule="auto"/>
        <w:jc w:val="both"/>
        <w:rPr>
          <w:rFonts w:ascii="Times New Roman" w:hAnsi="Times New Roman" w:cs="Times New Roman"/>
          <w:sz w:val="24"/>
          <w:szCs w:val="24"/>
        </w:rPr>
      </w:pPr>
      <w:r w:rsidRPr="009A6418">
        <w:rPr>
          <w:rFonts w:ascii="Times New Roman" w:hAnsi="Times New Roman" w:cs="Times New Roman"/>
          <w:sz w:val="24"/>
          <w:szCs w:val="24"/>
        </w:rPr>
        <w:t xml:space="preserve">Learn simulation techniques for </w:t>
      </w:r>
      <w:proofErr w:type="spellStart"/>
      <w:r w:rsidRPr="009A6418">
        <w:rPr>
          <w:rFonts w:ascii="Times New Roman" w:hAnsi="Times New Roman" w:cs="Times New Roman"/>
          <w:sz w:val="24"/>
          <w:szCs w:val="24"/>
        </w:rPr>
        <w:t>modeling</w:t>
      </w:r>
      <w:proofErr w:type="spellEnd"/>
      <w:r w:rsidRPr="009A6418">
        <w:rPr>
          <w:rFonts w:ascii="Times New Roman" w:hAnsi="Times New Roman" w:cs="Times New Roman"/>
          <w:sz w:val="24"/>
          <w:szCs w:val="24"/>
        </w:rPr>
        <w:t xml:space="preserve"> stochastic systems and uncertainty in decision-making.</w:t>
      </w:r>
    </w:p>
    <w:p w14:paraId="78805175" w14:textId="77777777" w:rsidR="009A6418" w:rsidRPr="009A6418" w:rsidRDefault="009A6418" w:rsidP="009A6418">
      <w:pPr>
        <w:numPr>
          <w:ilvl w:val="0"/>
          <w:numId w:val="63"/>
        </w:numPr>
        <w:spacing w:after="0" w:line="276" w:lineRule="auto"/>
        <w:jc w:val="both"/>
        <w:rPr>
          <w:rFonts w:ascii="Times New Roman" w:hAnsi="Times New Roman" w:cs="Times New Roman"/>
          <w:sz w:val="24"/>
          <w:szCs w:val="24"/>
        </w:rPr>
      </w:pPr>
      <w:r w:rsidRPr="009A6418">
        <w:rPr>
          <w:rFonts w:ascii="Times New Roman" w:hAnsi="Times New Roman" w:cs="Times New Roman"/>
          <w:sz w:val="24"/>
          <w:szCs w:val="24"/>
        </w:rPr>
        <w:t>Explore applications of OR and quantitative techniques in diverse fields such as supply chain management, logistics, finance, and healthcare.</w:t>
      </w:r>
    </w:p>
    <w:p w14:paraId="6DC1E5D2" w14:textId="77777777" w:rsidR="009A6418" w:rsidRPr="009A6418" w:rsidRDefault="009A6418" w:rsidP="009A6418">
      <w:pPr>
        <w:numPr>
          <w:ilvl w:val="0"/>
          <w:numId w:val="63"/>
        </w:numPr>
        <w:spacing w:after="0" w:line="276" w:lineRule="auto"/>
        <w:jc w:val="both"/>
        <w:rPr>
          <w:rFonts w:ascii="Times New Roman" w:hAnsi="Times New Roman" w:cs="Times New Roman"/>
          <w:sz w:val="24"/>
          <w:szCs w:val="24"/>
        </w:rPr>
      </w:pPr>
      <w:r w:rsidRPr="009A6418">
        <w:rPr>
          <w:rFonts w:ascii="Times New Roman" w:hAnsi="Times New Roman" w:cs="Times New Roman"/>
          <w:sz w:val="24"/>
          <w:szCs w:val="24"/>
        </w:rPr>
        <w:t>Develop critical thinking and problem-solving skills through hands-on exercises and case studies.</w:t>
      </w:r>
    </w:p>
    <w:p w14:paraId="429A8DEB" w14:textId="77777777" w:rsidR="009A6418" w:rsidRPr="009A6418" w:rsidRDefault="009A6418" w:rsidP="009A6418">
      <w:pPr>
        <w:numPr>
          <w:ilvl w:val="0"/>
          <w:numId w:val="63"/>
        </w:numPr>
        <w:spacing w:after="0" w:line="276" w:lineRule="auto"/>
        <w:jc w:val="both"/>
        <w:rPr>
          <w:rFonts w:ascii="Times New Roman" w:hAnsi="Times New Roman" w:cs="Times New Roman"/>
          <w:sz w:val="24"/>
          <w:szCs w:val="24"/>
        </w:rPr>
      </w:pPr>
      <w:r w:rsidRPr="009A6418">
        <w:rPr>
          <w:rFonts w:ascii="Times New Roman" w:hAnsi="Times New Roman" w:cs="Times New Roman"/>
          <w:sz w:val="24"/>
          <w:szCs w:val="24"/>
        </w:rPr>
        <w:t>Communicate quantitative analysis results effectively through written reports and presentations.</w:t>
      </w:r>
    </w:p>
    <w:p w14:paraId="3E43481D" w14:textId="77777777" w:rsidR="009A6418" w:rsidRPr="009A6418" w:rsidRDefault="009A6418" w:rsidP="009A6418">
      <w:pPr>
        <w:spacing w:line="276" w:lineRule="auto"/>
        <w:rPr>
          <w:rFonts w:ascii="Times New Roman" w:hAnsi="Times New Roman" w:cs="Times New Roman"/>
          <w:sz w:val="24"/>
          <w:szCs w:val="24"/>
        </w:rPr>
      </w:pPr>
      <w:r w:rsidRPr="009A6418">
        <w:rPr>
          <w:rFonts w:ascii="Times New Roman" w:hAnsi="Times New Roman" w:cs="Times New Roman"/>
          <w:b/>
          <w:sz w:val="24"/>
          <w:szCs w:val="24"/>
        </w:rPr>
        <w:t>Course Outcomes</w:t>
      </w:r>
    </w:p>
    <w:p w14:paraId="36324EE9" w14:textId="77777777" w:rsidR="009A6418" w:rsidRPr="009A6418" w:rsidRDefault="009A6418" w:rsidP="009A6418">
      <w:pPr>
        <w:spacing w:line="276" w:lineRule="auto"/>
        <w:jc w:val="both"/>
        <w:rPr>
          <w:rFonts w:ascii="Times New Roman" w:eastAsia="Times New Roman" w:hAnsi="Times New Roman" w:cs="Times New Roman"/>
          <w:bCs/>
          <w:sz w:val="24"/>
          <w:szCs w:val="24"/>
          <w:lang w:eastAsia="en-IN"/>
        </w:rPr>
      </w:pPr>
      <w:r w:rsidRPr="009A6418">
        <w:rPr>
          <w:rFonts w:ascii="Times New Roman" w:eastAsia="Times New Roman" w:hAnsi="Times New Roman" w:cs="Times New Roman"/>
          <w:bCs/>
          <w:sz w:val="24"/>
          <w:szCs w:val="24"/>
          <w:lang w:eastAsia="en-IN"/>
        </w:rPr>
        <w:t>After completion of the course, learners will be able to:</w:t>
      </w:r>
    </w:p>
    <w:p w14:paraId="430A1A55" w14:textId="77777777" w:rsidR="009A6418" w:rsidRPr="009A6418" w:rsidRDefault="009A6418" w:rsidP="009A6418">
      <w:pPr>
        <w:pStyle w:val="ListParagraph"/>
        <w:numPr>
          <w:ilvl w:val="0"/>
          <w:numId w:val="64"/>
        </w:numPr>
        <w:spacing w:line="276" w:lineRule="auto"/>
        <w:jc w:val="both"/>
        <w:rPr>
          <w:rFonts w:ascii="Times New Roman" w:eastAsia="Times New Roman" w:hAnsi="Times New Roman" w:cs="Times New Roman"/>
          <w:bCs/>
          <w:sz w:val="24"/>
          <w:szCs w:val="24"/>
          <w:lang w:eastAsia="en-IN"/>
        </w:rPr>
      </w:pPr>
      <w:r w:rsidRPr="009A6418">
        <w:rPr>
          <w:rFonts w:ascii="Times New Roman" w:hAnsi="Times New Roman" w:cs="Times New Roman"/>
          <w:bCs/>
          <w:sz w:val="24"/>
          <w:szCs w:val="24"/>
        </w:rPr>
        <w:t>Foundational Knowledge of Operations Research</w:t>
      </w:r>
      <w:r w:rsidRPr="009A6418">
        <w:rPr>
          <w:rFonts w:ascii="Times New Roman" w:hAnsi="Times New Roman" w:cs="Times New Roman"/>
          <w:sz w:val="24"/>
          <w:szCs w:val="24"/>
        </w:rPr>
        <w:t>.</w:t>
      </w:r>
    </w:p>
    <w:p w14:paraId="75A118F9" w14:textId="77777777" w:rsidR="009A6418" w:rsidRPr="009A6418" w:rsidRDefault="009A6418" w:rsidP="009A6418">
      <w:pPr>
        <w:pStyle w:val="ListParagraph"/>
        <w:numPr>
          <w:ilvl w:val="0"/>
          <w:numId w:val="64"/>
        </w:numPr>
        <w:spacing w:line="276" w:lineRule="auto"/>
        <w:jc w:val="both"/>
        <w:rPr>
          <w:rFonts w:ascii="Times New Roman" w:eastAsia="Times New Roman" w:hAnsi="Times New Roman" w:cs="Times New Roman"/>
          <w:bCs/>
          <w:sz w:val="24"/>
          <w:szCs w:val="24"/>
          <w:lang w:eastAsia="en-IN"/>
        </w:rPr>
      </w:pPr>
      <w:r w:rsidRPr="009A6418">
        <w:rPr>
          <w:rFonts w:ascii="Times New Roman" w:hAnsi="Times New Roman" w:cs="Times New Roman"/>
          <w:bCs/>
          <w:sz w:val="24"/>
          <w:szCs w:val="24"/>
        </w:rPr>
        <w:t xml:space="preserve">Proficiency in Mathematical </w:t>
      </w:r>
      <w:proofErr w:type="spellStart"/>
      <w:r w:rsidRPr="009A6418">
        <w:rPr>
          <w:rFonts w:ascii="Times New Roman" w:hAnsi="Times New Roman" w:cs="Times New Roman"/>
          <w:bCs/>
          <w:sz w:val="24"/>
          <w:szCs w:val="24"/>
        </w:rPr>
        <w:t>Modeling</w:t>
      </w:r>
      <w:proofErr w:type="spellEnd"/>
      <w:r w:rsidRPr="009A6418">
        <w:rPr>
          <w:rFonts w:ascii="Times New Roman" w:hAnsi="Times New Roman" w:cs="Times New Roman"/>
          <w:sz w:val="24"/>
          <w:szCs w:val="24"/>
        </w:rPr>
        <w:t>.</w:t>
      </w:r>
    </w:p>
    <w:p w14:paraId="40481074" w14:textId="77777777" w:rsidR="009A6418" w:rsidRPr="009A6418" w:rsidRDefault="009A6418" w:rsidP="009A6418">
      <w:pPr>
        <w:pStyle w:val="ListParagraph"/>
        <w:numPr>
          <w:ilvl w:val="0"/>
          <w:numId w:val="64"/>
        </w:numPr>
        <w:spacing w:line="276" w:lineRule="auto"/>
        <w:jc w:val="both"/>
        <w:rPr>
          <w:rFonts w:ascii="Times New Roman" w:eastAsia="Times New Roman" w:hAnsi="Times New Roman" w:cs="Times New Roman"/>
          <w:bCs/>
          <w:sz w:val="24"/>
          <w:szCs w:val="24"/>
          <w:lang w:eastAsia="en-IN"/>
        </w:rPr>
      </w:pPr>
      <w:r w:rsidRPr="009A6418">
        <w:rPr>
          <w:rFonts w:ascii="Times New Roman" w:hAnsi="Times New Roman" w:cs="Times New Roman"/>
          <w:bCs/>
          <w:sz w:val="24"/>
          <w:szCs w:val="24"/>
        </w:rPr>
        <w:t>Competence in Optimization Techniques</w:t>
      </w:r>
      <w:r w:rsidRPr="009A6418">
        <w:rPr>
          <w:rFonts w:ascii="Times New Roman" w:hAnsi="Times New Roman" w:cs="Times New Roman"/>
          <w:sz w:val="24"/>
          <w:szCs w:val="24"/>
        </w:rPr>
        <w:t>.</w:t>
      </w:r>
    </w:p>
    <w:p w14:paraId="27ABFFB1" w14:textId="77777777" w:rsidR="009A6418" w:rsidRPr="009A6418" w:rsidRDefault="009A6418" w:rsidP="009A6418">
      <w:pPr>
        <w:pStyle w:val="ListParagraph"/>
        <w:numPr>
          <w:ilvl w:val="0"/>
          <w:numId w:val="64"/>
        </w:numPr>
        <w:spacing w:line="276" w:lineRule="auto"/>
        <w:jc w:val="both"/>
        <w:rPr>
          <w:rFonts w:ascii="Times New Roman" w:eastAsia="Times New Roman" w:hAnsi="Times New Roman" w:cs="Times New Roman"/>
          <w:bCs/>
          <w:sz w:val="24"/>
          <w:szCs w:val="24"/>
          <w:lang w:eastAsia="en-IN"/>
        </w:rPr>
      </w:pPr>
      <w:r w:rsidRPr="009A6418">
        <w:rPr>
          <w:rFonts w:ascii="Times New Roman" w:hAnsi="Times New Roman" w:cs="Times New Roman"/>
          <w:bCs/>
          <w:sz w:val="24"/>
          <w:szCs w:val="24"/>
        </w:rPr>
        <w:t xml:space="preserve">Understanding of Simulation </w:t>
      </w:r>
      <w:proofErr w:type="spellStart"/>
      <w:r w:rsidRPr="009A6418">
        <w:rPr>
          <w:rFonts w:ascii="Times New Roman" w:hAnsi="Times New Roman" w:cs="Times New Roman"/>
          <w:bCs/>
          <w:sz w:val="24"/>
          <w:szCs w:val="24"/>
        </w:rPr>
        <w:t>Modeling</w:t>
      </w:r>
      <w:proofErr w:type="spellEnd"/>
      <w:r w:rsidRPr="009A6418">
        <w:rPr>
          <w:rFonts w:ascii="Times New Roman" w:hAnsi="Times New Roman" w:cs="Times New Roman"/>
          <w:sz w:val="24"/>
          <w:szCs w:val="24"/>
        </w:rPr>
        <w:t>.</w:t>
      </w:r>
    </w:p>
    <w:p w14:paraId="0C7D0311" w14:textId="77777777" w:rsidR="009A6418" w:rsidRPr="009A6418" w:rsidRDefault="009A6418" w:rsidP="009A6418">
      <w:pPr>
        <w:pStyle w:val="ListParagraph"/>
        <w:numPr>
          <w:ilvl w:val="0"/>
          <w:numId w:val="64"/>
        </w:numPr>
        <w:spacing w:line="276" w:lineRule="auto"/>
        <w:jc w:val="both"/>
        <w:rPr>
          <w:rFonts w:ascii="Times New Roman" w:eastAsia="Times New Roman" w:hAnsi="Times New Roman" w:cs="Times New Roman"/>
          <w:bCs/>
          <w:sz w:val="24"/>
          <w:szCs w:val="24"/>
          <w:lang w:eastAsia="en-IN"/>
        </w:rPr>
      </w:pPr>
      <w:r w:rsidRPr="009A6418">
        <w:rPr>
          <w:rFonts w:ascii="Times New Roman" w:hAnsi="Times New Roman" w:cs="Times New Roman"/>
          <w:bCs/>
          <w:sz w:val="24"/>
          <w:szCs w:val="24"/>
        </w:rPr>
        <w:t>Applications of OR in Diverse Fields</w:t>
      </w:r>
      <w:r w:rsidRPr="009A6418">
        <w:rPr>
          <w:rFonts w:ascii="Times New Roman" w:hAnsi="Times New Roman" w:cs="Times New Roman"/>
          <w:sz w:val="24"/>
          <w:szCs w:val="24"/>
        </w:rPr>
        <w:t>.</w:t>
      </w:r>
    </w:p>
    <w:p w14:paraId="32EB6DE1" w14:textId="77777777" w:rsidR="009A6418" w:rsidRPr="009A6418" w:rsidRDefault="009A6418" w:rsidP="009A6418">
      <w:pPr>
        <w:pStyle w:val="ListParagraph"/>
        <w:numPr>
          <w:ilvl w:val="0"/>
          <w:numId w:val="64"/>
        </w:numPr>
        <w:spacing w:line="276" w:lineRule="auto"/>
        <w:jc w:val="both"/>
        <w:rPr>
          <w:rFonts w:ascii="Times New Roman" w:eastAsia="Times New Roman" w:hAnsi="Times New Roman" w:cs="Times New Roman"/>
          <w:bCs/>
          <w:sz w:val="24"/>
          <w:szCs w:val="24"/>
          <w:lang w:eastAsia="en-IN"/>
        </w:rPr>
      </w:pPr>
      <w:r w:rsidRPr="009A6418">
        <w:rPr>
          <w:rFonts w:ascii="Times New Roman" w:hAnsi="Times New Roman" w:cs="Times New Roman"/>
          <w:bCs/>
          <w:sz w:val="24"/>
          <w:szCs w:val="24"/>
          <w:lang w:val="en-US"/>
        </w:rPr>
        <w:t xml:space="preserve"> </w:t>
      </w:r>
      <w:r w:rsidRPr="009A6418">
        <w:rPr>
          <w:rFonts w:ascii="Times New Roman" w:hAnsi="Times New Roman" w:cs="Times New Roman"/>
          <w:bCs/>
          <w:sz w:val="24"/>
          <w:szCs w:val="24"/>
        </w:rPr>
        <w:t>Critical Thinking and Problem-Solving Abilities</w:t>
      </w:r>
      <w:r w:rsidRPr="009A6418">
        <w:rPr>
          <w:rFonts w:ascii="Times New Roman" w:hAnsi="Times New Roman" w:cs="Times New Roman"/>
          <w:sz w:val="24"/>
          <w:szCs w:val="24"/>
        </w:rPr>
        <w:t>.</w:t>
      </w:r>
    </w:p>
    <w:p w14:paraId="0CE32E41" w14:textId="77777777" w:rsidR="009A6418" w:rsidRPr="009A6418" w:rsidRDefault="009A6418" w:rsidP="009A6418">
      <w:pPr>
        <w:pStyle w:val="ListParagraph"/>
        <w:numPr>
          <w:ilvl w:val="0"/>
          <w:numId w:val="64"/>
        </w:numPr>
        <w:spacing w:line="276" w:lineRule="auto"/>
        <w:jc w:val="both"/>
        <w:rPr>
          <w:rFonts w:ascii="Times New Roman" w:eastAsia="Times New Roman" w:hAnsi="Times New Roman" w:cs="Times New Roman"/>
          <w:bCs/>
          <w:sz w:val="24"/>
          <w:szCs w:val="24"/>
          <w:lang w:eastAsia="en-IN"/>
        </w:rPr>
      </w:pPr>
      <w:r w:rsidRPr="009A6418">
        <w:rPr>
          <w:rFonts w:ascii="Times New Roman" w:hAnsi="Times New Roman" w:cs="Times New Roman"/>
          <w:bCs/>
          <w:sz w:val="24"/>
          <w:szCs w:val="24"/>
        </w:rPr>
        <w:t>Effective Communication of Analysis Results</w:t>
      </w:r>
      <w:r w:rsidRPr="009A6418">
        <w:rPr>
          <w:rFonts w:ascii="Times New Roman" w:hAnsi="Times New Roman" w:cs="Times New Roman"/>
          <w:sz w:val="24"/>
          <w:szCs w:val="24"/>
        </w:rPr>
        <w:t>.</w:t>
      </w:r>
    </w:p>
    <w:p w14:paraId="02721B1B" w14:textId="77777777" w:rsidR="009A6418" w:rsidRPr="009A6418" w:rsidRDefault="009A6418" w:rsidP="009A6418">
      <w:pPr>
        <w:pStyle w:val="ListParagraph"/>
        <w:numPr>
          <w:ilvl w:val="0"/>
          <w:numId w:val="64"/>
        </w:numPr>
        <w:spacing w:line="276" w:lineRule="auto"/>
        <w:jc w:val="both"/>
        <w:rPr>
          <w:rFonts w:ascii="Times New Roman" w:eastAsia="Times New Roman" w:hAnsi="Times New Roman" w:cs="Times New Roman"/>
          <w:bCs/>
          <w:sz w:val="24"/>
          <w:szCs w:val="24"/>
          <w:lang w:eastAsia="en-IN"/>
        </w:rPr>
      </w:pPr>
      <w:r w:rsidRPr="009A6418">
        <w:rPr>
          <w:rFonts w:ascii="Times New Roman" w:hAnsi="Times New Roman" w:cs="Times New Roman"/>
          <w:bCs/>
          <w:sz w:val="24"/>
          <w:szCs w:val="24"/>
        </w:rPr>
        <w:t>Practical Skills for Decision Support</w:t>
      </w:r>
    </w:p>
    <w:p w14:paraId="6E8683B8" w14:textId="77777777" w:rsidR="009A6418" w:rsidRPr="009A6418" w:rsidRDefault="009A6418" w:rsidP="009A6418">
      <w:pPr>
        <w:spacing w:line="276" w:lineRule="auto"/>
        <w:jc w:val="both"/>
        <w:rPr>
          <w:rFonts w:ascii="Times New Roman" w:eastAsia="Times New Roman" w:hAnsi="Times New Roman" w:cs="Times New Roman"/>
          <w:bCs/>
          <w:sz w:val="24"/>
          <w:szCs w:val="24"/>
          <w:lang w:eastAsia="en-IN"/>
        </w:rPr>
      </w:pPr>
    </w:p>
    <w:p w14:paraId="39780A6E" w14:textId="77777777" w:rsidR="009A6418" w:rsidRPr="009A6418" w:rsidRDefault="009A6418" w:rsidP="009A6418">
      <w:pPr>
        <w:spacing w:line="276" w:lineRule="auto"/>
        <w:rPr>
          <w:rFonts w:ascii="Times New Roman" w:hAnsi="Times New Roman" w:cs="Times New Roman"/>
          <w:b/>
          <w:bCs/>
          <w:sz w:val="24"/>
          <w:szCs w:val="24"/>
        </w:rPr>
      </w:pPr>
      <w:r w:rsidRPr="009A6418">
        <w:rPr>
          <w:rFonts w:ascii="Times New Roman" w:hAnsi="Times New Roman" w:cs="Times New Roman"/>
          <w:b/>
          <w:bCs/>
          <w:sz w:val="24"/>
          <w:szCs w:val="24"/>
        </w:rPr>
        <w:t>Unit- 1: Introduction to Operations Research</w:t>
      </w:r>
    </w:p>
    <w:p w14:paraId="4D34ED9C" w14:textId="77777777" w:rsidR="009A6418" w:rsidRPr="009A6418" w:rsidRDefault="009A6418" w:rsidP="009A6418">
      <w:pPr>
        <w:tabs>
          <w:tab w:val="left" w:pos="720"/>
        </w:tabs>
        <w:spacing w:line="276" w:lineRule="auto"/>
        <w:jc w:val="both"/>
        <w:rPr>
          <w:rFonts w:ascii="Times New Roman" w:hAnsi="Times New Roman" w:cs="Times New Roman"/>
          <w:sz w:val="24"/>
          <w:szCs w:val="24"/>
        </w:rPr>
      </w:pPr>
      <w:r w:rsidRPr="009A6418">
        <w:rPr>
          <w:rFonts w:ascii="Times New Roman" w:hAnsi="Times New Roman" w:cs="Times New Roman"/>
          <w:sz w:val="24"/>
          <w:szCs w:val="24"/>
        </w:rPr>
        <w:t xml:space="preserve">Definition and scope of operations research, Historical development of OR and its applications, Role of quantitative techniques in decision-making. </w:t>
      </w:r>
      <w:r w:rsidRPr="009A6418">
        <w:rPr>
          <w:rFonts w:ascii="Times New Roman" w:hAnsi="Times New Roman" w:cs="Times New Roman"/>
          <w:bCs/>
          <w:sz w:val="24"/>
          <w:szCs w:val="24"/>
        </w:rPr>
        <w:t xml:space="preserve">Mathematical </w:t>
      </w:r>
      <w:proofErr w:type="spellStart"/>
      <w:r w:rsidRPr="009A6418">
        <w:rPr>
          <w:rFonts w:ascii="Times New Roman" w:hAnsi="Times New Roman" w:cs="Times New Roman"/>
          <w:bCs/>
          <w:sz w:val="24"/>
          <w:szCs w:val="24"/>
        </w:rPr>
        <w:t>Modeling</w:t>
      </w:r>
      <w:proofErr w:type="spellEnd"/>
      <w:r w:rsidRPr="009A6418">
        <w:rPr>
          <w:rFonts w:ascii="Times New Roman" w:hAnsi="Times New Roman" w:cs="Times New Roman"/>
          <w:bCs/>
          <w:sz w:val="24"/>
          <w:szCs w:val="24"/>
        </w:rPr>
        <w:t xml:space="preserve">; </w:t>
      </w:r>
      <w:r w:rsidRPr="009A6418">
        <w:rPr>
          <w:rFonts w:ascii="Times New Roman" w:hAnsi="Times New Roman" w:cs="Times New Roman"/>
          <w:sz w:val="24"/>
          <w:szCs w:val="24"/>
        </w:rPr>
        <w:t>Formulation of mathematical models for real-world problems, Linear and nonlinear models, Objective functions, decision variables, and constraints</w:t>
      </w:r>
    </w:p>
    <w:p w14:paraId="028C56BD" w14:textId="77777777" w:rsidR="009A6418" w:rsidRPr="009A6418" w:rsidRDefault="009A6418" w:rsidP="009A6418">
      <w:pPr>
        <w:spacing w:line="276" w:lineRule="auto"/>
        <w:rPr>
          <w:rFonts w:ascii="Times New Roman" w:hAnsi="Times New Roman" w:cs="Times New Roman"/>
          <w:b/>
          <w:bCs/>
          <w:sz w:val="24"/>
          <w:szCs w:val="24"/>
        </w:rPr>
      </w:pPr>
      <w:r w:rsidRPr="009A6418">
        <w:rPr>
          <w:rFonts w:ascii="Times New Roman" w:hAnsi="Times New Roman" w:cs="Times New Roman"/>
          <w:b/>
          <w:bCs/>
          <w:sz w:val="24"/>
          <w:szCs w:val="24"/>
        </w:rPr>
        <w:t>Unit-2: Optimization Techniques and Network Analysis</w:t>
      </w:r>
    </w:p>
    <w:p w14:paraId="5CE834B3" w14:textId="77777777" w:rsidR="009A6418" w:rsidRPr="009A6418" w:rsidRDefault="009A6418" w:rsidP="009A6418">
      <w:pPr>
        <w:tabs>
          <w:tab w:val="left" w:pos="720"/>
        </w:tabs>
        <w:spacing w:line="276" w:lineRule="auto"/>
        <w:jc w:val="both"/>
        <w:rPr>
          <w:rFonts w:ascii="Times New Roman" w:hAnsi="Times New Roman" w:cs="Times New Roman"/>
          <w:sz w:val="24"/>
          <w:szCs w:val="24"/>
        </w:rPr>
      </w:pPr>
      <w:r w:rsidRPr="009A6418">
        <w:rPr>
          <w:rFonts w:ascii="Times New Roman" w:hAnsi="Times New Roman" w:cs="Times New Roman"/>
          <w:sz w:val="24"/>
          <w:szCs w:val="24"/>
        </w:rPr>
        <w:lastRenderedPageBreak/>
        <w:t xml:space="preserve">Linear programming: formulation, graphical solution, simplex method, Integer programming: branch and bound, cutting planes, Nonlinear programming: gradient-based methods, convex optimization. Network </w:t>
      </w:r>
      <w:proofErr w:type="spellStart"/>
      <w:r w:rsidRPr="009A6418">
        <w:rPr>
          <w:rFonts w:ascii="Times New Roman" w:hAnsi="Times New Roman" w:cs="Times New Roman"/>
          <w:sz w:val="24"/>
          <w:szCs w:val="24"/>
        </w:rPr>
        <w:t>modeling</w:t>
      </w:r>
      <w:proofErr w:type="spellEnd"/>
      <w:r w:rsidRPr="009A6418">
        <w:rPr>
          <w:rFonts w:ascii="Times New Roman" w:hAnsi="Times New Roman" w:cs="Times New Roman"/>
          <w:sz w:val="24"/>
          <w:szCs w:val="24"/>
        </w:rPr>
        <w:t xml:space="preserve"> techniques: critical path method (CPM), program evaluation and review technique (PERT), Shortest path problems, minimum spanning trees, maximum flow problems</w:t>
      </w:r>
    </w:p>
    <w:p w14:paraId="533A9F08" w14:textId="77777777" w:rsidR="009A6418" w:rsidRPr="009A6418" w:rsidRDefault="009A6418" w:rsidP="009A6418">
      <w:pPr>
        <w:spacing w:line="276" w:lineRule="auto"/>
        <w:rPr>
          <w:rFonts w:ascii="Times New Roman" w:hAnsi="Times New Roman" w:cs="Times New Roman"/>
          <w:b/>
          <w:bCs/>
          <w:sz w:val="24"/>
          <w:szCs w:val="24"/>
        </w:rPr>
      </w:pPr>
      <w:r w:rsidRPr="009A6418">
        <w:rPr>
          <w:rFonts w:ascii="Times New Roman" w:hAnsi="Times New Roman" w:cs="Times New Roman"/>
          <w:b/>
          <w:bCs/>
          <w:sz w:val="24"/>
          <w:szCs w:val="24"/>
        </w:rPr>
        <w:t xml:space="preserve">Unit-3: Simulation </w:t>
      </w:r>
      <w:proofErr w:type="spellStart"/>
      <w:r w:rsidRPr="009A6418">
        <w:rPr>
          <w:rFonts w:ascii="Times New Roman" w:hAnsi="Times New Roman" w:cs="Times New Roman"/>
          <w:b/>
          <w:bCs/>
          <w:sz w:val="24"/>
          <w:szCs w:val="24"/>
        </w:rPr>
        <w:t>Modeling</w:t>
      </w:r>
      <w:proofErr w:type="spellEnd"/>
    </w:p>
    <w:p w14:paraId="0AF3C4E2" w14:textId="77777777" w:rsidR="009A6418" w:rsidRPr="009A6418" w:rsidRDefault="009A6418" w:rsidP="009A6418">
      <w:pPr>
        <w:tabs>
          <w:tab w:val="left" w:pos="720"/>
        </w:tabs>
        <w:spacing w:line="276" w:lineRule="auto"/>
        <w:jc w:val="both"/>
        <w:rPr>
          <w:rFonts w:ascii="Times New Roman" w:hAnsi="Times New Roman" w:cs="Times New Roman"/>
          <w:sz w:val="24"/>
          <w:szCs w:val="24"/>
        </w:rPr>
      </w:pPr>
      <w:r w:rsidRPr="009A6418">
        <w:rPr>
          <w:rFonts w:ascii="Times New Roman" w:hAnsi="Times New Roman" w:cs="Times New Roman"/>
          <w:sz w:val="24"/>
          <w:szCs w:val="24"/>
        </w:rPr>
        <w:t xml:space="preserve">Simulation methodology: discrete event simulation, Monte Carlo simulation, Random number generation, input </w:t>
      </w:r>
      <w:proofErr w:type="spellStart"/>
      <w:r w:rsidRPr="009A6418">
        <w:rPr>
          <w:rFonts w:ascii="Times New Roman" w:hAnsi="Times New Roman" w:cs="Times New Roman"/>
          <w:sz w:val="24"/>
          <w:szCs w:val="24"/>
        </w:rPr>
        <w:t>modeling</w:t>
      </w:r>
      <w:proofErr w:type="spellEnd"/>
      <w:r w:rsidRPr="009A6418">
        <w:rPr>
          <w:rFonts w:ascii="Times New Roman" w:hAnsi="Times New Roman" w:cs="Times New Roman"/>
          <w:sz w:val="24"/>
          <w:szCs w:val="24"/>
        </w:rPr>
        <w:t>, output analysis, Applications of simulation in business and engineering.</w:t>
      </w:r>
      <w:r w:rsidRPr="009A6418">
        <w:rPr>
          <w:rFonts w:ascii="Times New Roman" w:hAnsi="Times New Roman" w:cs="Times New Roman"/>
          <w:bCs/>
          <w:sz w:val="24"/>
          <w:szCs w:val="24"/>
        </w:rPr>
        <w:t xml:space="preserve"> Decision Analysis; </w:t>
      </w:r>
      <w:r w:rsidRPr="009A6418">
        <w:rPr>
          <w:rFonts w:ascii="Times New Roman" w:hAnsi="Times New Roman" w:cs="Times New Roman"/>
          <w:sz w:val="24"/>
          <w:szCs w:val="24"/>
        </w:rPr>
        <w:t>Decision trees: construction, analysis, and evaluation, Utility theory and risk analysis, Sensitivity analysis and decision-making under uncertainty</w:t>
      </w:r>
    </w:p>
    <w:p w14:paraId="44D4D6D0" w14:textId="77777777" w:rsidR="009A6418" w:rsidRPr="009A6418" w:rsidRDefault="009A6418" w:rsidP="009A6418">
      <w:pPr>
        <w:spacing w:line="276" w:lineRule="auto"/>
        <w:rPr>
          <w:rFonts w:ascii="Times New Roman" w:hAnsi="Times New Roman" w:cs="Times New Roman"/>
          <w:b/>
          <w:bCs/>
          <w:sz w:val="24"/>
          <w:szCs w:val="24"/>
        </w:rPr>
      </w:pPr>
      <w:r w:rsidRPr="009A6418">
        <w:rPr>
          <w:rFonts w:ascii="Times New Roman" w:hAnsi="Times New Roman" w:cs="Times New Roman"/>
          <w:b/>
          <w:bCs/>
          <w:sz w:val="24"/>
          <w:szCs w:val="24"/>
        </w:rPr>
        <w:t>Unit-4: Applications of Operations Research</w:t>
      </w:r>
    </w:p>
    <w:p w14:paraId="3441B2B2" w14:textId="77777777" w:rsidR="009A6418" w:rsidRPr="009A6418" w:rsidRDefault="009A6418" w:rsidP="009A6418">
      <w:pPr>
        <w:spacing w:line="276" w:lineRule="auto"/>
        <w:jc w:val="both"/>
        <w:rPr>
          <w:rFonts w:ascii="Times New Roman" w:eastAsia="Times New Roman" w:hAnsi="Times New Roman" w:cs="Times New Roman"/>
          <w:bCs/>
          <w:sz w:val="24"/>
          <w:szCs w:val="24"/>
          <w:lang w:eastAsia="en-IN"/>
        </w:rPr>
      </w:pPr>
      <w:r w:rsidRPr="009A6418">
        <w:rPr>
          <w:rFonts w:ascii="Times New Roman" w:hAnsi="Times New Roman" w:cs="Times New Roman"/>
          <w:sz w:val="24"/>
          <w:szCs w:val="24"/>
        </w:rPr>
        <w:t xml:space="preserve">Supply chain optimization, Inventory management, Production planning and scheduling, Transportation and logistics. </w:t>
      </w:r>
      <w:r w:rsidRPr="009A6418">
        <w:rPr>
          <w:rFonts w:ascii="Times New Roman" w:hAnsi="Times New Roman" w:cs="Times New Roman"/>
          <w:bCs/>
          <w:sz w:val="24"/>
          <w:szCs w:val="24"/>
        </w:rPr>
        <w:t>Case Studies and Practical Applications</w:t>
      </w:r>
      <w:r w:rsidRPr="009A6418">
        <w:rPr>
          <w:rFonts w:ascii="Times New Roman" w:hAnsi="Times New Roman" w:cs="Times New Roman"/>
          <w:sz w:val="24"/>
          <w:szCs w:val="24"/>
        </w:rPr>
        <w:t xml:space="preserve">, Real-world case studies applying OR and quantitative techniques, Group projects </w:t>
      </w:r>
      <w:proofErr w:type="spellStart"/>
      <w:r w:rsidRPr="009A6418">
        <w:rPr>
          <w:rFonts w:ascii="Times New Roman" w:hAnsi="Times New Roman" w:cs="Times New Roman"/>
          <w:sz w:val="24"/>
          <w:szCs w:val="24"/>
        </w:rPr>
        <w:t>analyzing</w:t>
      </w:r>
      <w:proofErr w:type="spellEnd"/>
      <w:r w:rsidRPr="009A6418">
        <w:rPr>
          <w:rFonts w:ascii="Times New Roman" w:hAnsi="Times New Roman" w:cs="Times New Roman"/>
          <w:sz w:val="24"/>
          <w:szCs w:val="24"/>
        </w:rPr>
        <w:t xml:space="preserve"> and solving complex problems using quantitative methods, Presentation and communication of analysis results</w:t>
      </w:r>
    </w:p>
    <w:p w14:paraId="577114EE" w14:textId="77777777" w:rsidR="009A6418" w:rsidRPr="009A6418" w:rsidRDefault="009A6418" w:rsidP="009A6418">
      <w:pPr>
        <w:spacing w:line="276" w:lineRule="auto"/>
        <w:jc w:val="both"/>
        <w:rPr>
          <w:rFonts w:ascii="Times New Roman" w:hAnsi="Times New Roman" w:cs="Times New Roman"/>
          <w:b/>
          <w:sz w:val="24"/>
          <w:szCs w:val="24"/>
        </w:rPr>
      </w:pPr>
      <w:r w:rsidRPr="009A6418">
        <w:rPr>
          <w:rFonts w:ascii="Times New Roman" w:hAnsi="Times New Roman" w:cs="Times New Roman"/>
          <w:b/>
          <w:sz w:val="24"/>
          <w:szCs w:val="24"/>
        </w:rPr>
        <w:t>Suggested Readings</w:t>
      </w:r>
    </w:p>
    <w:p w14:paraId="283CC621" w14:textId="77777777" w:rsidR="009A6418" w:rsidRPr="009A6418" w:rsidRDefault="009A6418" w:rsidP="009A6418">
      <w:pPr>
        <w:pStyle w:val="ListParagraph"/>
        <w:numPr>
          <w:ilvl w:val="0"/>
          <w:numId w:val="65"/>
        </w:numPr>
        <w:spacing w:line="276" w:lineRule="auto"/>
        <w:jc w:val="both"/>
        <w:rPr>
          <w:rFonts w:eastAsia="Times New Roman"/>
          <w:bCs/>
          <w:sz w:val="24"/>
          <w:szCs w:val="24"/>
          <w:lang w:eastAsia="en-IN"/>
        </w:rPr>
      </w:pPr>
      <w:r w:rsidRPr="009A6418">
        <w:rPr>
          <w:rFonts w:ascii="Times New Roman" w:eastAsia="Times New Roman" w:hAnsi="Times New Roman" w:cs="Times New Roman"/>
          <w:bCs/>
          <w:sz w:val="24"/>
          <w:szCs w:val="24"/>
          <w:lang w:eastAsia="en-IN"/>
        </w:rPr>
        <w:t>Operations Research, 4th Edition , Kalavathy S.</w:t>
      </w:r>
      <w:r w:rsidRPr="009A6418">
        <w:rPr>
          <w:rFonts w:ascii="Times New Roman" w:eastAsia="Times New Roman" w:hAnsi="Times New Roman" w:cs="Times New Roman"/>
          <w:bCs/>
          <w:sz w:val="24"/>
          <w:szCs w:val="24"/>
          <w:lang w:eastAsia="en-IN"/>
        </w:rPr>
        <w:tab/>
        <w:t>Vikas Publishing</w:t>
      </w:r>
    </w:p>
    <w:p w14:paraId="3E89A765" w14:textId="77777777" w:rsidR="009A6418" w:rsidRPr="009A6418" w:rsidRDefault="009A6418" w:rsidP="009A6418">
      <w:pPr>
        <w:jc w:val="both"/>
        <w:rPr>
          <w:rFonts w:eastAsia="Times New Roman"/>
          <w:bCs/>
          <w:sz w:val="24"/>
          <w:szCs w:val="24"/>
          <w:lang w:eastAsia="en-IN"/>
        </w:rPr>
      </w:pPr>
    </w:p>
    <w:p w14:paraId="41E7AB80" w14:textId="77777777" w:rsidR="002422B6" w:rsidRDefault="002422B6" w:rsidP="002422B6">
      <w:pPr>
        <w:pStyle w:val="TableParagraph"/>
        <w:spacing w:before="99"/>
        <w:ind w:left="100"/>
        <w:jc w:val="both"/>
        <w:rPr>
          <w:b/>
          <w:sz w:val="32"/>
          <w:szCs w:val="24"/>
        </w:rPr>
      </w:pPr>
    </w:p>
    <w:p w14:paraId="6FAB3739" w14:textId="77777777" w:rsidR="009A6418" w:rsidRDefault="009A6418" w:rsidP="002422B6">
      <w:pPr>
        <w:pStyle w:val="TableParagraph"/>
        <w:spacing w:before="99"/>
        <w:ind w:left="100"/>
        <w:jc w:val="both"/>
        <w:rPr>
          <w:b/>
          <w:sz w:val="32"/>
          <w:szCs w:val="24"/>
        </w:rPr>
      </w:pPr>
    </w:p>
    <w:p w14:paraId="16726ADD" w14:textId="77777777" w:rsidR="009A6418" w:rsidRDefault="009A6418" w:rsidP="002422B6">
      <w:pPr>
        <w:pStyle w:val="TableParagraph"/>
        <w:spacing w:before="99"/>
        <w:ind w:left="100"/>
        <w:jc w:val="both"/>
        <w:rPr>
          <w:b/>
          <w:sz w:val="32"/>
          <w:szCs w:val="24"/>
        </w:rPr>
      </w:pPr>
    </w:p>
    <w:p w14:paraId="3E7A5C27" w14:textId="77777777" w:rsidR="009A6418" w:rsidRDefault="009A6418" w:rsidP="002422B6">
      <w:pPr>
        <w:pStyle w:val="TableParagraph"/>
        <w:spacing w:before="99"/>
        <w:ind w:left="100"/>
        <w:jc w:val="both"/>
        <w:rPr>
          <w:b/>
          <w:sz w:val="32"/>
          <w:szCs w:val="24"/>
        </w:rPr>
      </w:pPr>
    </w:p>
    <w:p w14:paraId="772E2306" w14:textId="77777777" w:rsidR="009A6418" w:rsidRDefault="009A6418" w:rsidP="002422B6">
      <w:pPr>
        <w:pStyle w:val="TableParagraph"/>
        <w:spacing w:before="99"/>
        <w:ind w:left="100"/>
        <w:jc w:val="both"/>
        <w:rPr>
          <w:b/>
          <w:sz w:val="32"/>
          <w:szCs w:val="24"/>
        </w:rPr>
      </w:pPr>
    </w:p>
    <w:p w14:paraId="40029BBC" w14:textId="77777777" w:rsidR="009A6418" w:rsidRDefault="009A6418" w:rsidP="002422B6">
      <w:pPr>
        <w:pStyle w:val="TableParagraph"/>
        <w:spacing w:before="99"/>
        <w:ind w:left="100"/>
        <w:jc w:val="both"/>
        <w:rPr>
          <w:b/>
          <w:sz w:val="32"/>
          <w:szCs w:val="24"/>
        </w:rPr>
      </w:pPr>
    </w:p>
    <w:p w14:paraId="3F1D4D32" w14:textId="77777777" w:rsidR="009A6418" w:rsidRDefault="009A6418" w:rsidP="002422B6">
      <w:pPr>
        <w:pStyle w:val="TableParagraph"/>
        <w:spacing w:before="99"/>
        <w:ind w:left="100"/>
        <w:jc w:val="both"/>
        <w:rPr>
          <w:b/>
          <w:sz w:val="32"/>
          <w:szCs w:val="24"/>
        </w:rPr>
      </w:pPr>
    </w:p>
    <w:p w14:paraId="62273F18" w14:textId="77777777" w:rsidR="009A6418" w:rsidRDefault="009A6418" w:rsidP="002422B6">
      <w:pPr>
        <w:pStyle w:val="TableParagraph"/>
        <w:spacing w:before="99"/>
        <w:ind w:left="100"/>
        <w:jc w:val="both"/>
        <w:rPr>
          <w:b/>
          <w:sz w:val="32"/>
          <w:szCs w:val="24"/>
        </w:rPr>
      </w:pPr>
    </w:p>
    <w:p w14:paraId="16AC63F2" w14:textId="77777777" w:rsidR="009A6418" w:rsidRDefault="009A6418" w:rsidP="002422B6">
      <w:pPr>
        <w:pStyle w:val="TableParagraph"/>
        <w:spacing w:before="99"/>
        <w:ind w:left="100"/>
        <w:jc w:val="both"/>
        <w:rPr>
          <w:b/>
          <w:sz w:val="32"/>
          <w:szCs w:val="24"/>
        </w:rPr>
      </w:pPr>
    </w:p>
    <w:p w14:paraId="6E8307CA" w14:textId="77777777" w:rsidR="009A6418" w:rsidRDefault="009A6418" w:rsidP="002422B6">
      <w:pPr>
        <w:pStyle w:val="TableParagraph"/>
        <w:spacing w:before="99"/>
        <w:ind w:left="100"/>
        <w:jc w:val="both"/>
        <w:rPr>
          <w:b/>
          <w:sz w:val="32"/>
          <w:szCs w:val="24"/>
        </w:rPr>
      </w:pPr>
    </w:p>
    <w:p w14:paraId="33CEB829" w14:textId="77777777" w:rsidR="009A6418" w:rsidRDefault="009A6418" w:rsidP="002422B6">
      <w:pPr>
        <w:pStyle w:val="TableParagraph"/>
        <w:spacing w:before="99"/>
        <w:ind w:left="100"/>
        <w:jc w:val="both"/>
        <w:rPr>
          <w:b/>
          <w:sz w:val="32"/>
          <w:szCs w:val="24"/>
        </w:rPr>
      </w:pPr>
    </w:p>
    <w:p w14:paraId="1C7BC667" w14:textId="77777777" w:rsidR="009A6418" w:rsidRDefault="009A6418" w:rsidP="002422B6">
      <w:pPr>
        <w:pStyle w:val="TableParagraph"/>
        <w:spacing w:before="99"/>
        <w:ind w:left="100"/>
        <w:jc w:val="both"/>
        <w:rPr>
          <w:b/>
          <w:sz w:val="32"/>
          <w:szCs w:val="24"/>
        </w:rPr>
      </w:pPr>
    </w:p>
    <w:p w14:paraId="53771829" w14:textId="77777777" w:rsidR="009A6418" w:rsidRDefault="009A6418" w:rsidP="002422B6">
      <w:pPr>
        <w:pStyle w:val="TableParagraph"/>
        <w:spacing w:before="99"/>
        <w:ind w:left="100"/>
        <w:jc w:val="both"/>
        <w:rPr>
          <w:b/>
          <w:sz w:val="32"/>
          <w:szCs w:val="24"/>
        </w:rPr>
      </w:pPr>
    </w:p>
    <w:p w14:paraId="1AE6C652" w14:textId="77777777" w:rsidR="009A6418" w:rsidRDefault="009A6418" w:rsidP="002422B6">
      <w:pPr>
        <w:pStyle w:val="TableParagraph"/>
        <w:spacing w:before="99"/>
        <w:ind w:left="100"/>
        <w:jc w:val="both"/>
        <w:rPr>
          <w:b/>
          <w:sz w:val="32"/>
          <w:szCs w:val="24"/>
        </w:rPr>
      </w:pPr>
    </w:p>
    <w:p w14:paraId="22530112" w14:textId="77777777" w:rsidR="009A6418" w:rsidRDefault="009A6418" w:rsidP="002422B6">
      <w:pPr>
        <w:pStyle w:val="TableParagraph"/>
        <w:spacing w:before="99"/>
        <w:ind w:left="100"/>
        <w:jc w:val="both"/>
        <w:rPr>
          <w:b/>
          <w:sz w:val="32"/>
          <w:szCs w:val="24"/>
        </w:rPr>
      </w:pPr>
    </w:p>
    <w:p w14:paraId="655CDBBD" w14:textId="77777777" w:rsidR="009A6418" w:rsidRDefault="009A6418" w:rsidP="002422B6">
      <w:pPr>
        <w:pStyle w:val="TableParagraph"/>
        <w:spacing w:before="99"/>
        <w:ind w:left="100"/>
        <w:jc w:val="both"/>
        <w:rPr>
          <w:b/>
          <w:sz w:val="32"/>
          <w:szCs w:val="24"/>
        </w:rPr>
      </w:pPr>
    </w:p>
    <w:p w14:paraId="3666D773" w14:textId="77777777" w:rsidR="009A6418" w:rsidRDefault="009A6418" w:rsidP="009A6418">
      <w:pPr>
        <w:pStyle w:val="TableParagraph"/>
        <w:spacing w:before="99"/>
        <w:ind w:left="0"/>
        <w:jc w:val="both"/>
        <w:rPr>
          <w:b/>
          <w:sz w:val="32"/>
          <w:szCs w:val="24"/>
        </w:rPr>
      </w:pPr>
    </w:p>
    <w:p w14:paraId="22641EEF" w14:textId="77777777" w:rsidR="009A6418" w:rsidRDefault="009A6418" w:rsidP="002422B6">
      <w:pPr>
        <w:pStyle w:val="TableParagraph"/>
        <w:spacing w:before="99"/>
        <w:ind w:left="100"/>
        <w:jc w:val="both"/>
        <w:rPr>
          <w:b/>
          <w:sz w:val="32"/>
          <w:szCs w:val="24"/>
        </w:rPr>
      </w:pPr>
      <w:r w:rsidRPr="009A6418">
        <w:rPr>
          <w:b/>
          <w:sz w:val="24"/>
          <w:szCs w:val="24"/>
        </w:rPr>
        <w:t>Core XIX</w:t>
      </w:r>
      <w:r>
        <w:rPr>
          <w:b/>
          <w:sz w:val="32"/>
          <w:szCs w:val="24"/>
        </w:rPr>
        <w:t xml:space="preserve">            </w:t>
      </w:r>
      <w:r w:rsidRPr="009A6418">
        <w:rPr>
          <w:b/>
          <w:sz w:val="28"/>
          <w:szCs w:val="28"/>
        </w:rPr>
        <w:t xml:space="preserve">   Corporate Restructuring &amp; Business Valuation</w:t>
      </w:r>
    </w:p>
    <w:p w14:paraId="76038D97" w14:textId="77777777" w:rsidR="002422B6" w:rsidRDefault="002422B6" w:rsidP="002422B6">
      <w:pPr>
        <w:spacing w:line="240" w:lineRule="auto"/>
        <w:rPr>
          <w:rFonts w:ascii="Times New Roman" w:hAnsi="Times New Roman" w:cs="Times New Roman"/>
          <w:sz w:val="24"/>
          <w:szCs w:val="24"/>
        </w:rPr>
      </w:pPr>
    </w:p>
    <w:p w14:paraId="015BC0BC" w14:textId="77777777" w:rsidR="002422B6" w:rsidRPr="009A6418" w:rsidRDefault="009A6418" w:rsidP="002422B6">
      <w:pPr>
        <w:spacing w:before="2" w:after="0" w:line="240" w:lineRule="auto"/>
        <w:rPr>
          <w:rFonts w:ascii="Times New Roman" w:hAnsi="Times New Roman" w:cs="Times New Roman"/>
          <w:b/>
          <w:sz w:val="24"/>
          <w:szCs w:val="24"/>
        </w:rPr>
      </w:pPr>
      <w:r w:rsidRPr="009A6418">
        <w:rPr>
          <w:rFonts w:ascii="Times New Roman" w:hAnsi="Times New Roman" w:cs="Times New Roman"/>
          <w:b/>
          <w:sz w:val="24"/>
          <w:szCs w:val="24"/>
        </w:rPr>
        <w:t>Course Objectives</w:t>
      </w:r>
    </w:p>
    <w:p w14:paraId="37FDAEE9" w14:textId="77777777" w:rsidR="009A6418" w:rsidRPr="009A6418" w:rsidRDefault="009A6418" w:rsidP="009A6418">
      <w:pPr>
        <w:numPr>
          <w:ilvl w:val="0"/>
          <w:numId w:val="66"/>
        </w:numPr>
        <w:spacing w:after="0"/>
        <w:jc w:val="both"/>
        <w:rPr>
          <w:rFonts w:ascii="Times New Roman" w:hAnsi="Times New Roman" w:cs="Times New Roman"/>
          <w:bCs/>
          <w:sz w:val="24"/>
          <w:szCs w:val="24"/>
        </w:rPr>
      </w:pPr>
      <w:r w:rsidRPr="009A6418">
        <w:rPr>
          <w:rFonts w:ascii="Times New Roman" w:hAnsi="Times New Roman" w:cs="Times New Roman"/>
          <w:bCs/>
          <w:sz w:val="24"/>
          <w:szCs w:val="24"/>
        </w:rPr>
        <w:t>Understand the concepts and motives behind corporate restructuring.</w:t>
      </w:r>
    </w:p>
    <w:p w14:paraId="1A2BE67B" w14:textId="77777777" w:rsidR="009A6418" w:rsidRPr="009A6418" w:rsidRDefault="009A6418" w:rsidP="009A6418">
      <w:pPr>
        <w:numPr>
          <w:ilvl w:val="0"/>
          <w:numId w:val="66"/>
        </w:numPr>
        <w:spacing w:after="0"/>
        <w:jc w:val="both"/>
        <w:rPr>
          <w:rFonts w:ascii="Times New Roman" w:hAnsi="Times New Roman" w:cs="Times New Roman"/>
          <w:bCs/>
          <w:sz w:val="24"/>
          <w:szCs w:val="24"/>
        </w:rPr>
      </w:pPr>
      <w:r w:rsidRPr="009A6418">
        <w:rPr>
          <w:rFonts w:ascii="Times New Roman" w:hAnsi="Times New Roman" w:cs="Times New Roman"/>
          <w:bCs/>
          <w:sz w:val="24"/>
          <w:szCs w:val="24"/>
        </w:rPr>
        <w:t>Learn about different forms of corporate restructuring, including mergers, acquisitions, divestitures, and reorganizations.</w:t>
      </w:r>
    </w:p>
    <w:p w14:paraId="2135C6B7" w14:textId="77777777" w:rsidR="009A6418" w:rsidRPr="009A6418" w:rsidRDefault="009A6418" w:rsidP="009A6418">
      <w:pPr>
        <w:numPr>
          <w:ilvl w:val="0"/>
          <w:numId w:val="66"/>
        </w:numPr>
        <w:spacing w:after="0"/>
        <w:jc w:val="both"/>
        <w:rPr>
          <w:rFonts w:ascii="Times New Roman" w:hAnsi="Times New Roman" w:cs="Times New Roman"/>
          <w:bCs/>
          <w:sz w:val="24"/>
          <w:szCs w:val="24"/>
        </w:rPr>
      </w:pPr>
      <w:r w:rsidRPr="009A6418">
        <w:rPr>
          <w:rFonts w:ascii="Times New Roman" w:hAnsi="Times New Roman" w:cs="Times New Roman"/>
          <w:bCs/>
          <w:sz w:val="24"/>
          <w:szCs w:val="24"/>
        </w:rPr>
        <w:t>Gain proficiency in financial statement analysis and interpretation.</w:t>
      </w:r>
    </w:p>
    <w:p w14:paraId="27151FA4" w14:textId="77777777" w:rsidR="009A6418" w:rsidRPr="009A6418" w:rsidRDefault="009A6418" w:rsidP="009A6418">
      <w:pPr>
        <w:numPr>
          <w:ilvl w:val="0"/>
          <w:numId w:val="66"/>
        </w:numPr>
        <w:spacing w:after="0"/>
        <w:jc w:val="both"/>
        <w:rPr>
          <w:rFonts w:ascii="Times New Roman" w:hAnsi="Times New Roman" w:cs="Times New Roman"/>
          <w:bCs/>
          <w:sz w:val="24"/>
          <w:szCs w:val="24"/>
        </w:rPr>
      </w:pPr>
      <w:r w:rsidRPr="009A6418">
        <w:rPr>
          <w:rFonts w:ascii="Times New Roman" w:hAnsi="Times New Roman" w:cs="Times New Roman"/>
          <w:bCs/>
          <w:sz w:val="24"/>
          <w:szCs w:val="24"/>
        </w:rPr>
        <w:t>Develop skills in business valuation techniques and methodologies.</w:t>
      </w:r>
    </w:p>
    <w:p w14:paraId="706BA327" w14:textId="77777777" w:rsidR="009A6418" w:rsidRPr="009A6418" w:rsidRDefault="009A6418" w:rsidP="009A6418">
      <w:pPr>
        <w:numPr>
          <w:ilvl w:val="0"/>
          <w:numId w:val="66"/>
        </w:numPr>
        <w:spacing w:after="0"/>
        <w:jc w:val="both"/>
        <w:rPr>
          <w:rFonts w:ascii="Times New Roman" w:hAnsi="Times New Roman" w:cs="Times New Roman"/>
          <w:bCs/>
          <w:sz w:val="24"/>
          <w:szCs w:val="24"/>
        </w:rPr>
      </w:pPr>
      <w:proofErr w:type="spellStart"/>
      <w:r w:rsidRPr="009A6418">
        <w:rPr>
          <w:rFonts w:ascii="Times New Roman" w:hAnsi="Times New Roman" w:cs="Times New Roman"/>
          <w:bCs/>
          <w:sz w:val="24"/>
          <w:szCs w:val="24"/>
        </w:rPr>
        <w:t>Analyze</w:t>
      </w:r>
      <w:proofErr w:type="spellEnd"/>
      <w:r w:rsidRPr="009A6418">
        <w:rPr>
          <w:rFonts w:ascii="Times New Roman" w:hAnsi="Times New Roman" w:cs="Times New Roman"/>
          <w:bCs/>
          <w:sz w:val="24"/>
          <w:szCs w:val="24"/>
        </w:rPr>
        <w:t xml:space="preserve"> the impact of corporate restructuring on shareholder value.</w:t>
      </w:r>
    </w:p>
    <w:p w14:paraId="6C5F016E" w14:textId="77777777" w:rsidR="009A6418" w:rsidRPr="009A6418" w:rsidRDefault="009A6418" w:rsidP="009A6418">
      <w:pPr>
        <w:numPr>
          <w:ilvl w:val="0"/>
          <w:numId w:val="66"/>
        </w:numPr>
        <w:spacing w:after="0"/>
        <w:jc w:val="both"/>
        <w:rPr>
          <w:rFonts w:ascii="Times New Roman" w:hAnsi="Times New Roman" w:cs="Times New Roman"/>
          <w:bCs/>
          <w:sz w:val="24"/>
          <w:szCs w:val="24"/>
        </w:rPr>
      </w:pPr>
      <w:r w:rsidRPr="009A6418">
        <w:rPr>
          <w:rFonts w:ascii="Times New Roman" w:hAnsi="Times New Roman" w:cs="Times New Roman"/>
          <w:bCs/>
          <w:sz w:val="24"/>
          <w:szCs w:val="24"/>
        </w:rPr>
        <w:t>Explore regulatory and legal considerations in corporate restructuring.</w:t>
      </w:r>
    </w:p>
    <w:p w14:paraId="13C6D951" w14:textId="77777777" w:rsidR="009A6418" w:rsidRPr="009A6418" w:rsidRDefault="009A6418" w:rsidP="009A6418">
      <w:pPr>
        <w:numPr>
          <w:ilvl w:val="0"/>
          <w:numId w:val="66"/>
        </w:numPr>
        <w:spacing w:after="0"/>
        <w:jc w:val="both"/>
        <w:rPr>
          <w:rFonts w:ascii="Times New Roman" w:hAnsi="Times New Roman" w:cs="Times New Roman"/>
          <w:bCs/>
          <w:sz w:val="24"/>
          <w:szCs w:val="24"/>
        </w:rPr>
      </w:pPr>
      <w:r w:rsidRPr="009A6418">
        <w:rPr>
          <w:rFonts w:ascii="Times New Roman" w:hAnsi="Times New Roman" w:cs="Times New Roman"/>
          <w:bCs/>
          <w:sz w:val="24"/>
          <w:szCs w:val="24"/>
        </w:rPr>
        <w:t>Apply corporate restructuring and valuation principles to real-world business scenarios.</w:t>
      </w:r>
    </w:p>
    <w:p w14:paraId="4E8BB1BF" w14:textId="77777777" w:rsidR="002422B6" w:rsidRPr="009A6418" w:rsidRDefault="009A6418" w:rsidP="009A6418">
      <w:pPr>
        <w:numPr>
          <w:ilvl w:val="0"/>
          <w:numId w:val="66"/>
        </w:numPr>
        <w:jc w:val="both"/>
        <w:rPr>
          <w:rFonts w:ascii="Times New Roman" w:hAnsi="Times New Roman" w:cs="Times New Roman"/>
          <w:bCs/>
          <w:sz w:val="24"/>
          <w:szCs w:val="24"/>
        </w:rPr>
      </w:pPr>
      <w:r w:rsidRPr="009A6418">
        <w:rPr>
          <w:rFonts w:ascii="Times New Roman" w:hAnsi="Times New Roman" w:cs="Times New Roman"/>
          <w:bCs/>
          <w:sz w:val="24"/>
          <w:szCs w:val="24"/>
        </w:rPr>
        <w:t>Communicate valuation analyses and restructuring strategies effectively.</w:t>
      </w:r>
    </w:p>
    <w:p w14:paraId="602EC480" w14:textId="77777777" w:rsidR="009A6418" w:rsidRPr="009A6418" w:rsidRDefault="009A6418" w:rsidP="009A6418">
      <w:pPr>
        <w:jc w:val="both"/>
        <w:rPr>
          <w:rFonts w:ascii="Times New Roman" w:eastAsia="Times New Roman" w:hAnsi="Times New Roman" w:cs="Times New Roman"/>
          <w:b/>
          <w:bCs/>
          <w:sz w:val="24"/>
          <w:szCs w:val="24"/>
          <w:lang w:eastAsia="en-IN"/>
        </w:rPr>
      </w:pPr>
      <w:r w:rsidRPr="009A6418">
        <w:rPr>
          <w:rFonts w:ascii="Times New Roman" w:hAnsi="Times New Roman" w:cs="Times New Roman"/>
          <w:b/>
          <w:sz w:val="24"/>
          <w:szCs w:val="24"/>
        </w:rPr>
        <w:t>Course Outcomes</w:t>
      </w:r>
    </w:p>
    <w:p w14:paraId="7D3553B7" w14:textId="77777777" w:rsidR="009A6418" w:rsidRPr="009A6418" w:rsidRDefault="009A6418" w:rsidP="009A6418">
      <w:pPr>
        <w:jc w:val="both"/>
        <w:rPr>
          <w:rFonts w:ascii="Times New Roman" w:eastAsia="Times New Roman" w:hAnsi="Times New Roman" w:cs="Times New Roman"/>
          <w:bCs/>
          <w:sz w:val="24"/>
          <w:szCs w:val="24"/>
          <w:lang w:eastAsia="en-IN"/>
        </w:rPr>
      </w:pPr>
      <w:r w:rsidRPr="009A6418">
        <w:rPr>
          <w:rFonts w:ascii="Times New Roman" w:eastAsia="Times New Roman" w:hAnsi="Times New Roman" w:cs="Times New Roman"/>
          <w:bCs/>
          <w:sz w:val="24"/>
          <w:szCs w:val="24"/>
          <w:lang w:eastAsia="en-IN"/>
        </w:rPr>
        <w:t>After completion of the course, learners will be able to:</w:t>
      </w:r>
    </w:p>
    <w:p w14:paraId="01D97EEF" w14:textId="77777777" w:rsidR="009A6418" w:rsidRPr="009A6418" w:rsidRDefault="009A6418" w:rsidP="009A6418">
      <w:pPr>
        <w:pStyle w:val="ListParagraph"/>
        <w:numPr>
          <w:ilvl w:val="0"/>
          <w:numId w:val="67"/>
        </w:numPr>
        <w:jc w:val="both"/>
        <w:rPr>
          <w:rFonts w:ascii="Times New Roman" w:eastAsia="Times New Roman" w:hAnsi="Times New Roman" w:cs="Times New Roman"/>
          <w:b/>
          <w:bCs/>
          <w:sz w:val="24"/>
          <w:szCs w:val="24"/>
          <w:lang w:eastAsia="en-IN"/>
        </w:rPr>
      </w:pPr>
      <w:r w:rsidRPr="009A6418">
        <w:rPr>
          <w:rFonts w:ascii="Times New Roman" w:hAnsi="Times New Roman" w:cs="Times New Roman"/>
          <w:bCs/>
          <w:sz w:val="24"/>
          <w:szCs w:val="24"/>
        </w:rPr>
        <w:t>Understanding of Corporate Re</w:t>
      </w:r>
      <w:r>
        <w:rPr>
          <w:rFonts w:ascii="Times New Roman" w:hAnsi="Times New Roman" w:cs="Times New Roman"/>
          <w:bCs/>
          <w:sz w:val="24"/>
          <w:szCs w:val="24"/>
        </w:rPr>
        <w:t>structuring</w:t>
      </w:r>
    </w:p>
    <w:p w14:paraId="0FE73639" w14:textId="77777777" w:rsidR="009A6418" w:rsidRPr="009A6418" w:rsidRDefault="009A6418" w:rsidP="009A6418">
      <w:pPr>
        <w:pStyle w:val="ListParagraph"/>
        <w:numPr>
          <w:ilvl w:val="0"/>
          <w:numId w:val="67"/>
        </w:numPr>
        <w:jc w:val="both"/>
        <w:rPr>
          <w:rFonts w:ascii="Times New Roman" w:eastAsia="Times New Roman" w:hAnsi="Times New Roman" w:cs="Times New Roman"/>
          <w:b/>
          <w:bCs/>
          <w:sz w:val="24"/>
          <w:szCs w:val="24"/>
          <w:lang w:eastAsia="en-IN"/>
        </w:rPr>
      </w:pPr>
      <w:r w:rsidRPr="009A6418">
        <w:rPr>
          <w:rFonts w:ascii="Times New Roman" w:hAnsi="Times New Roman" w:cs="Times New Roman"/>
          <w:bCs/>
          <w:sz w:val="24"/>
          <w:szCs w:val="24"/>
        </w:rPr>
        <w:t xml:space="preserve">Proficiency </w:t>
      </w:r>
      <w:r>
        <w:rPr>
          <w:rFonts w:ascii="Times New Roman" w:hAnsi="Times New Roman" w:cs="Times New Roman"/>
          <w:bCs/>
          <w:sz w:val="24"/>
          <w:szCs w:val="24"/>
        </w:rPr>
        <w:t>in Financial Statement Analysis</w:t>
      </w:r>
    </w:p>
    <w:p w14:paraId="3417E04F" w14:textId="77777777" w:rsidR="009A6418" w:rsidRPr="009A6418" w:rsidRDefault="009A6418" w:rsidP="009A6418">
      <w:pPr>
        <w:pStyle w:val="ListParagraph"/>
        <w:numPr>
          <w:ilvl w:val="0"/>
          <w:numId w:val="66"/>
        </w:numPr>
        <w:rPr>
          <w:rFonts w:ascii="Times New Roman" w:hAnsi="Times New Roman" w:cs="Times New Roman"/>
          <w:bCs/>
          <w:sz w:val="24"/>
          <w:szCs w:val="24"/>
        </w:rPr>
      </w:pPr>
      <w:r w:rsidRPr="009A6418">
        <w:rPr>
          <w:rFonts w:ascii="Times New Roman" w:hAnsi="Times New Roman" w:cs="Times New Roman"/>
          <w:bCs/>
          <w:sz w:val="24"/>
          <w:szCs w:val="24"/>
        </w:rPr>
        <w:t>C</w:t>
      </w:r>
      <w:r>
        <w:rPr>
          <w:rFonts w:ascii="Times New Roman" w:hAnsi="Times New Roman" w:cs="Times New Roman"/>
          <w:bCs/>
          <w:sz w:val="24"/>
          <w:szCs w:val="24"/>
        </w:rPr>
        <w:t>ompetence in Business Valuation</w:t>
      </w:r>
    </w:p>
    <w:p w14:paraId="1304F8A4" w14:textId="77777777" w:rsidR="009A6418" w:rsidRPr="009A6418" w:rsidRDefault="009A6418" w:rsidP="009A6418">
      <w:pPr>
        <w:pStyle w:val="ListParagraph"/>
        <w:numPr>
          <w:ilvl w:val="0"/>
          <w:numId w:val="66"/>
        </w:numPr>
        <w:rPr>
          <w:rFonts w:ascii="Times New Roman" w:hAnsi="Times New Roman" w:cs="Times New Roman"/>
          <w:bCs/>
          <w:sz w:val="24"/>
          <w:szCs w:val="24"/>
        </w:rPr>
      </w:pPr>
      <w:r w:rsidRPr="009A6418">
        <w:rPr>
          <w:rFonts w:ascii="Times New Roman" w:hAnsi="Times New Roman" w:cs="Times New Roman"/>
          <w:bCs/>
          <w:sz w:val="24"/>
          <w:szCs w:val="24"/>
        </w:rPr>
        <w:t>Analysis of Restructur</w:t>
      </w:r>
      <w:r>
        <w:rPr>
          <w:rFonts w:ascii="Times New Roman" w:hAnsi="Times New Roman" w:cs="Times New Roman"/>
          <w:bCs/>
          <w:sz w:val="24"/>
          <w:szCs w:val="24"/>
        </w:rPr>
        <w:t>ing Impact on Shareholder Value</w:t>
      </w:r>
    </w:p>
    <w:p w14:paraId="40C3590F" w14:textId="77777777" w:rsidR="009A6418" w:rsidRPr="009A6418" w:rsidRDefault="009A6418" w:rsidP="009A6418">
      <w:pPr>
        <w:pStyle w:val="ListParagraph"/>
        <w:numPr>
          <w:ilvl w:val="0"/>
          <w:numId w:val="66"/>
        </w:numPr>
        <w:rPr>
          <w:rFonts w:ascii="Times New Roman" w:hAnsi="Times New Roman" w:cs="Times New Roman"/>
          <w:bCs/>
          <w:sz w:val="24"/>
          <w:szCs w:val="24"/>
        </w:rPr>
      </w:pPr>
      <w:r w:rsidRPr="009A6418">
        <w:rPr>
          <w:rFonts w:ascii="Times New Roman" w:hAnsi="Times New Roman" w:cs="Times New Roman"/>
          <w:bCs/>
          <w:sz w:val="24"/>
          <w:szCs w:val="24"/>
        </w:rPr>
        <w:t>Understanding of Regu</w:t>
      </w:r>
      <w:r>
        <w:rPr>
          <w:rFonts w:ascii="Times New Roman" w:hAnsi="Times New Roman" w:cs="Times New Roman"/>
          <w:bCs/>
          <w:sz w:val="24"/>
          <w:szCs w:val="24"/>
        </w:rPr>
        <w:t>latory and Legal Considerations</w:t>
      </w:r>
    </w:p>
    <w:p w14:paraId="213C781B" w14:textId="77777777" w:rsidR="009A6418" w:rsidRPr="009A6418" w:rsidRDefault="009A6418" w:rsidP="009A6418">
      <w:pPr>
        <w:pStyle w:val="ListParagraph"/>
        <w:numPr>
          <w:ilvl w:val="0"/>
          <w:numId w:val="66"/>
        </w:numPr>
        <w:rPr>
          <w:rFonts w:ascii="Times New Roman" w:hAnsi="Times New Roman" w:cs="Times New Roman"/>
          <w:bCs/>
          <w:sz w:val="24"/>
          <w:szCs w:val="24"/>
        </w:rPr>
      </w:pPr>
      <w:r w:rsidRPr="009A6418">
        <w:rPr>
          <w:rFonts w:ascii="Times New Roman" w:hAnsi="Times New Roman" w:cs="Times New Roman"/>
          <w:bCs/>
          <w:sz w:val="24"/>
          <w:szCs w:val="24"/>
        </w:rPr>
        <w:t>Application of Valuation and R</w:t>
      </w:r>
      <w:r>
        <w:rPr>
          <w:rFonts w:ascii="Times New Roman" w:hAnsi="Times New Roman" w:cs="Times New Roman"/>
          <w:bCs/>
          <w:sz w:val="24"/>
          <w:szCs w:val="24"/>
        </w:rPr>
        <w:t>estructuring Principles</w:t>
      </w:r>
    </w:p>
    <w:p w14:paraId="27D86D9D" w14:textId="77777777" w:rsidR="009A6418" w:rsidRPr="009A6418" w:rsidRDefault="009A6418" w:rsidP="009A6418">
      <w:pPr>
        <w:pStyle w:val="ListParagraph"/>
        <w:numPr>
          <w:ilvl w:val="0"/>
          <w:numId w:val="66"/>
        </w:numPr>
        <w:rPr>
          <w:rFonts w:ascii="Times New Roman" w:hAnsi="Times New Roman" w:cs="Times New Roman"/>
          <w:bCs/>
          <w:sz w:val="24"/>
          <w:szCs w:val="24"/>
        </w:rPr>
      </w:pPr>
      <w:r w:rsidRPr="009A6418">
        <w:rPr>
          <w:rFonts w:ascii="Times New Roman" w:hAnsi="Times New Roman" w:cs="Times New Roman"/>
          <w:bCs/>
          <w:sz w:val="24"/>
          <w:szCs w:val="24"/>
        </w:rPr>
        <w:t>Critical Thinkin</w:t>
      </w:r>
      <w:r>
        <w:rPr>
          <w:rFonts w:ascii="Times New Roman" w:hAnsi="Times New Roman" w:cs="Times New Roman"/>
          <w:bCs/>
          <w:sz w:val="24"/>
          <w:szCs w:val="24"/>
        </w:rPr>
        <w:t>g and Problem-Solving Abilities</w:t>
      </w:r>
    </w:p>
    <w:p w14:paraId="34F1F6A7" w14:textId="77777777" w:rsidR="002422B6" w:rsidRPr="009A6418" w:rsidRDefault="009A6418" w:rsidP="009A6418">
      <w:pPr>
        <w:pStyle w:val="ListParagraph"/>
        <w:numPr>
          <w:ilvl w:val="0"/>
          <w:numId w:val="66"/>
        </w:numPr>
        <w:rPr>
          <w:rFonts w:ascii="Times New Roman" w:eastAsia="Times New Roman" w:hAnsi="Times New Roman" w:cs="Times New Roman"/>
          <w:b/>
          <w:bCs/>
          <w:sz w:val="24"/>
          <w:szCs w:val="24"/>
          <w:lang w:eastAsia="en-IN"/>
        </w:rPr>
      </w:pPr>
      <w:r w:rsidRPr="009A6418">
        <w:rPr>
          <w:rFonts w:ascii="Times New Roman" w:hAnsi="Times New Roman" w:cs="Times New Roman"/>
          <w:bCs/>
          <w:sz w:val="24"/>
          <w:szCs w:val="24"/>
        </w:rPr>
        <w:t>Effective Comm</w:t>
      </w:r>
      <w:r>
        <w:rPr>
          <w:rFonts w:ascii="Times New Roman" w:hAnsi="Times New Roman" w:cs="Times New Roman"/>
          <w:bCs/>
          <w:sz w:val="24"/>
          <w:szCs w:val="24"/>
        </w:rPr>
        <w:t>unication of Valuation Analyses</w:t>
      </w:r>
    </w:p>
    <w:p w14:paraId="41903D9C" w14:textId="77777777" w:rsidR="009A6418" w:rsidRPr="009A6418" w:rsidRDefault="009A6418" w:rsidP="009A6418">
      <w:pPr>
        <w:pStyle w:val="TableParagraph"/>
        <w:spacing w:before="99"/>
        <w:ind w:left="0"/>
        <w:jc w:val="both"/>
        <w:rPr>
          <w:bCs/>
          <w:sz w:val="24"/>
          <w:szCs w:val="21"/>
          <w:lang w:eastAsia="en-IN"/>
        </w:rPr>
      </w:pPr>
    </w:p>
    <w:p w14:paraId="55985473" w14:textId="77777777" w:rsidR="009A6418" w:rsidRPr="009A6418" w:rsidRDefault="009A6418" w:rsidP="009A6418">
      <w:pPr>
        <w:rPr>
          <w:rFonts w:ascii="Times New Roman" w:hAnsi="Times New Roman" w:cs="Times New Roman"/>
          <w:b/>
          <w:bCs/>
          <w:sz w:val="24"/>
          <w:szCs w:val="24"/>
        </w:rPr>
      </w:pPr>
      <w:r>
        <w:rPr>
          <w:rFonts w:ascii="Times New Roman" w:hAnsi="Times New Roman" w:cs="Times New Roman"/>
          <w:b/>
          <w:bCs/>
          <w:sz w:val="24"/>
          <w:szCs w:val="24"/>
        </w:rPr>
        <w:t>Unit I</w:t>
      </w:r>
      <w:r w:rsidRPr="009A6418">
        <w:rPr>
          <w:rFonts w:ascii="Times New Roman" w:hAnsi="Times New Roman" w:cs="Times New Roman"/>
          <w:b/>
          <w:bCs/>
          <w:sz w:val="24"/>
          <w:szCs w:val="24"/>
        </w:rPr>
        <w:t>: Introduction to Corporate Restructuring</w:t>
      </w:r>
    </w:p>
    <w:p w14:paraId="4FECA441" w14:textId="77777777" w:rsidR="009A6418" w:rsidRPr="009A6418" w:rsidRDefault="009A6418" w:rsidP="009A6418">
      <w:pPr>
        <w:tabs>
          <w:tab w:val="left" w:pos="720"/>
        </w:tabs>
        <w:jc w:val="both"/>
        <w:rPr>
          <w:rFonts w:ascii="Times New Roman" w:hAnsi="Times New Roman" w:cs="Times New Roman"/>
          <w:bCs/>
          <w:sz w:val="24"/>
          <w:szCs w:val="24"/>
        </w:rPr>
      </w:pPr>
      <w:r w:rsidRPr="009A6418">
        <w:rPr>
          <w:rFonts w:ascii="Times New Roman" w:hAnsi="Times New Roman" w:cs="Times New Roman"/>
          <w:bCs/>
          <w:sz w:val="24"/>
          <w:szCs w:val="24"/>
        </w:rPr>
        <w:t>Definition and motives behind corporate restructuring, Types of corporate restructuring: mergers, acquisitions, divestitures, spin-offs, reorganizations. Financial Statement Analysis; Overview of financial statements: balance sheet, income statement, cash flow statement, Ratio analysis: liquidity ratios, profitability ratios, leverage ratios, Common-size analysis and trend analysis</w:t>
      </w:r>
    </w:p>
    <w:p w14:paraId="446641B5" w14:textId="77777777" w:rsidR="009A6418" w:rsidRPr="009A6418" w:rsidRDefault="009A6418" w:rsidP="009A6418">
      <w:pPr>
        <w:rPr>
          <w:rFonts w:ascii="Times New Roman" w:hAnsi="Times New Roman" w:cs="Times New Roman"/>
          <w:b/>
          <w:bCs/>
          <w:sz w:val="24"/>
          <w:szCs w:val="24"/>
        </w:rPr>
      </w:pPr>
      <w:r>
        <w:rPr>
          <w:rFonts w:ascii="Times New Roman" w:hAnsi="Times New Roman" w:cs="Times New Roman"/>
          <w:b/>
          <w:bCs/>
          <w:sz w:val="24"/>
          <w:szCs w:val="24"/>
        </w:rPr>
        <w:t>Unit II</w:t>
      </w:r>
      <w:r w:rsidRPr="009A6418">
        <w:rPr>
          <w:rFonts w:ascii="Times New Roman" w:hAnsi="Times New Roman" w:cs="Times New Roman"/>
          <w:b/>
          <w:bCs/>
          <w:sz w:val="24"/>
          <w:szCs w:val="24"/>
        </w:rPr>
        <w:t>: Business Valuation Methods</w:t>
      </w:r>
    </w:p>
    <w:p w14:paraId="21F38C68" w14:textId="77777777" w:rsidR="009A6418" w:rsidRPr="009A6418" w:rsidRDefault="009A6418" w:rsidP="009A6418">
      <w:pPr>
        <w:tabs>
          <w:tab w:val="left" w:pos="720"/>
        </w:tabs>
        <w:jc w:val="both"/>
        <w:rPr>
          <w:rFonts w:ascii="Times New Roman" w:hAnsi="Times New Roman" w:cs="Times New Roman"/>
          <w:b/>
          <w:bCs/>
          <w:sz w:val="24"/>
          <w:szCs w:val="24"/>
        </w:rPr>
      </w:pPr>
      <w:r w:rsidRPr="009A6418">
        <w:rPr>
          <w:rFonts w:ascii="Times New Roman" w:hAnsi="Times New Roman" w:cs="Times New Roman"/>
          <w:bCs/>
          <w:sz w:val="24"/>
          <w:szCs w:val="24"/>
        </w:rPr>
        <w:t xml:space="preserve">Introduction to business valuation: intrinsic value vs. market value, Valuation approaches: asset-based, income-based, market-based, </w:t>
      </w:r>
      <w:r>
        <w:rPr>
          <w:rFonts w:ascii="Times New Roman" w:hAnsi="Times New Roman" w:cs="Times New Roman"/>
          <w:bCs/>
          <w:sz w:val="24"/>
          <w:szCs w:val="24"/>
        </w:rPr>
        <w:t xml:space="preserve"> </w:t>
      </w:r>
      <w:r w:rsidRPr="009A6418">
        <w:rPr>
          <w:rFonts w:ascii="Times New Roman" w:hAnsi="Times New Roman" w:cs="Times New Roman"/>
          <w:bCs/>
          <w:sz w:val="24"/>
          <w:szCs w:val="24"/>
        </w:rPr>
        <w:t>Discounted cash flow (DCF) analysis, comparable company analysis (CCA), precedent transactions analysis (PTA). Valuation of Mergers and Acquisitions; Methods of valuing mergers and acquisitions, Synergy analysis and valuation adjustments, Valuation considerations in merger negotiations.</w:t>
      </w:r>
      <w:r>
        <w:rPr>
          <w:rFonts w:ascii="Times New Roman" w:hAnsi="Times New Roman" w:cs="Times New Roman"/>
          <w:bCs/>
          <w:sz w:val="24"/>
          <w:szCs w:val="24"/>
        </w:rPr>
        <w:t xml:space="preserve"> </w:t>
      </w:r>
      <w:r w:rsidRPr="009A6418">
        <w:rPr>
          <w:rFonts w:ascii="Times New Roman" w:hAnsi="Times New Roman" w:cs="Times New Roman"/>
          <w:bCs/>
          <w:sz w:val="24"/>
          <w:szCs w:val="24"/>
        </w:rPr>
        <w:t xml:space="preserve">Valuation of Divestitures and Spin-offs; Valuation considerations in divestiture transactions, Spin-off valuation techniques and analysis, Financial </w:t>
      </w:r>
      <w:proofErr w:type="spellStart"/>
      <w:r w:rsidRPr="009A6418">
        <w:rPr>
          <w:rFonts w:ascii="Times New Roman" w:hAnsi="Times New Roman" w:cs="Times New Roman"/>
          <w:bCs/>
          <w:sz w:val="24"/>
          <w:szCs w:val="24"/>
        </w:rPr>
        <w:t>modeling</w:t>
      </w:r>
      <w:proofErr w:type="spellEnd"/>
      <w:r w:rsidRPr="009A6418">
        <w:rPr>
          <w:rFonts w:ascii="Times New Roman" w:hAnsi="Times New Roman" w:cs="Times New Roman"/>
          <w:bCs/>
          <w:sz w:val="24"/>
          <w:szCs w:val="24"/>
        </w:rPr>
        <w:t xml:space="preserve"> for spin-off transactions.</w:t>
      </w:r>
    </w:p>
    <w:p w14:paraId="175E287B" w14:textId="77777777" w:rsidR="009A6418" w:rsidRDefault="009A6418" w:rsidP="009A6418">
      <w:pPr>
        <w:rPr>
          <w:rFonts w:ascii="Times New Roman" w:hAnsi="Times New Roman" w:cs="Times New Roman"/>
          <w:b/>
          <w:bCs/>
          <w:sz w:val="24"/>
          <w:szCs w:val="24"/>
        </w:rPr>
      </w:pPr>
    </w:p>
    <w:p w14:paraId="1243C117" w14:textId="77777777" w:rsidR="009A6418" w:rsidRPr="009A6418" w:rsidRDefault="009A6418" w:rsidP="009A6418">
      <w:pPr>
        <w:rPr>
          <w:rFonts w:ascii="Times New Roman" w:hAnsi="Times New Roman" w:cs="Times New Roman"/>
          <w:b/>
          <w:bCs/>
          <w:sz w:val="24"/>
          <w:szCs w:val="24"/>
        </w:rPr>
      </w:pPr>
      <w:r>
        <w:rPr>
          <w:rFonts w:ascii="Times New Roman" w:hAnsi="Times New Roman" w:cs="Times New Roman"/>
          <w:b/>
          <w:bCs/>
          <w:sz w:val="24"/>
          <w:szCs w:val="24"/>
        </w:rPr>
        <w:t>Unit III</w:t>
      </w:r>
      <w:r w:rsidRPr="009A6418">
        <w:rPr>
          <w:rFonts w:ascii="Times New Roman" w:hAnsi="Times New Roman" w:cs="Times New Roman"/>
          <w:b/>
          <w:bCs/>
          <w:sz w:val="24"/>
          <w:szCs w:val="24"/>
        </w:rPr>
        <w:t>: Regulatory and Legal Aspects of Corporate Restructuring</w:t>
      </w:r>
    </w:p>
    <w:p w14:paraId="4C5350FE" w14:textId="77777777" w:rsidR="009A6418" w:rsidRPr="009A6418" w:rsidRDefault="009A6418" w:rsidP="009A6418">
      <w:pPr>
        <w:tabs>
          <w:tab w:val="left" w:pos="720"/>
        </w:tabs>
        <w:rPr>
          <w:rFonts w:ascii="Times New Roman" w:hAnsi="Times New Roman" w:cs="Times New Roman"/>
          <w:bCs/>
          <w:sz w:val="24"/>
          <w:szCs w:val="24"/>
        </w:rPr>
      </w:pPr>
      <w:r w:rsidRPr="009A6418">
        <w:rPr>
          <w:rFonts w:ascii="Times New Roman" w:hAnsi="Times New Roman" w:cs="Times New Roman"/>
          <w:bCs/>
          <w:sz w:val="24"/>
          <w:szCs w:val="24"/>
        </w:rPr>
        <w:t>Regulatory frameworks governing corporate restructuring, Legal considerations in mergers, acquisitions, and divestitures, Compliance with antitrust laws and securities regulations</w:t>
      </w:r>
    </w:p>
    <w:p w14:paraId="3356FE9C" w14:textId="77777777" w:rsidR="009A6418" w:rsidRPr="009A6418" w:rsidRDefault="009A6418" w:rsidP="009A6418">
      <w:pPr>
        <w:rPr>
          <w:rFonts w:ascii="Times New Roman" w:hAnsi="Times New Roman" w:cs="Times New Roman"/>
          <w:b/>
          <w:bCs/>
          <w:sz w:val="24"/>
          <w:szCs w:val="24"/>
        </w:rPr>
      </w:pPr>
      <w:r>
        <w:rPr>
          <w:rFonts w:ascii="Times New Roman" w:hAnsi="Times New Roman" w:cs="Times New Roman"/>
          <w:b/>
          <w:bCs/>
          <w:sz w:val="24"/>
          <w:szCs w:val="24"/>
        </w:rPr>
        <w:t>Unit IV</w:t>
      </w:r>
      <w:r w:rsidRPr="009A6418">
        <w:rPr>
          <w:rFonts w:ascii="Times New Roman" w:hAnsi="Times New Roman" w:cs="Times New Roman"/>
          <w:b/>
          <w:bCs/>
          <w:sz w:val="24"/>
          <w:szCs w:val="24"/>
        </w:rPr>
        <w:t>: Impact of Corporate Restructuring on Shareholder Value</w:t>
      </w:r>
    </w:p>
    <w:p w14:paraId="2B727473" w14:textId="77777777" w:rsidR="009A6418" w:rsidRPr="009A6418" w:rsidRDefault="009A6418" w:rsidP="009A6418">
      <w:pPr>
        <w:pStyle w:val="TableParagraph"/>
        <w:spacing w:before="99"/>
        <w:ind w:left="0"/>
        <w:jc w:val="both"/>
        <w:rPr>
          <w:bCs/>
          <w:sz w:val="24"/>
          <w:szCs w:val="21"/>
          <w:lang w:eastAsia="en-IN"/>
        </w:rPr>
      </w:pPr>
      <w:r w:rsidRPr="009A6418">
        <w:rPr>
          <w:bCs/>
          <w:sz w:val="24"/>
          <w:szCs w:val="24"/>
        </w:rPr>
        <w:t>Assessing the impact of restructuring on shareholder wealth, Market reaction to restructuring announcements, Long-term implications of corporate restructuring on firm performance, Real-world case studies of corporate restructuring transactions</w:t>
      </w:r>
    </w:p>
    <w:p w14:paraId="60EA2815" w14:textId="77777777" w:rsidR="002422B6" w:rsidRDefault="002422B6" w:rsidP="002422B6">
      <w:pPr>
        <w:rPr>
          <w:rFonts w:ascii="Times New Roman" w:hAnsi="Times New Roman" w:cs="Times New Roman"/>
          <w:b/>
          <w:bCs/>
          <w:sz w:val="24"/>
          <w:szCs w:val="24"/>
        </w:rPr>
      </w:pPr>
    </w:p>
    <w:p w14:paraId="12109256" w14:textId="77777777" w:rsidR="009A6418" w:rsidRDefault="009A6418" w:rsidP="002422B6">
      <w:pPr>
        <w:rPr>
          <w:rFonts w:ascii="Times New Roman" w:hAnsi="Times New Roman" w:cs="Times New Roman"/>
          <w:b/>
          <w:bCs/>
          <w:sz w:val="24"/>
          <w:szCs w:val="24"/>
        </w:rPr>
      </w:pPr>
    </w:p>
    <w:p w14:paraId="20CAA584" w14:textId="77777777" w:rsidR="009A6418" w:rsidRDefault="009A6418" w:rsidP="002422B6">
      <w:pPr>
        <w:rPr>
          <w:rFonts w:ascii="Times New Roman" w:hAnsi="Times New Roman" w:cs="Times New Roman"/>
          <w:b/>
          <w:bCs/>
          <w:sz w:val="24"/>
          <w:szCs w:val="24"/>
        </w:rPr>
      </w:pPr>
    </w:p>
    <w:p w14:paraId="193C7C3E" w14:textId="77777777" w:rsidR="009A6418" w:rsidRDefault="009A6418" w:rsidP="002422B6">
      <w:pPr>
        <w:rPr>
          <w:rFonts w:ascii="Times New Roman" w:hAnsi="Times New Roman" w:cs="Times New Roman"/>
          <w:b/>
          <w:bCs/>
          <w:sz w:val="24"/>
          <w:szCs w:val="24"/>
        </w:rPr>
      </w:pPr>
    </w:p>
    <w:p w14:paraId="40770E58" w14:textId="77777777" w:rsidR="009A6418" w:rsidRDefault="009A6418" w:rsidP="002422B6">
      <w:pPr>
        <w:rPr>
          <w:rFonts w:ascii="Times New Roman" w:hAnsi="Times New Roman" w:cs="Times New Roman"/>
          <w:b/>
          <w:bCs/>
          <w:sz w:val="24"/>
          <w:szCs w:val="24"/>
        </w:rPr>
      </w:pPr>
    </w:p>
    <w:p w14:paraId="326E2C2C" w14:textId="77777777" w:rsidR="009A6418" w:rsidRDefault="009A6418" w:rsidP="002422B6">
      <w:pPr>
        <w:rPr>
          <w:rFonts w:ascii="Times New Roman" w:hAnsi="Times New Roman" w:cs="Times New Roman"/>
          <w:b/>
          <w:bCs/>
          <w:sz w:val="24"/>
          <w:szCs w:val="24"/>
        </w:rPr>
      </w:pPr>
    </w:p>
    <w:p w14:paraId="47A16488" w14:textId="77777777" w:rsidR="009A6418" w:rsidRDefault="009A6418" w:rsidP="002422B6">
      <w:pPr>
        <w:rPr>
          <w:rFonts w:ascii="Times New Roman" w:hAnsi="Times New Roman" w:cs="Times New Roman"/>
          <w:b/>
          <w:bCs/>
          <w:sz w:val="24"/>
          <w:szCs w:val="24"/>
        </w:rPr>
      </w:pPr>
    </w:p>
    <w:p w14:paraId="159A995D" w14:textId="77777777" w:rsidR="009A6418" w:rsidRDefault="009A6418" w:rsidP="002422B6">
      <w:pPr>
        <w:rPr>
          <w:rFonts w:ascii="Times New Roman" w:hAnsi="Times New Roman" w:cs="Times New Roman"/>
          <w:b/>
          <w:bCs/>
          <w:sz w:val="24"/>
          <w:szCs w:val="24"/>
        </w:rPr>
      </w:pPr>
    </w:p>
    <w:p w14:paraId="66FA4419" w14:textId="77777777" w:rsidR="009A6418" w:rsidRDefault="009A6418" w:rsidP="002422B6">
      <w:pPr>
        <w:rPr>
          <w:rFonts w:ascii="Times New Roman" w:hAnsi="Times New Roman" w:cs="Times New Roman"/>
          <w:b/>
          <w:bCs/>
          <w:sz w:val="24"/>
          <w:szCs w:val="24"/>
        </w:rPr>
      </w:pPr>
    </w:p>
    <w:p w14:paraId="2A135F94" w14:textId="77777777" w:rsidR="009A6418" w:rsidRDefault="009A6418" w:rsidP="002422B6">
      <w:pPr>
        <w:rPr>
          <w:rFonts w:ascii="Times New Roman" w:hAnsi="Times New Roman" w:cs="Times New Roman"/>
          <w:b/>
          <w:bCs/>
          <w:sz w:val="24"/>
          <w:szCs w:val="24"/>
        </w:rPr>
      </w:pPr>
    </w:p>
    <w:p w14:paraId="44468B34" w14:textId="77777777" w:rsidR="009A6418" w:rsidRDefault="009A6418" w:rsidP="002422B6">
      <w:pPr>
        <w:rPr>
          <w:rFonts w:ascii="Times New Roman" w:hAnsi="Times New Roman" w:cs="Times New Roman"/>
          <w:b/>
          <w:bCs/>
          <w:sz w:val="24"/>
          <w:szCs w:val="24"/>
        </w:rPr>
      </w:pPr>
    </w:p>
    <w:p w14:paraId="61572CF2" w14:textId="77777777" w:rsidR="009A6418" w:rsidRDefault="009A6418" w:rsidP="002422B6">
      <w:pPr>
        <w:rPr>
          <w:rFonts w:ascii="Times New Roman" w:hAnsi="Times New Roman" w:cs="Times New Roman"/>
          <w:b/>
          <w:bCs/>
          <w:sz w:val="24"/>
          <w:szCs w:val="24"/>
        </w:rPr>
      </w:pPr>
    </w:p>
    <w:p w14:paraId="68641EB2" w14:textId="77777777" w:rsidR="009A6418" w:rsidRDefault="009A6418" w:rsidP="002422B6">
      <w:pPr>
        <w:rPr>
          <w:rFonts w:ascii="Times New Roman" w:hAnsi="Times New Roman" w:cs="Times New Roman"/>
          <w:b/>
          <w:bCs/>
          <w:sz w:val="24"/>
          <w:szCs w:val="24"/>
        </w:rPr>
      </w:pPr>
    </w:p>
    <w:p w14:paraId="63FA8A3F" w14:textId="77777777" w:rsidR="009A6418" w:rsidRDefault="009A6418" w:rsidP="002422B6">
      <w:pPr>
        <w:rPr>
          <w:rFonts w:ascii="Times New Roman" w:hAnsi="Times New Roman" w:cs="Times New Roman"/>
          <w:b/>
          <w:bCs/>
          <w:sz w:val="24"/>
          <w:szCs w:val="24"/>
        </w:rPr>
      </w:pPr>
    </w:p>
    <w:p w14:paraId="1D968F32" w14:textId="77777777" w:rsidR="009A6418" w:rsidRDefault="009A6418" w:rsidP="002422B6">
      <w:pPr>
        <w:rPr>
          <w:rFonts w:ascii="Times New Roman" w:hAnsi="Times New Roman" w:cs="Times New Roman"/>
          <w:b/>
          <w:bCs/>
          <w:sz w:val="24"/>
          <w:szCs w:val="24"/>
        </w:rPr>
      </w:pPr>
    </w:p>
    <w:p w14:paraId="340031C1" w14:textId="77777777" w:rsidR="009A6418" w:rsidRDefault="009A6418" w:rsidP="002422B6">
      <w:pPr>
        <w:rPr>
          <w:rFonts w:ascii="Times New Roman" w:hAnsi="Times New Roman" w:cs="Times New Roman"/>
          <w:b/>
          <w:bCs/>
          <w:sz w:val="24"/>
          <w:szCs w:val="24"/>
        </w:rPr>
      </w:pPr>
    </w:p>
    <w:p w14:paraId="0681829F" w14:textId="77777777" w:rsidR="009A6418" w:rsidRDefault="009A6418" w:rsidP="002422B6">
      <w:pPr>
        <w:rPr>
          <w:rFonts w:ascii="Times New Roman" w:hAnsi="Times New Roman" w:cs="Times New Roman"/>
          <w:b/>
          <w:bCs/>
          <w:sz w:val="24"/>
          <w:szCs w:val="24"/>
        </w:rPr>
      </w:pPr>
    </w:p>
    <w:p w14:paraId="317CC882" w14:textId="77777777" w:rsidR="009A6418" w:rsidRDefault="009A6418" w:rsidP="002422B6">
      <w:pPr>
        <w:rPr>
          <w:rFonts w:ascii="Times New Roman" w:hAnsi="Times New Roman" w:cs="Times New Roman"/>
          <w:b/>
          <w:bCs/>
          <w:sz w:val="24"/>
          <w:szCs w:val="24"/>
        </w:rPr>
      </w:pPr>
    </w:p>
    <w:p w14:paraId="1B24E64A" w14:textId="77777777" w:rsidR="009A6418" w:rsidRDefault="009A6418" w:rsidP="002422B6">
      <w:pPr>
        <w:rPr>
          <w:rFonts w:ascii="Times New Roman" w:hAnsi="Times New Roman" w:cs="Times New Roman"/>
          <w:b/>
          <w:bCs/>
          <w:sz w:val="24"/>
          <w:szCs w:val="24"/>
        </w:rPr>
      </w:pPr>
    </w:p>
    <w:p w14:paraId="71A36E29" w14:textId="77777777" w:rsidR="009A6418" w:rsidRDefault="009A6418" w:rsidP="002422B6">
      <w:pPr>
        <w:rPr>
          <w:rFonts w:ascii="Times New Roman" w:hAnsi="Times New Roman" w:cs="Times New Roman"/>
          <w:b/>
          <w:bCs/>
          <w:sz w:val="24"/>
          <w:szCs w:val="24"/>
        </w:rPr>
      </w:pPr>
    </w:p>
    <w:p w14:paraId="25C60D76" w14:textId="77777777" w:rsidR="009A6418" w:rsidRDefault="009A6418" w:rsidP="002422B6">
      <w:pPr>
        <w:rPr>
          <w:rFonts w:ascii="Times New Roman" w:hAnsi="Times New Roman" w:cs="Times New Roman"/>
          <w:b/>
          <w:bCs/>
          <w:sz w:val="24"/>
          <w:szCs w:val="24"/>
        </w:rPr>
      </w:pPr>
    </w:p>
    <w:p w14:paraId="39FF375E" w14:textId="77777777" w:rsidR="009A6418" w:rsidRDefault="009A6418" w:rsidP="002422B6">
      <w:pPr>
        <w:rPr>
          <w:rFonts w:ascii="Times New Roman" w:hAnsi="Times New Roman" w:cs="Times New Roman"/>
          <w:b/>
          <w:bCs/>
          <w:sz w:val="24"/>
          <w:szCs w:val="24"/>
        </w:rPr>
      </w:pPr>
    </w:p>
    <w:p w14:paraId="0EFBE047" w14:textId="77777777" w:rsidR="009A6418" w:rsidRDefault="009A6418" w:rsidP="002422B6">
      <w:pPr>
        <w:rPr>
          <w:rFonts w:ascii="Times New Roman" w:hAnsi="Times New Roman" w:cs="Times New Roman"/>
          <w:b/>
          <w:bCs/>
          <w:sz w:val="24"/>
          <w:szCs w:val="24"/>
        </w:rPr>
      </w:pPr>
    </w:p>
    <w:p w14:paraId="6FD7B013" w14:textId="77777777" w:rsidR="009A6418" w:rsidRDefault="009A6418" w:rsidP="002422B6">
      <w:pPr>
        <w:rPr>
          <w:rFonts w:ascii="Times New Roman" w:hAnsi="Times New Roman" w:cs="Times New Roman"/>
          <w:b/>
          <w:bCs/>
          <w:sz w:val="24"/>
          <w:szCs w:val="24"/>
        </w:rPr>
      </w:pPr>
    </w:p>
    <w:p w14:paraId="408AB027" w14:textId="77777777" w:rsidR="009A6418" w:rsidRDefault="009A6418" w:rsidP="002422B6">
      <w:pPr>
        <w:rPr>
          <w:rFonts w:ascii="Times New Roman" w:hAnsi="Times New Roman" w:cs="Times New Roman"/>
          <w:b/>
          <w:bCs/>
          <w:sz w:val="24"/>
          <w:szCs w:val="24"/>
        </w:rPr>
      </w:pPr>
    </w:p>
    <w:p w14:paraId="2394ADB3" w14:textId="77777777" w:rsidR="009A6418" w:rsidRDefault="009A6418" w:rsidP="002422B6">
      <w:pPr>
        <w:rPr>
          <w:rFonts w:ascii="Times New Roman" w:hAnsi="Times New Roman" w:cs="Times New Roman"/>
          <w:b/>
          <w:bCs/>
          <w:sz w:val="24"/>
          <w:szCs w:val="24"/>
        </w:rPr>
      </w:pPr>
    </w:p>
    <w:p w14:paraId="19D8643A" w14:textId="77777777" w:rsidR="009A6418" w:rsidRDefault="009A6418" w:rsidP="002422B6">
      <w:pPr>
        <w:rPr>
          <w:rFonts w:ascii="Times New Roman" w:hAnsi="Times New Roman" w:cs="Times New Roman"/>
          <w:b/>
          <w:bCs/>
          <w:sz w:val="24"/>
          <w:szCs w:val="24"/>
        </w:rPr>
      </w:pPr>
    </w:p>
    <w:p w14:paraId="1D89C164" w14:textId="77777777" w:rsidR="008774AE" w:rsidRDefault="009A6418" w:rsidP="002422B6">
      <w:pPr>
        <w:rPr>
          <w:rFonts w:ascii="Times New Roman" w:hAnsi="Times New Roman" w:cs="Times New Roman"/>
          <w:b/>
          <w:bCs/>
          <w:sz w:val="24"/>
          <w:szCs w:val="24"/>
        </w:rPr>
      </w:pPr>
      <w:r>
        <w:rPr>
          <w:rFonts w:ascii="Times New Roman" w:hAnsi="Times New Roman" w:cs="Times New Roman"/>
          <w:b/>
          <w:bCs/>
          <w:sz w:val="24"/>
          <w:szCs w:val="24"/>
        </w:rPr>
        <w:t xml:space="preserve">Core XX                                 </w:t>
      </w:r>
      <w:r w:rsidR="008774AE">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008774AE">
        <w:rPr>
          <w:rFonts w:ascii="Times New Roman" w:hAnsi="Times New Roman" w:cs="Times New Roman"/>
          <w:b/>
          <w:bCs/>
          <w:sz w:val="24"/>
          <w:szCs w:val="24"/>
        </w:rPr>
        <w:t>Semester VIII</w:t>
      </w:r>
    </w:p>
    <w:p w14:paraId="48CCD545" w14:textId="77777777" w:rsidR="009A6418" w:rsidRDefault="009A6418" w:rsidP="002422B6">
      <w:pPr>
        <w:rPr>
          <w:rFonts w:ascii="Times New Roman" w:hAnsi="Times New Roman" w:cs="Times New Roman"/>
          <w:b/>
          <w:bCs/>
          <w:sz w:val="24"/>
          <w:szCs w:val="24"/>
        </w:rPr>
      </w:pPr>
      <w:r>
        <w:rPr>
          <w:rFonts w:ascii="Times New Roman" w:hAnsi="Times New Roman" w:cs="Times New Roman"/>
          <w:b/>
          <w:bCs/>
          <w:sz w:val="24"/>
          <w:szCs w:val="24"/>
        </w:rPr>
        <w:t xml:space="preserve"> </w:t>
      </w:r>
      <w:r w:rsidR="008774AE">
        <w:rPr>
          <w:rFonts w:ascii="Times New Roman" w:hAnsi="Times New Roman" w:cs="Times New Roman"/>
          <w:b/>
          <w:bCs/>
          <w:sz w:val="24"/>
          <w:szCs w:val="24"/>
        </w:rPr>
        <w:t xml:space="preserve">                                           </w:t>
      </w:r>
      <w:r>
        <w:rPr>
          <w:b/>
          <w:sz w:val="24"/>
          <w:szCs w:val="24"/>
        </w:rPr>
        <w:t>International Business Environment</w:t>
      </w:r>
    </w:p>
    <w:p w14:paraId="751E9DE4" w14:textId="77777777" w:rsidR="002422B6" w:rsidRPr="009A6418" w:rsidRDefault="009A6418" w:rsidP="009A6418">
      <w:pPr>
        <w:spacing w:after="0"/>
        <w:rPr>
          <w:rFonts w:ascii="Times New Roman" w:hAnsi="Times New Roman" w:cs="Times New Roman"/>
          <w:b/>
          <w:sz w:val="24"/>
          <w:szCs w:val="24"/>
        </w:rPr>
      </w:pPr>
      <w:r w:rsidRPr="009A6418">
        <w:rPr>
          <w:rFonts w:ascii="Times New Roman" w:hAnsi="Times New Roman" w:cs="Times New Roman"/>
          <w:b/>
          <w:sz w:val="24"/>
          <w:szCs w:val="24"/>
        </w:rPr>
        <w:t>Course Objectives</w:t>
      </w:r>
    </w:p>
    <w:p w14:paraId="329C2E43" w14:textId="77777777" w:rsidR="009A6418" w:rsidRPr="009A6418" w:rsidRDefault="009A6418" w:rsidP="009A6418">
      <w:pPr>
        <w:numPr>
          <w:ilvl w:val="0"/>
          <w:numId w:val="68"/>
        </w:numPr>
        <w:spacing w:after="0"/>
        <w:jc w:val="both"/>
        <w:rPr>
          <w:rFonts w:ascii="Times New Roman" w:hAnsi="Times New Roman" w:cs="Times New Roman"/>
          <w:bCs/>
          <w:sz w:val="24"/>
          <w:szCs w:val="24"/>
        </w:rPr>
      </w:pPr>
      <w:r w:rsidRPr="009A6418">
        <w:rPr>
          <w:rFonts w:ascii="Times New Roman" w:hAnsi="Times New Roman" w:cs="Times New Roman"/>
          <w:bCs/>
          <w:sz w:val="24"/>
          <w:szCs w:val="24"/>
        </w:rPr>
        <w:t>Understand the concepts and theories of international business and globalization.</w:t>
      </w:r>
    </w:p>
    <w:p w14:paraId="2CA792B0" w14:textId="77777777" w:rsidR="009A6418" w:rsidRPr="009A6418" w:rsidRDefault="009A6418" w:rsidP="009A6418">
      <w:pPr>
        <w:numPr>
          <w:ilvl w:val="0"/>
          <w:numId w:val="68"/>
        </w:numPr>
        <w:spacing w:after="0"/>
        <w:jc w:val="both"/>
        <w:rPr>
          <w:rFonts w:ascii="Times New Roman" w:hAnsi="Times New Roman" w:cs="Times New Roman"/>
          <w:bCs/>
          <w:sz w:val="24"/>
          <w:szCs w:val="24"/>
        </w:rPr>
      </w:pPr>
      <w:proofErr w:type="spellStart"/>
      <w:r w:rsidRPr="009A6418">
        <w:rPr>
          <w:rFonts w:ascii="Times New Roman" w:hAnsi="Times New Roman" w:cs="Times New Roman"/>
          <w:bCs/>
          <w:sz w:val="24"/>
          <w:szCs w:val="24"/>
        </w:rPr>
        <w:t>Analyze</w:t>
      </w:r>
      <w:proofErr w:type="spellEnd"/>
      <w:r w:rsidRPr="009A6418">
        <w:rPr>
          <w:rFonts w:ascii="Times New Roman" w:hAnsi="Times New Roman" w:cs="Times New Roman"/>
          <w:bCs/>
          <w:sz w:val="24"/>
          <w:szCs w:val="24"/>
        </w:rPr>
        <w:t xml:space="preserve"> the economic, political, legal, and cultural dimensions of the international business environment.</w:t>
      </w:r>
    </w:p>
    <w:p w14:paraId="33B33551" w14:textId="77777777" w:rsidR="009A6418" w:rsidRPr="009A6418" w:rsidRDefault="009A6418" w:rsidP="009A6418">
      <w:pPr>
        <w:numPr>
          <w:ilvl w:val="0"/>
          <w:numId w:val="68"/>
        </w:numPr>
        <w:spacing w:after="0"/>
        <w:jc w:val="both"/>
        <w:rPr>
          <w:rFonts w:ascii="Times New Roman" w:hAnsi="Times New Roman" w:cs="Times New Roman"/>
          <w:bCs/>
          <w:sz w:val="24"/>
          <w:szCs w:val="24"/>
        </w:rPr>
      </w:pPr>
      <w:r w:rsidRPr="009A6418">
        <w:rPr>
          <w:rFonts w:ascii="Times New Roman" w:hAnsi="Times New Roman" w:cs="Times New Roman"/>
          <w:bCs/>
          <w:sz w:val="24"/>
          <w:szCs w:val="24"/>
        </w:rPr>
        <w:t>Learn about international trade policies, trade agreements, and trade barriers.</w:t>
      </w:r>
    </w:p>
    <w:p w14:paraId="7D1133EC" w14:textId="77777777" w:rsidR="009A6418" w:rsidRPr="009A6418" w:rsidRDefault="009A6418" w:rsidP="009A6418">
      <w:pPr>
        <w:numPr>
          <w:ilvl w:val="0"/>
          <w:numId w:val="68"/>
        </w:numPr>
        <w:spacing w:after="0"/>
        <w:jc w:val="both"/>
        <w:rPr>
          <w:rFonts w:ascii="Times New Roman" w:hAnsi="Times New Roman" w:cs="Times New Roman"/>
          <w:bCs/>
          <w:sz w:val="24"/>
          <w:szCs w:val="24"/>
        </w:rPr>
      </w:pPr>
      <w:r w:rsidRPr="009A6418">
        <w:rPr>
          <w:rFonts w:ascii="Times New Roman" w:hAnsi="Times New Roman" w:cs="Times New Roman"/>
          <w:bCs/>
          <w:sz w:val="24"/>
          <w:szCs w:val="24"/>
        </w:rPr>
        <w:t>Explore foreign market entry strategies and modes of international expansion.</w:t>
      </w:r>
    </w:p>
    <w:p w14:paraId="1801DA3A" w14:textId="77777777" w:rsidR="009A6418" w:rsidRPr="009A6418" w:rsidRDefault="009A6418" w:rsidP="009A6418">
      <w:pPr>
        <w:numPr>
          <w:ilvl w:val="0"/>
          <w:numId w:val="68"/>
        </w:numPr>
        <w:spacing w:after="0"/>
        <w:jc w:val="both"/>
        <w:rPr>
          <w:rFonts w:ascii="Times New Roman" w:hAnsi="Times New Roman" w:cs="Times New Roman"/>
          <w:bCs/>
          <w:sz w:val="24"/>
          <w:szCs w:val="24"/>
        </w:rPr>
      </w:pPr>
      <w:r w:rsidRPr="009A6418">
        <w:rPr>
          <w:rFonts w:ascii="Times New Roman" w:hAnsi="Times New Roman" w:cs="Times New Roman"/>
          <w:bCs/>
          <w:sz w:val="24"/>
          <w:szCs w:val="24"/>
        </w:rPr>
        <w:t>Gain insights into managing cultural diversity and ethical challenges in international business.</w:t>
      </w:r>
    </w:p>
    <w:p w14:paraId="1A1D8F5B" w14:textId="77777777" w:rsidR="009A6418" w:rsidRPr="009A6418" w:rsidRDefault="009A6418" w:rsidP="009A6418">
      <w:pPr>
        <w:numPr>
          <w:ilvl w:val="0"/>
          <w:numId w:val="68"/>
        </w:numPr>
        <w:spacing w:after="0"/>
        <w:jc w:val="both"/>
        <w:rPr>
          <w:rFonts w:ascii="Times New Roman" w:hAnsi="Times New Roman" w:cs="Times New Roman"/>
          <w:bCs/>
          <w:sz w:val="24"/>
          <w:szCs w:val="24"/>
        </w:rPr>
      </w:pPr>
      <w:r w:rsidRPr="009A6418">
        <w:rPr>
          <w:rFonts w:ascii="Times New Roman" w:hAnsi="Times New Roman" w:cs="Times New Roman"/>
          <w:bCs/>
          <w:sz w:val="24"/>
          <w:szCs w:val="24"/>
        </w:rPr>
        <w:t>Understand the role of technology and innovation in shaping the global business landscape.</w:t>
      </w:r>
    </w:p>
    <w:p w14:paraId="7B1156F1" w14:textId="77777777" w:rsidR="009A6418" w:rsidRPr="009A6418" w:rsidRDefault="009A6418" w:rsidP="009A6418">
      <w:pPr>
        <w:numPr>
          <w:ilvl w:val="0"/>
          <w:numId w:val="68"/>
        </w:numPr>
        <w:spacing w:after="0"/>
        <w:jc w:val="both"/>
        <w:rPr>
          <w:rFonts w:ascii="Times New Roman" w:hAnsi="Times New Roman" w:cs="Times New Roman"/>
          <w:bCs/>
          <w:sz w:val="24"/>
          <w:szCs w:val="24"/>
        </w:rPr>
      </w:pPr>
      <w:proofErr w:type="spellStart"/>
      <w:r w:rsidRPr="009A6418">
        <w:rPr>
          <w:rFonts w:ascii="Times New Roman" w:hAnsi="Times New Roman" w:cs="Times New Roman"/>
          <w:bCs/>
          <w:sz w:val="24"/>
          <w:szCs w:val="24"/>
        </w:rPr>
        <w:t>Analyze</w:t>
      </w:r>
      <w:proofErr w:type="spellEnd"/>
      <w:r w:rsidRPr="009A6418">
        <w:rPr>
          <w:rFonts w:ascii="Times New Roman" w:hAnsi="Times New Roman" w:cs="Times New Roman"/>
          <w:bCs/>
          <w:sz w:val="24"/>
          <w:szCs w:val="24"/>
        </w:rPr>
        <w:t xml:space="preserve"> international business risks and develop risk management strategies.</w:t>
      </w:r>
    </w:p>
    <w:p w14:paraId="6341674A" w14:textId="77777777" w:rsidR="009A6418" w:rsidRPr="009A6418" w:rsidRDefault="009A6418" w:rsidP="009A6418">
      <w:pPr>
        <w:jc w:val="both"/>
        <w:rPr>
          <w:rFonts w:ascii="Times New Roman" w:hAnsi="Times New Roman" w:cs="Times New Roman"/>
          <w:bCs/>
          <w:sz w:val="24"/>
          <w:szCs w:val="24"/>
        </w:rPr>
      </w:pPr>
      <w:r w:rsidRPr="009A6418">
        <w:rPr>
          <w:rFonts w:ascii="Times New Roman" w:hAnsi="Times New Roman" w:cs="Times New Roman"/>
          <w:b/>
          <w:sz w:val="24"/>
          <w:szCs w:val="24"/>
        </w:rPr>
        <w:t>Course Outcomes</w:t>
      </w:r>
    </w:p>
    <w:p w14:paraId="5F2478F1" w14:textId="77777777" w:rsidR="009A6418" w:rsidRPr="009A6418" w:rsidRDefault="009A6418" w:rsidP="009A6418">
      <w:pPr>
        <w:jc w:val="both"/>
        <w:rPr>
          <w:rFonts w:ascii="Times New Roman" w:eastAsia="Times New Roman" w:hAnsi="Times New Roman" w:cs="Times New Roman"/>
          <w:bCs/>
          <w:sz w:val="24"/>
          <w:szCs w:val="24"/>
          <w:lang w:eastAsia="en-IN"/>
        </w:rPr>
      </w:pPr>
      <w:r w:rsidRPr="009A6418">
        <w:rPr>
          <w:rFonts w:ascii="Times New Roman" w:eastAsia="Times New Roman" w:hAnsi="Times New Roman" w:cs="Times New Roman"/>
          <w:bCs/>
          <w:sz w:val="24"/>
          <w:szCs w:val="24"/>
          <w:lang w:eastAsia="en-IN"/>
        </w:rPr>
        <w:t>After completion of the course, learners will be able to:</w:t>
      </w:r>
    </w:p>
    <w:p w14:paraId="1540A772" w14:textId="77777777" w:rsidR="009A6418" w:rsidRPr="009A6418" w:rsidRDefault="009A6418" w:rsidP="009A6418">
      <w:pPr>
        <w:pStyle w:val="ListParagraph"/>
        <w:numPr>
          <w:ilvl w:val="0"/>
          <w:numId w:val="69"/>
        </w:numPr>
        <w:jc w:val="both"/>
        <w:rPr>
          <w:rFonts w:ascii="Times New Roman" w:eastAsia="Times New Roman" w:hAnsi="Times New Roman" w:cs="Times New Roman"/>
          <w:bCs/>
          <w:sz w:val="24"/>
          <w:szCs w:val="24"/>
          <w:lang w:eastAsia="en-IN"/>
        </w:rPr>
      </w:pPr>
      <w:r w:rsidRPr="009A6418">
        <w:rPr>
          <w:rFonts w:ascii="Times New Roman" w:hAnsi="Times New Roman" w:cs="Times New Roman"/>
          <w:bCs/>
          <w:sz w:val="24"/>
          <w:szCs w:val="24"/>
        </w:rPr>
        <w:t>Understanding of International Business Concepts.</w:t>
      </w:r>
    </w:p>
    <w:p w14:paraId="6C64777C" w14:textId="77777777" w:rsidR="009A6418" w:rsidRPr="009A6418" w:rsidRDefault="009A6418" w:rsidP="009A6418">
      <w:pPr>
        <w:pStyle w:val="ListParagraph"/>
        <w:numPr>
          <w:ilvl w:val="0"/>
          <w:numId w:val="69"/>
        </w:numPr>
        <w:jc w:val="both"/>
        <w:rPr>
          <w:rFonts w:ascii="Times New Roman" w:eastAsia="Times New Roman" w:hAnsi="Times New Roman" w:cs="Times New Roman"/>
          <w:bCs/>
          <w:sz w:val="24"/>
          <w:szCs w:val="24"/>
          <w:lang w:eastAsia="en-IN"/>
        </w:rPr>
      </w:pPr>
      <w:r w:rsidRPr="009A6418">
        <w:rPr>
          <w:rFonts w:ascii="Times New Roman" w:hAnsi="Times New Roman" w:cs="Times New Roman"/>
          <w:bCs/>
          <w:sz w:val="24"/>
          <w:szCs w:val="24"/>
        </w:rPr>
        <w:t>Analysis of Economic Environment.</w:t>
      </w:r>
    </w:p>
    <w:p w14:paraId="6548BD4A" w14:textId="77777777" w:rsidR="009A6418" w:rsidRPr="009A6418" w:rsidRDefault="009A6418" w:rsidP="009A6418">
      <w:pPr>
        <w:pStyle w:val="ListParagraph"/>
        <w:numPr>
          <w:ilvl w:val="0"/>
          <w:numId w:val="69"/>
        </w:numPr>
        <w:jc w:val="both"/>
        <w:rPr>
          <w:rFonts w:ascii="Times New Roman" w:eastAsia="Times New Roman" w:hAnsi="Times New Roman" w:cs="Times New Roman"/>
          <w:bCs/>
          <w:sz w:val="24"/>
          <w:szCs w:val="24"/>
          <w:lang w:eastAsia="en-IN"/>
        </w:rPr>
      </w:pPr>
      <w:r w:rsidRPr="009A6418">
        <w:rPr>
          <w:rFonts w:ascii="Times New Roman" w:hAnsi="Times New Roman" w:cs="Times New Roman"/>
          <w:bCs/>
          <w:sz w:val="24"/>
          <w:szCs w:val="24"/>
        </w:rPr>
        <w:t>Assessment of Political and Legal Risks.</w:t>
      </w:r>
    </w:p>
    <w:p w14:paraId="3292B9CB" w14:textId="77777777" w:rsidR="009A6418" w:rsidRPr="009A6418" w:rsidRDefault="009A6418" w:rsidP="009A6418">
      <w:pPr>
        <w:pStyle w:val="ListParagraph"/>
        <w:numPr>
          <w:ilvl w:val="0"/>
          <w:numId w:val="69"/>
        </w:numPr>
        <w:jc w:val="both"/>
        <w:rPr>
          <w:rFonts w:ascii="Times New Roman" w:eastAsia="Times New Roman" w:hAnsi="Times New Roman" w:cs="Times New Roman"/>
          <w:bCs/>
          <w:sz w:val="24"/>
          <w:szCs w:val="24"/>
          <w:lang w:eastAsia="en-IN"/>
        </w:rPr>
      </w:pPr>
      <w:r w:rsidRPr="009A6418">
        <w:rPr>
          <w:rFonts w:ascii="Times New Roman" w:hAnsi="Times New Roman" w:cs="Times New Roman"/>
          <w:bCs/>
          <w:sz w:val="24"/>
          <w:szCs w:val="24"/>
        </w:rPr>
        <w:t>Management of Cultural Diversity.</w:t>
      </w:r>
    </w:p>
    <w:p w14:paraId="41EE6887" w14:textId="77777777" w:rsidR="009A6418" w:rsidRPr="009A6418" w:rsidRDefault="009A6418" w:rsidP="009A6418">
      <w:pPr>
        <w:pStyle w:val="ListParagraph"/>
        <w:numPr>
          <w:ilvl w:val="0"/>
          <w:numId w:val="69"/>
        </w:numPr>
        <w:jc w:val="both"/>
        <w:rPr>
          <w:rFonts w:ascii="Times New Roman" w:eastAsia="Times New Roman" w:hAnsi="Times New Roman" w:cs="Times New Roman"/>
          <w:bCs/>
          <w:sz w:val="24"/>
          <w:szCs w:val="24"/>
          <w:lang w:eastAsia="en-IN"/>
        </w:rPr>
      </w:pPr>
      <w:r w:rsidRPr="009A6418">
        <w:rPr>
          <w:rFonts w:ascii="Times New Roman" w:hAnsi="Times New Roman" w:cs="Times New Roman"/>
          <w:bCs/>
          <w:sz w:val="24"/>
          <w:szCs w:val="24"/>
        </w:rPr>
        <w:t>Evaluation of Trade Policies and Agreements.</w:t>
      </w:r>
    </w:p>
    <w:p w14:paraId="722CDD54" w14:textId="77777777" w:rsidR="009A6418" w:rsidRPr="009A6418" w:rsidRDefault="009A6418" w:rsidP="009A6418">
      <w:pPr>
        <w:pStyle w:val="ListParagraph"/>
        <w:numPr>
          <w:ilvl w:val="0"/>
          <w:numId w:val="69"/>
        </w:numPr>
        <w:jc w:val="both"/>
        <w:rPr>
          <w:rFonts w:ascii="Times New Roman" w:eastAsia="Times New Roman" w:hAnsi="Times New Roman" w:cs="Times New Roman"/>
          <w:bCs/>
          <w:sz w:val="24"/>
          <w:szCs w:val="24"/>
          <w:lang w:eastAsia="en-IN"/>
        </w:rPr>
      </w:pPr>
      <w:r w:rsidRPr="009A6418">
        <w:rPr>
          <w:rFonts w:ascii="Times New Roman" w:hAnsi="Times New Roman" w:cs="Times New Roman"/>
          <w:bCs/>
          <w:sz w:val="24"/>
          <w:szCs w:val="24"/>
          <w:lang w:val="en-US"/>
        </w:rPr>
        <w:t xml:space="preserve"> </w:t>
      </w:r>
      <w:r w:rsidRPr="009A6418">
        <w:rPr>
          <w:rFonts w:ascii="Times New Roman" w:hAnsi="Times New Roman" w:cs="Times New Roman"/>
          <w:bCs/>
          <w:sz w:val="24"/>
          <w:szCs w:val="24"/>
        </w:rPr>
        <w:t>Development of Foreign Market Entry Strategies.</w:t>
      </w:r>
    </w:p>
    <w:p w14:paraId="3E33DAFF" w14:textId="77777777" w:rsidR="009A6418" w:rsidRPr="009A6418" w:rsidRDefault="009A6418" w:rsidP="009A6418">
      <w:pPr>
        <w:pStyle w:val="ListParagraph"/>
        <w:numPr>
          <w:ilvl w:val="0"/>
          <w:numId w:val="69"/>
        </w:numPr>
        <w:jc w:val="both"/>
        <w:rPr>
          <w:rFonts w:ascii="Times New Roman" w:eastAsia="Times New Roman" w:hAnsi="Times New Roman" w:cs="Times New Roman"/>
          <w:bCs/>
          <w:sz w:val="24"/>
          <w:szCs w:val="24"/>
          <w:lang w:eastAsia="en-IN"/>
        </w:rPr>
      </w:pPr>
      <w:r w:rsidRPr="009A6418">
        <w:rPr>
          <w:rFonts w:ascii="Times New Roman" w:hAnsi="Times New Roman" w:cs="Times New Roman"/>
          <w:bCs/>
          <w:sz w:val="24"/>
          <w:szCs w:val="24"/>
        </w:rPr>
        <w:t>Integration of Technology and Innovation.</w:t>
      </w:r>
    </w:p>
    <w:p w14:paraId="66654FA9" w14:textId="77777777" w:rsidR="009A6418" w:rsidRPr="009A6418" w:rsidRDefault="009A6418" w:rsidP="009A6418">
      <w:pPr>
        <w:rPr>
          <w:rFonts w:ascii="Times New Roman" w:hAnsi="Times New Roman" w:cs="Times New Roman"/>
          <w:b/>
          <w:bCs/>
          <w:sz w:val="24"/>
          <w:szCs w:val="24"/>
        </w:rPr>
      </w:pPr>
      <w:r w:rsidRPr="009A6418">
        <w:rPr>
          <w:rFonts w:ascii="Times New Roman" w:hAnsi="Times New Roman" w:cs="Times New Roman"/>
          <w:b/>
          <w:bCs/>
          <w:sz w:val="24"/>
          <w:szCs w:val="24"/>
        </w:rPr>
        <w:t>Unit-1: Introduction to International Business</w:t>
      </w:r>
    </w:p>
    <w:p w14:paraId="57ADFD3B" w14:textId="77777777" w:rsidR="009A6418" w:rsidRPr="009A6418" w:rsidRDefault="009A6418" w:rsidP="009A6418">
      <w:pPr>
        <w:tabs>
          <w:tab w:val="left" w:pos="720"/>
        </w:tabs>
        <w:jc w:val="both"/>
        <w:rPr>
          <w:rFonts w:ascii="Times New Roman" w:hAnsi="Times New Roman" w:cs="Times New Roman"/>
          <w:bCs/>
          <w:sz w:val="24"/>
          <w:szCs w:val="24"/>
        </w:rPr>
      </w:pPr>
      <w:r w:rsidRPr="009A6418">
        <w:rPr>
          <w:rFonts w:ascii="Times New Roman" w:hAnsi="Times New Roman" w:cs="Times New Roman"/>
          <w:bCs/>
          <w:sz w:val="24"/>
          <w:szCs w:val="24"/>
        </w:rPr>
        <w:t>Definition and scope of international business, Theories of international trade and investment, Drivers of globalization and its impact on businesses. Economic Environment of International Business; Global economic systems: capitalism, socialism, mixed economies, Economic indicators and measures: GDP, GNP, inflation, exchange rates, International financial institutions and their role in global finance</w:t>
      </w:r>
    </w:p>
    <w:p w14:paraId="48D89D6B" w14:textId="77777777" w:rsidR="009A6418" w:rsidRPr="009A6418" w:rsidRDefault="009A6418" w:rsidP="009A6418">
      <w:pPr>
        <w:rPr>
          <w:rFonts w:ascii="Times New Roman" w:hAnsi="Times New Roman" w:cs="Times New Roman"/>
          <w:b/>
          <w:bCs/>
          <w:sz w:val="24"/>
          <w:szCs w:val="24"/>
        </w:rPr>
      </w:pPr>
      <w:r w:rsidRPr="009A6418">
        <w:rPr>
          <w:rFonts w:ascii="Times New Roman" w:hAnsi="Times New Roman" w:cs="Times New Roman"/>
          <w:b/>
          <w:bCs/>
          <w:sz w:val="24"/>
          <w:szCs w:val="24"/>
        </w:rPr>
        <w:t>Unit-2: Political, Legal and Cultural Environment of International Business</w:t>
      </w:r>
    </w:p>
    <w:p w14:paraId="391BFBAC" w14:textId="77777777" w:rsidR="009A6418" w:rsidRPr="009A6418" w:rsidRDefault="009A6418" w:rsidP="009A6418">
      <w:pPr>
        <w:jc w:val="both"/>
        <w:rPr>
          <w:rFonts w:ascii="Times New Roman" w:hAnsi="Times New Roman" w:cs="Times New Roman"/>
          <w:bCs/>
          <w:sz w:val="24"/>
          <w:szCs w:val="24"/>
        </w:rPr>
      </w:pPr>
      <w:r w:rsidRPr="009A6418">
        <w:rPr>
          <w:rFonts w:ascii="Times New Roman" w:hAnsi="Times New Roman" w:cs="Times New Roman"/>
          <w:bCs/>
          <w:sz w:val="24"/>
          <w:szCs w:val="24"/>
        </w:rPr>
        <w:t>Political systems and ideologies: democracy, authoritarianism, communism, Legal frameworks governing international business: international law, trade regulations, intellectual property rights, Political risk assessment and management strategies, Dimensions of culture: Hofstede's cultural dimensions theory, Cultural differences and their impact on business practices, Managing cultural diversity and fostering cross-cultural communication</w:t>
      </w:r>
    </w:p>
    <w:p w14:paraId="0192BB3F" w14:textId="77777777" w:rsidR="009A6418" w:rsidRPr="009A6418" w:rsidRDefault="009A6418" w:rsidP="009A6418">
      <w:pPr>
        <w:rPr>
          <w:rFonts w:ascii="Times New Roman" w:hAnsi="Times New Roman" w:cs="Times New Roman"/>
          <w:b/>
          <w:bCs/>
          <w:sz w:val="24"/>
          <w:szCs w:val="24"/>
        </w:rPr>
      </w:pPr>
      <w:r w:rsidRPr="009A6418">
        <w:rPr>
          <w:rFonts w:ascii="Times New Roman" w:hAnsi="Times New Roman" w:cs="Times New Roman"/>
          <w:b/>
          <w:bCs/>
          <w:sz w:val="24"/>
          <w:szCs w:val="24"/>
        </w:rPr>
        <w:t>Unit-3: International Trade Policies and Agreements</w:t>
      </w:r>
    </w:p>
    <w:p w14:paraId="7526177B" w14:textId="77777777" w:rsidR="009A6418" w:rsidRPr="009A6418" w:rsidRDefault="009A6418" w:rsidP="009A6418">
      <w:pPr>
        <w:tabs>
          <w:tab w:val="left" w:pos="720"/>
        </w:tabs>
        <w:jc w:val="both"/>
        <w:rPr>
          <w:rFonts w:ascii="Times New Roman" w:hAnsi="Times New Roman" w:cs="Times New Roman"/>
          <w:bCs/>
          <w:sz w:val="24"/>
          <w:szCs w:val="24"/>
        </w:rPr>
      </w:pPr>
      <w:r w:rsidRPr="009A6418">
        <w:rPr>
          <w:rFonts w:ascii="Times New Roman" w:hAnsi="Times New Roman" w:cs="Times New Roman"/>
          <w:bCs/>
          <w:sz w:val="24"/>
          <w:szCs w:val="24"/>
        </w:rPr>
        <w:lastRenderedPageBreak/>
        <w:t>Trade theories: comparative advantage, absolute advantage, factor endowment theory, Trade policies: tariffs, quotas, subsidies, Regional trade agreements and their impact on international business. Foreign Market Entry Strategies; Modes of international market entry: exporting, licensing, franchising, joint ventures, acquisitions, greenfield investments, Factors influencing the choice of entry mode, Entry strategies for emerging markets vs. developed markets</w:t>
      </w:r>
    </w:p>
    <w:p w14:paraId="515FC158" w14:textId="77777777" w:rsidR="009A6418" w:rsidRPr="009A6418" w:rsidRDefault="009A6418" w:rsidP="009A6418">
      <w:pPr>
        <w:rPr>
          <w:rFonts w:ascii="Times New Roman" w:hAnsi="Times New Roman" w:cs="Times New Roman"/>
          <w:b/>
          <w:bCs/>
          <w:sz w:val="24"/>
          <w:szCs w:val="24"/>
        </w:rPr>
      </w:pPr>
      <w:r w:rsidRPr="009A6418">
        <w:rPr>
          <w:rFonts w:ascii="Times New Roman" w:hAnsi="Times New Roman" w:cs="Times New Roman"/>
          <w:b/>
          <w:bCs/>
          <w:sz w:val="24"/>
          <w:szCs w:val="24"/>
        </w:rPr>
        <w:t>Unit-4: Technology and Innovation in International Business</w:t>
      </w:r>
    </w:p>
    <w:p w14:paraId="6189357E" w14:textId="77777777" w:rsidR="009A6418" w:rsidRPr="009A6418" w:rsidRDefault="009A6418" w:rsidP="009A6418">
      <w:pPr>
        <w:jc w:val="both"/>
        <w:rPr>
          <w:rFonts w:ascii="Times New Roman" w:eastAsia="Times New Roman" w:hAnsi="Times New Roman" w:cs="Times New Roman"/>
          <w:bCs/>
          <w:sz w:val="24"/>
          <w:szCs w:val="24"/>
          <w:lang w:eastAsia="en-IN"/>
        </w:rPr>
      </w:pPr>
      <w:r w:rsidRPr="009A6418">
        <w:rPr>
          <w:rFonts w:ascii="Times New Roman" w:hAnsi="Times New Roman" w:cs="Times New Roman"/>
          <w:bCs/>
          <w:sz w:val="24"/>
          <w:szCs w:val="24"/>
        </w:rPr>
        <w:t xml:space="preserve">Role of technology in facilitating international business </w:t>
      </w:r>
      <w:proofErr w:type="spellStart"/>
      <w:r w:rsidRPr="009A6418">
        <w:rPr>
          <w:rFonts w:ascii="Times New Roman" w:hAnsi="Times New Roman" w:cs="Times New Roman"/>
          <w:bCs/>
          <w:sz w:val="24"/>
          <w:szCs w:val="24"/>
        </w:rPr>
        <w:t>operations,Impact</w:t>
      </w:r>
      <w:proofErr w:type="spellEnd"/>
      <w:r w:rsidRPr="009A6418">
        <w:rPr>
          <w:rFonts w:ascii="Times New Roman" w:hAnsi="Times New Roman" w:cs="Times New Roman"/>
          <w:bCs/>
          <w:sz w:val="24"/>
          <w:szCs w:val="24"/>
        </w:rPr>
        <w:t xml:space="preserve"> of innovation on global competitiveness, Digital transformation and its implications for international business. Managing International Business Risks; Types of international business risks: political risk, financial risk, operational risk, Risk assessment techniques and tools, Risk management strategies and contingency planning</w:t>
      </w:r>
    </w:p>
    <w:p w14:paraId="67D60B85" w14:textId="77777777" w:rsidR="002422B6" w:rsidRDefault="002422B6"/>
    <w:p w14:paraId="1984EAF9" w14:textId="77777777" w:rsidR="002422B6" w:rsidRDefault="002422B6"/>
    <w:p w14:paraId="1B371D63" w14:textId="77777777" w:rsidR="002422B6" w:rsidRDefault="002422B6"/>
    <w:p w14:paraId="2C6F2B05" w14:textId="77777777" w:rsidR="0074149B" w:rsidRDefault="0074149B"/>
    <w:p w14:paraId="3FD2204E" w14:textId="77777777" w:rsidR="0074149B" w:rsidRDefault="0074149B"/>
    <w:p w14:paraId="7B2E20BB" w14:textId="77777777" w:rsidR="0074149B" w:rsidRDefault="0074149B"/>
    <w:p w14:paraId="33AAA251" w14:textId="77777777" w:rsidR="0074149B" w:rsidRDefault="0074149B"/>
    <w:p w14:paraId="3421C4FC" w14:textId="77777777" w:rsidR="0074149B" w:rsidRDefault="0074149B"/>
    <w:p w14:paraId="0E8EBCEF" w14:textId="77777777" w:rsidR="0074149B" w:rsidRDefault="0074149B"/>
    <w:p w14:paraId="14F2D7F2" w14:textId="77777777" w:rsidR="0074149B" w:rsidRDefault="0074149B"/>
    <w:p w14:paraId="43531E74" w14:textId="77777777" w:rsidR="0074149B" w:rsidRDefault="0074149B"/>
    <w:p w14:paraId="66C4232D" w14:textId="77777777" w:rsidR="0074149B" w:rsidRDefault="0074149B"/>
    <w:p w14:paraId="0D8669CA" w14:textId="77777777" w:rsidR="0074149B" w:rsidRDefault="0074149B"/>
    <w:p w14:paraId="78952832" w14:textId="77777777" w:rsidR="0074149B" w:rsidRDefault="0074149B"/>
    <w:p w14:paraId="0D3400C0" w14:textId="77777777" w:rsidR="0074149B" w:rsidRDefault="0074149B"/>
    <w:p w14:paraId="1F0D7F86" w14:textId="77777777" w:rsidR="0074149B" w:rsidRDefault="0074149B"/>
    <w:p w14:paraId="63E1ECE0" w14:textId="77777777" w:rsidR="0074149B" w:rsidRDefault="0074149B"/>
    <w:p w14:paraId="6D494C3A" w14:textId="77777777" w:rsidR="0074149B" w:rsidRDefault="0074149B"/>
    <w:p w14:paraId="2FFE3AC4" w14:textId="77777777" w:rsidR="0074149B" w:rsidRDefault="0074149B"/>
    <w:p w14:paraId="4721480B" w14:textId="77777777" w:rsidR="0074149B" w:rsidRDefault="0074149B"/>
    <w:p w14:paraId="62D5BBD7" w14:textId="77777777" w:rsidR="0074149B" w:rsidRDefault="0074149B"/>
    <w:p w14:paraId="3C940BE2" w14:textId="77777777" w:rsidR="0074149B" w:rsidRDefault="0074149B"/>
    <w:p w14:paraId="1698C2B5" w14:textId="77777777" w:rsidR="0074149B" w:rsidRDefault="0074149B"/>
    <w:p w14:paraId="7D7258EA" w14:textId="77777777" w:rsidR="0074149B" w:rsidRDefault="0074149B"/>
    <w:p w14:paraId="26CA0DEF" w14:textId="77777777" w:rsidR="0074149B" w:rsidRDefault="0074149B"/>
    <w:p w14:paraId="3085464B" w14:textId="77777777" w:rsidR="0074149B" w:rsidRPr="0074149B" w:rsidRDefault="0074149B">
      <w:pPr>
        <w:rPr>
          <w:b/>
        </w:rPr>
      </w:pPr>
    </w:p>
    <w:p w14:paraId="03E67521" w14:textId="77777777" w:rsidR="0074149B" w:rsidRPr="0074149B" w:rsidRDefault="0074149B">
      <w:pPr>
        <w:rPr>
          <w:rFonts w:ascii="Times New Roman" w:hAnsi="Times New Roman" w:cs="Times New Roman"/>
          <w:b/>
        </w:rPr>
      </w:pPr>
      <w:r w:rsidRPr="0074149B">
        <w:rPr>
          <w:rFonts w:ascii="Times New Roman" w:hAnsi="Times New Roman" w:cs="Times New Roman"/>
          <w:b/>
        </w:rPr>
        <w:t>Core XXI</w:t>
      </w:r>
      <w:r>
        <w:rPr>
          <w:rFonts w:ascii="Times New Roman" w:hAnsi="Times New Roman" w:cs="Times New Roman"/>
          <w:b/>
        </w:rPr>
        <w:t xml:space="preserve">           </w:t>
      </w:r>
      <w:r w:rsidRPr="0074149B">
        <w:rPr>
          <w:rFonts w:ascii="Times New Roman" w:hAnsi="Times New Roman" w:cs="Times New Roman"/>
          <w:b/>
        </w:rPr>
        <w:t xml:space="preserve"> </w:t>
      </w:r>
      <w:r w:rsidRPr="0074149B">
        <w:rPr>
          <w:rFonts w:ascii="Times New Roman" w:hAnsi="Times New Roman" w:cs="Times New Roman"/>
          <w:b/>
          <w:sz w:val="28"/>
          <w:szCs w:val="28"/>
        </w:rPr>
        <w:t>Sustainable Development and Corporate Social Responsibility</w:t>
      </w:r>
    </w:p>
    <w:p w14:paraId="3B282A36" w14:textId="77777777" w:rsidR="002422B6" w:rsidRPr="0074149B" w:rsidRDefault="0074149B" w:rsidP="0074149B">
      <w:pPr>
        <w:spacing w:after="0"/>
        <w:rPr>
          <w:rFonts w:ascii="Times New Roman" w:hAnsi="Times New Roman" w:cs="Times New Roman"/>
          <w:b/>
          <w:sz w:val="24"/>
          <w:szCs w:val="24"/>
        </w:rPr>
      </w:pPr>
      <w:r w:rsidRPr="0074149B">
        <w:rPr>
          <w:rFonts w:ascii="Times New Roman" w:hAnsi="Times New Roman" w:cs="Times New Roman"/>
          <w:b/>
          <w:sz w:val="24"/>
          <w:szCs w:val="24"/>
        </w:rPr>
        <w:t>Course Objectives</w:t>
      </w:r>
    </w:p>
    <w:p w14:paraId="0EE82E70" w14:textId="77777777" w:rsidR="0074149B" w:rsidRPr="0074149B" w:rsidRDefault="0074149B" w:rsidP="0074149B">
      <w:pPr>
        <w:numPr>
          <w:ilvl w:val="0"/>
          <w:numId w:val="73"/>
        </w:numPr>
        <w:spacing w:after="0"/>
        <w:jc w:val="both"/>
        <w:rPr>
          <w:rFonts w:ascii="Times New Roman" w:eastAsia="Times New Roman" w:hAnsi="Times New Roman" w:cs="Times New Roman"/>
          <w:bCs/>
          <w:sz w:val="24"/>
          <w:szCs w:val="24"/>
          <w:lang w:eastAsia="en-IN"/>
        </w:rPr>
      </w:pPr>
      <w:r w:rsidRPr="0074149B">
        <w:rPr>
          <w:rFonts w:ascii="Times New Roman" w:eastAsia="Times New Roman" w:hAnsi="Times New Roman" w:cs="Times New Roman"/>
          <w:bCs/>
          <w:sz w:val="24"/>
          <w:szCs w:val="24"/>
          <w:lang w:eastAsia="en-IN"/>
        </w:rPr>
        <w:t>Understand the concepts of sustainable development, corporate social responsibility, and business ethics.</w:t>
      </w:r>
    </w:p>
    <w:p w14:paraId="7C4A49D6" w14:textId="77777777" w:rsidR="0074149B" w:rsidRPr="0074149B" w:rsidRDefault="0074149B" w:rsidP="0074149B">
      <w:pPr>
        <w:numPr>
          <w:ilvl w:val="0"/>
          <w:numId w:val="73"/>
        </w:numPr>
        <w:spacing w:after="0"/>
        <w:jc w:val="both"/>
        <w:rPr>
          <w:rFonts w:ascii="Times New Roman" w:eastAsia="Times New Roman" w:hAnsi="Times New Roman" w:cs="Times New Roman"/>
          <w:bCs/>
          <w:sz w:val="24"/>
          <w:szCs w:val="24"/>
          <w:lang w:eastAsia="en-IN"/>
        </w:rPr>
      </w:pPr>
      <w:r w:rsidRPr="0074149B">
        <w:rPr>
          <w:rFonts w:ascii="Times New Roman" w:eastAsia="Times New Roman" w:hAnsi="Times New Roman" w:cs="Times New Roman"/>
          <w:bCs/>
          <w:sz w:val="24"/>
          <w:szCs w:val="24"/>
          <w:lang w:eastAsia="en-IN"/>
        </w:rPr>
        <w:t>Explore the relationship between business operations and environmental, social, and governance (ESG) issues.</w:t>
      </w:r>
    </w:p>
    <w:p w14:paraId="48FF9E10" w14:textId="77777777" w:rsidR="0074149B" w:rsidRPr="0074149B" w:rsidRDefault="0074149B" w:rsidP="0074149B">
      <w:pPr>
        <w:numPr>
          <w:ilvl w:val="0"/>
          <w:numId w:val="73"/>
        </w:numPr>
        <w:spacing w:after="0"/>
        <w:jc w:val="both"/>
        <w:rPr>
          <w:rFonts w:ascii="Times New Roman" w:eastAsia="Times New Roman" w:hAnsi="Times New Roman" w:cs="Times New Roman"/>
          <w:bCs/>
          <w:sz w:val="24"/>
          <w:szCs w:val="24"/>
          <w:lang w:eastAsia="en-IN"/>
        </w:rPr>
      </w:pPr>
      <w:r w:rsidRPr="0074149B">
        <w:rPr>
          <w:rFonts w:ascii="Times New Roman" w:eastAsia="Times New Roman" w:hAnsi="Times New Roman" w:cs="Times New Roman"/>
          <w:bCs/>
          <w:sz w:val="24"/>
          <w:szCs w:val="24"/>
          <w:lang w:eastAsia="en-IN"/>
        </w:rPr>
        <w:t>Learn about sustainability frameworks, standards, and reporting guidelines.</w:t>
      </w:r>
    </w:p>
    <w:p w14:paraId="115FA774" w14:textId="77777777" w:rsidR="0074149B" w:rsidRPr="0074149B" w:rsidRDefault="0074149B" w:rsidP="0074149B">
      <w:pPr>
        <w:numPr>
          <w:ilvl w:val="0"/>
          <w:numId w:val="73"/>
        </w:numPr>
        <w:spacing w:after="0"/>
        <w:jc w:val="both"/>
        <w:rPr>
          <w:rFonts w:ascii="Times New Roman" w:eastAsia="Times New Roman" w:hAnsi="Times New Roman" w:cs="Times New Roman"/>
          <w:bCs/>
          <w:sz w:val="24"/>
          <w:szCs w:val="24"/>
          <w:lang w:eastAsia="en-IN"/>
        </w:rPr>
      </w:pPr>
      <w:proofErr w:type="spellStart"/>
      <w:r w:rsidRPr="0074149B">
        <w:rPr>
          <w:rFonts w:ascii="Times New Roman" w:eastAsia="Times New Roman" w:hAnsi="Times New Roman" w:cs="Times New Roman"/>
          <w:bCs/>
          <w:sz w:val="24"/>
          <w:szCs w:val="24"/>
          <w:lang w:eastAsia="en-IN"/>
        </w:rPr>
        <w:t>Analyze</w:t>
      </w:r>
      <w:proofErr w:type="spellEnd"/>
      <w:r w:rsidRPr="0074149B">
        <w:rPr>
          <w:rFonts w:ascii="Times New Roman" w:eastAsia="Times New Roman" w:hAnsi="Times New Roman" w:cs="Times New Roman"/>
          <w:bCs/>
          <w:sz w:val="24"/>
          <w:szCs w:val="24"/>
          <w:lang w:eastAsia="en-IN"/>
        </w:rPr>
        <w:t xml:space="preserve"> the role of stakeholders in sustainability and CSR initiatives.</w:t>
      </w:r>
    </w:p>
    <w:p w14:paraId="1DA7C63D" w14:textId="77777777" w:rsidR="0074149B" w:rsidRPr="0074149B" w:rsidRDefault="0074149B" w:rsidP="0074149B">
      <w:pPr>
        <w:numPr>
          <w:ilvl w:val="0"/>
          <w:numId w:val="73"/>
        </w:numPr>
        <w:spacing w:after="0"/>
        <w:jc w:val="both"/>
        <w:rPr>
          <w:rFonts w:ascii="Times New Roman" w:eastAsia="Times New Roman" w:hAnsi="Times New Roman" w:cs="Times New Roman"/>
          <w:bCs/>
          <w:sz w:val="24"/>
          <w:szCs w:val="24"/>
          <w:lang w:eastAsia="en-IN"/>
        </w:rPr>
      </w:pPr>
      <w:r w:rsidRPr="0074149B">
        <w:rPr>
          <w:rFonts w:ascii="Times New Roman" w:eastAsia="Times New Roman" w:hAnsi="Times New Roman" w:cs="Times New Roman"/>
          <w:bCs/>
          <w:sz w:val="24"/>
          <w:szCs w:val="24"/>
          <w:lang w:eastAsia="en-IN"/>
        </w:rPr>
        <w:t>Examine strategies for integrating sustainability and CSR into corporate strategies and operations.</w:t>
      </w:r>
    </w:p>
    <w:p w14:paraId="486CD55F" w14:textId="77777777" w:rsidR="0074149B" w:rsidRPr="0074149B" w:rsidRDefault="0074149B" w:rsidP="0074149B">
      <w:pPr>
        <w:numPr>
          <w:ilvl w:val="0"/>
          <w:numId w:val="73"/>
        </w:numPr>
        <w:spacing w:after="0"/>
        <w:jc w:val="both"/>
        <w:rPr>
          <w:rFonts w:ascii="Times New Roman" w:eastAsia="Times New Roman" w:hAnsi="Times New Roman" w:cs="Times New Roman"/>
          <w:bCs/>
          <w:sz w:val="24"/>
          <w:szCs w:val="24"/>
          <w:lang w:eastAsia="en-IN"/>
        </w:rPr>
      </w:pPr>
      <w:r w:rsidRPr="0074149B">
        <w:rPr>
          <w:rFonts w:ascii="Times New Roman" w:eastAsia="Times New Roman" w:hAnsi="Times New Roman" w:cs="Times New Roman"/>
          <w:bCs/>
          <w:sz w:val="24"/>
          <w:szCs w:val="24"/>
          <w:lang w:eastAsia="en-IN"/>
        </w:rPr>
        <w:t>Assess the impact of sustainability and CSR practices on business performance and stakeholder value.</w:t>
      </w:r>
    </w:p>
    <w:p w14:paraId="124274BB" w14:textId="77777777" w:rsidR="0074149B" w:rsidRPr="0074149B" w:rsidRDefault="0074149B" w:rsidP="0074149B">
      <w:pPr>
        <w:numPr>
          <w:ilvl w:val="0"/>
          <w:numId w:val="73"/>
        </w:numPr>
        <w:spacing w:after="0"/>
        <w:jc w:val="both"/>
        <w:rPr>
          <w:rFonts w:ascii="Times New Roman" w:eastAsia="Times New Roman" w:hAnsi="Times New Roman" w:cs="Times New Roman"/>
          <w:bCs/>
          <w:sz w:val="24"/>
          <w:szCs w:val="24"/>
          <w:lang w:eastAsia="en-IN"/>
        </w:rPr>
      </w:pPr>
      <w:r w:rsidRPr="0074149B">
        <w:rPr>
          <w:rFonts w:ascii="Times New Roman" w:eastAsia="Times New Roman" w:hAnsi="Times New Roman" w:cs="Times New Roman"/>
          <w:bCs/>
          <w:sz w:val="24"/>
          <w:szCs w:val="24"/>
          <w:lang w:eastAsia="en-IN"/>
        </w:rPr>
        <w:t>Develop skills in sustainability reporting and communication</w:t>
      </w:r>
    </w:p>
    <w:p w14:paraId="1A84EDE5" w14:textId="77777777" w:rsidR="0074149B" w:rsidRDefault="0074149B" w:rsidP="0074149B">
      <w:pPr>
        <w:jc w:val="both"/>
        <w:rPr>
          <w:rFonts w:ascii="Times New Roman" w:hAnsi="Times New Roman" w:cs="Times New Roman"/>
          <w:b/>
          <w:sz w:val="24"/>
          <w:szCs w:val="24"/>
        </w:rPr>
      </w:pPr>
    </w:p>
    <w:p w14:paraId="78A73A5D" w14:textId="77777777" w:rsidR="0074149B" w:rsidRPr="0074149B" w:rsidRDefault="0074149B" w:rsidP="0074149B">
      <w:pPr>
        <w:jc w:val="both"/>
        <w:rPr>
          <w:rFonts w:ascii="Times New Roman" w:hAnsi="Times New Roman" w:cs="Times New Roman"/>
          <w:b/>
          <w:sz w:val="24"/>
          <w:szCs w:val="24"/>
        </w:rPr>
      </w:pPr>
      <w:r w:rsidRPr="0074149B">
        <w:rPr>
          <w:rFonts w:ascii="Times New Roman" w:hAnsi="Times New Roman" w:cs="Times New Roman"/>
          <w:b/>
          <w:sz w:val="24"/>
          <w:szCs w:val="24"/>
        </w:rPr>
        <w:t>Course Outcomes</w:t>
      </w:r>
    </w:p>
    <w:p w14:paraId="4276E943" w14:textId="77777777" w:rsidR="0074149B" w:rsidRPr="0074149B" w:rsidRDefault="0074149B" w:rsidP="0074149B">
      <w:pPr>
        <w:jc w:val="both"/>
        <w:rPr>
          <w:rFonts w:ascii="Times New Roman" w:eastAsia="Times New Roman" w:hAnsi="Times New Roman" w:cs="Times New Roman"/>
          <w:bCs/>
          <w:sz w:val="24"/>
          <w:szCs w:val="24"/>
          <w:lang w:eastAsia="en-IN"/>
        </w:rPr>
      </w:pPr>
      <w:r w:rsidRPr="0074149B">
        <w:rPr>
          <w:rFonts w:ascii="Times New Roman" w:eastAsia="Times New Roman" w:hAnsi="Times New Roman" w:cs="Times New Roman"/>
          <w:bCs/>
          <w:sz w:val="24"/>
          <w:szCs w:val="24"/>
          <w:lang w:eastAsia="en-IN"/>
        </w:rPr>
        <w:t>After completion of the course, learners will be able to:</w:t>
      </w:r>
    </w:p>
    <w:p w14:paraId="66DF8355" w14:textId="77777777" w:rsidR="0074149B" w:rsidRPr="0074149B" w:rsidRDefault="0074149B" w:rsidP="0074149B">
      <w:pPr>
        <w:pStyle w:val="ListParagraph"/>
        <w:numPr>
          <w:ilvl w:val="0"/>
          <w:numId w:val="74"/>
        </w:numPr>
        <w:jc w:val="both"/>
        <w:rPr>
          <w:rFonts w:ascii="Times New Roman" w:eastAsia="Times New Roman" w:hAnsi="Times New Roman" w:cs="Times New Roman"/>
          <w:bCs/>
          <w:sz w:val="24"/>
          <w:szCs w:val="24"/>
          <w:lang w:eastAsia="en-IN"/>
        </w:rPr>
      </w:pPr>
      <w:r w:rsidRPr="0074149B">
        <w:rPr>
          <w:rFonts w:ascii="Times New Roman" w:eastAsia="Times New Roman" w:hAnsi="Times New Roman" w:cs="Times New Roman"/>
          <w:bCs/>
          <w:kern w:val="0"/>
          <w:sz w:val="24"/>
          <w:szCs w:val="24"/>
          <w:lang w:eastAsia="en-IN"/>
        </w:rPr>
        <w:t>Understanding of Sustainable Development and CSR.</w:t>
      </w:r>
    </w:p>
    <w:p w14:paraId="27BE4579" w14:textId="77777777" w:rsidR="0074149B" w:rsidRPr="0074149B" w:rsidRDefault="0074149B" w:rsidP="0074149B">
      <w:pPr>
        <w:pStyle w:val="ListParagraph"/>
        <w:numPr>
          <w:ilvl w:val="0"/>
          <w:numId w:val="74"/>
        </w:numPr>
        <w:jc w:val="both"/>
        <w:rPr>
          <w:rFonts w:ascii="Times New Roman" w:eastAsia="Times New Roman" w:hAnsi="Times New Roman" w:cs="Times New Roman"/>
          <w:bCs/>
          <w:sz w:val="24"/>
          <w:szCs w:val="24"/>
          <w:lang w:eastAsia="en-IN"/>
        </w:rPr>
      </w:pPr>
      <w:r w:rsidRPr="0074149B">
        <w:rPr>
          <w:rFonts w:ascii="Times New Roman" w:eastAsia="Times New Roman" w:hAnsi="Times New Roman" w:cs="Times New Roman"/>
          <w:bCs/>
          <w:kern w:val="0"/>
          <w:sz w:val="24"/>
          <w:szCs w:val="24"/>
          <w:lang w:eastAsia="en-IN"/>
        </w:rPr>
        <w:t>Analysis of Environmental and Social Impacts.</w:t>
      </w:r>
    </w:p>
    <w:p w14:paraId="497BF485" w14:textId="77777777" w:rsidR="0074149B" w:rsidRPr="0074149B" w:rsidRDefault="0074149B" w:rsidP="0074149B">
      <w:pPr>
        <w:pStyle w:val="ListParagraph"/>
        <w:numPr>
          <w:ilvl w:val="0"/>
          <w:numId w:val="74"/>
        </w:numPr>
        <w:jc w:val="both"/>
        <w:rPr>
          <w:rFonts w:ascii="Times New Roman" w:eastAsia="Times New Roman" w:hAnsi="Times New Roman" w:cs="Times New Roman"/>
          <w:bCs/>
          <w:sz w:val="24"/>
          <w:szCs w:val="24"/>
          <w:lang w:eastAsia="en-IN"/>
        </w:rPr>
      </w:pPr>
      <w:r w:rsidRPr="0074149B">
        <w:rPr>
          <w:rFonts w:ascii="Times New Roman" w:eastAsia="Times New Roman" w:hAnsi="Times New Roman" w:cs="Times New Roman"/>
          <w:bCs/>
          <w:kern w:val="0"/>
          <w:sz w:val="24"/>
          <w:szCs w:val="24"/>
          <w:lang w:eastAsia="en-IN"/>
        </w:rPr>
        <w:t>Knowledge of Sustainability Frameworks and Reporting</w:t>
      </w:r>
    </w:p>
    <w:p w14:paraId="336069AF" w14:textId="77777777" w:rsidR="0074149B" w:rsidRPr="0074149B" w:rsidRDefault="0074149B" w:rsidP="0074149B">
      <w:pPr>
        <w:pStyle w:val="ListParagraph"/>
        <w:numPr>
          <w:ilvl w:val="0"/>
          <w:numId w:val="74"/>
        </w:numPr>
        <w:jc w:val="both"/>
        <w:rPr>
          <w:rFonts w:ascii="Times New Roman" w:eastAsia="Times New Roman" w:hAnsi="Times New Roman" w:cs="Times New Roman"/>
          <w:bCs/>
          <w:sz w:val="24"/>
          <w:szCs w:val="24"/>
          <w:lang w:eastAsia="en-IN"/>
        </w:rPr>
      </w:pPr>
      <w:r w:rsidRPr="0074149B">
        <w:rPr>
          <w:rFonts w:ascii="Times New Roman" w:eastAsia="Times New Roman" w:hAnsi="Times New Roman" w:cs="Times New Roman"/>
          <w:bCs/>
          <w:kern w:val="0"/>
          <w:sz w:val="24"/>
          <w:szCs w:val="24"/>
          <w:lang w:eastAsia="en-IN"/>
        </w:rPr>
        <w:t>Stakeholder Engagement and Governance.</w:t>
      </w:r>
    </w:p>
    <w:p w14:paraId="14C33079" w14:textId="77777777" w:rsidR="0074149B" w:rsidRPr="0074149B" w:rsidRDefault="0074149B" w:rsidP="0074149B">
      <w:pPr>
        <w:pStyle w:val="ListParagraph"/>
        <w:numPr>
          <w:ilvl w:val="0"/>
          <w:numId w:val="74"/>
        </w:numPr>
        <w:jc w:val="both"/>
        <w:rPr>
          <w:rFonts w:ascii="Times New Roman" w:eastAsia="Times New Roman" w:hAnsi="Times New Roman" w:cs="Times New Roman"/>
          <w:bCs/>
          <w:sz w:val="24"/>
          <w:szCs w:val="24"/>
          <w:lang w:eastAsia="en-IN"/>
        </w:rPr>
      </w:pPr>
      <w:r w:rsidRPr="0074149B">
        <w:rPr>
          <w:rFonts w:ascii="Times New Roman" w:eastAsia="Times New Roman" w:hAnsi="Times New Roman" w:cs="Times New Roman"/>
          <w:bCs/>
          <w:kern w:val="0"/>
          <w:sz w:val="24"/>
          <w:szCs w:val="24"/>
          <w:lang w:eastAsia="en-IN"/>
        </w:rPr>
        <w:t>Integration of Sustainability into Business Strategy.</w:t>
      </w:r>
    </w:p>
    <w:p w14:paraId="1F2759E4" w14:textId="77777777" w:rsidR="0074149B" w:rsidRPr="0074149B" w:rsidRDefault="0074149B" w:rsidP="0074149B">
      <w:pPr>
        <w:pStyle w:val="ListParagraph"/>
        <w:numPr>
          <w:ilvl w:val="0"/>
          <w:numId w:val="74"/>
        </w:numPr>
        <w:jc w:val="both"/>
        <w:rPr>
          <w:rFonts w:ascii="Times New Roman" w:eastAsia="Times New Roman" w:hAnsi="Times New Roman" w:cs="Times New Roman"/>
          <w:bCs/>
          <w:sz w:val="24"/>
          <w:szCs w:val="24"/>
          <w:lang w:eastAsia="en-IN"/>
        </w:rPr>
      </w:pPr>
      <w:r w:rsidRPr="0074149B">
        <w:rPr>
          <w:rFonts w:ascii="Times New Roman" w:eastAsia="Times New Roman" w:hAnsi="Times New Roman" w:cs="Times New Roman"/>
          <w:bCs/>
          <w:kern w:val="0"/>
          <w:sz w:val="24"/>
          <w:szCs w:val="24"/>
          <w:lang w:eastAsia="en-IN"/>
        </w:rPr>
        <w:t>Assessment of CSR Performance and Impact.</w:t>
      </w:r>
    </w:p>
    <w:p w14:paraId="43B041B1" w14:textId="77777777" w:rsidR="0074149B" w:rsidRPr="0074149B" w:rsidRDefault="0074149B" w:rsidP="0074149B">
      <w:pPr>
        <w:pStyle w:val="ListParagraph"/>
        <w:numPr>
          <w:ilvl w:val="0"/>
          <w:numId w:val="74"/>
        </w:numPr>
        <w:jc w:val="both"/>
        <w:rPr>
          <w:rFonts w:ascii="Times New Roman" w:eastAsia="Times New Roman" w:hAnsi="Times New Roman" w:cs="Times New Roman"/>
          <w:bCs/>
          <w:sz w:val="24"/>
          <w:szCs w:val="24"/>
          <w:lang w:eastAsia="en-IN"/>
        </w:rPr>
      </w:pPr>
      <w:r w:rsidRPr="0074149B">
        <w:rPr>
          <w:rFonts w:ascii="Times New Roman" w:eastAsia="Times New Roman" w:hAnsi="Times New Roman" w:cs="Times New Roman"/>
          <w:bCs/>
          <w:kern w:val="0"/>
          <w:sz w:val="24"/>
          <w:szCs w:val="24"/>
          <w:lang w:eastAsia="en-IN"/>
        </w:rPr>
        <w:t>Communication and Reporting Skills.</w:t>
      </w:r>
    </w:p>
    <w:p w14:paraId="5BD4F02D" w14:textId="77777777" w:rsidR="0074149B" w:rsidRPr="0074149B" w:rsidRDefault="0074149B" w:rsidP="0074149B">
      <w:pPr>
        <w:pStyle w:val="ListParagraph"/>
        <w:numPr>
          <w:ilvl w:val="0"/>
          <w:numId w:val="74"/>
        </w:numPr>
        <w:jc w:val="both"/>
        <w:rPr>
          <w:rFonts w:ascii="Times New Roman" w:eastAsia="Times New Roman" w:hAnsi="Times New Roman" w:cs="Times New Roman"/>
          <w:bCs/>
          <w:sz w:val="24"/>
          <w:szCs w:val="24"/>
          <w:lang w:eastAsia="en-IN"/>
        </w:rPr>
      </w:pPr>
      <w:r w:rsidRPr="0074149B">
        <w:rPr>
          <w:rFonts w:ascii="Times New Roman" w:eastAsia="Times New Roman" w:hAnsi="Times New Roman" w:cs="Times New Roman"/>
          <w:bCs/>
          <w:kern w:val="0"/>
          <w:sz w:val="24"/>
          <w:szCs w:val="24"/>
          <w:lang w:eastAsia="en-IN"/>
        </w:rPr>
        <w:t>Application of Sustainability Principles.</w:t>
      </w:r>
    </w:p>
    <w:p w14:paraId="130ED620" w14:textId="77777777" w:rsidR="0074149B" w:rsidRDefault="0074149B" w:rsidP="0074149B">
      <w:pPr>
        <w:jc w:val="both"/>
        <w:rPr>
          <w:rFonts w:ascii="Times New Roman" w:eastAsia="Times New Roman" w:hAnsi="Times New Roman" w:cs="Times New Roman"/>
          <w:bCs/>
          <w:sz w:val="24"/>
          <w:szCs w:val="24"/>
          <w:lang w:eastAsia="en-IN"/>
        </w:rPr>
      </w:pPr>
    </w:p>
    <w:p w14:paraId="3B39530E" w14:textId="77777777" w:rsidR="0074149B" w:rsidRDefault="0074149B" w:rsidP="0074149B">
      <w:pPr>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Unit-1: Introduction to Sustainable Development and CSR</w:t>
      </w:r>
    </w:p>
    <w:p w14:paraId="21341A3A" w14:textId="77777777" w:rsidR="0074149B" w:rsidRDefault="0074149B" w:rsidP="0074149B">
      <w:pPr>
        <w:tabs>
          <w:tab w:val="left" w:pos="720"/>
        </w:tabs>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Definitions and concepts of sustainable development and CSR, Historical evolution and significance of sustainability and CSR in business,</w:t>
      </w:r>
      <w:r>
        <w:rPr>
          <w:rFonts w:ascii="Times New Roman" w:eastAsia="Times New Roman" w:hAnsi="Times New Roman" w:cs="Times New Roman"/>
          <w:b/>
          <w:bCs/>
          <w:sz w:val="24"/>
          <w:szCs w:val="24"/>
          <w:lang w:eastAsia="en-IN"/>
        </w:rPr>
        <w:t xml:space="preserve"> Environmental Sustainability and Business Operations; </w:t>
      </w:r>
      <w:r>
        <w:rPr>
          <w:rFonts w:ascii="Times New Roman" w:eastAsia="Times New Roman" w:hAnsi="Times New Roman" w:cs="Times New Roman"/>
          <w:bCs/>
          <w:sz w:val="24"/>
          <w:szCs w:val="24"/>
          <w:lang w:eastAsia="en-IN"/>
        </w:rPr>
        <w:t>Environmental challenges and impacts of business operations, Sustainable business practices: energy efficiency, waste reduction, resource conservation</w:t>
      </w:r>
    </w:p>
    <w:p w14:paraId="66DEEA40" w14:textId="77777777" w:rsidR="0074149B" w:rsidRDefault="0074149B" w:rsidP="0074149B">
      <w:pPr>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Unit-2: Social Responsibility and Stakeholder Engagement</w:t>
      </w:r>
    </w:p>
    <w:p w14:paraId="10CD8886" w14:textId="77777777" w:rsidR="0074149B" w:rsidRDefault="0074149B" w:rsidP="0074149B">
      <w:pPr>
        <w:tabs>
          <w:tab w:val="left" w:pos="720"/>
        </w:tabs>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 xml:space="preserve">Social issues in business: </w:t>
      </w:r>
      <w:proofErr w:type="spellStart"/>
      <w:r>
        <w:rPr>
          <w:rFonts w:ascii="Times New Roman" w:eastAsia="Times New Roman" w:hAnsi="Times New Roman" w:cs="Times New Roman"/>
          <w:bCs/>
          <w:sz w:val="24"/>
          <w:szCs w:val="24"/>
          <w:lang w:eastAsia="en-IN"/>
        </w:rPr>
        <w:t>labor</w:t>
      </w:r>
      <w:proofErr w:type="spellEnd"/>
      <w:r>
        <w:rPr>
          <w:rFonts w:ascii="Times New Roman" w:eastAsia="Times New Roman" w:hAnsi="Times New Roman" w:cs="Times New Roman"/>
          <w:bCs/>
          <w:sz w:val="24"/>
          <w:szCs w:val="24"/>
          <w:lang w:eastAsia="en-IN"/>
        </w:rPr>
        <w:t xml:space="preserve"> practices, human rights, community development, Stakeholder theory and stakeholder engagement strategies. Governance, Ethics, and Corporate Citizenship; Corporate governance principles and practices, Business ethics and </w:t>
      </w:r>
      <w:r>
        <w:rPr>
          <w:rFonts w:ascii="Times New Roman" w:eastAsia="Times New Roman" w:hAnsi="Times New Roman" w:cs="Times New Roman"/>
          <w:bCs/>
          <w:sz w:val="24"/>
          <w:szCs w:val="24"/>
          <w:lang w:eastAsia="en-IN"/>
        </w:rPr>
        <w:lastRenderedPageBreak/>
        <w:t>ethical decision-making, Role of corporations in global citizenship and community development.</w:t>
      </w:r>
    </w:p>
    <w:p w14:paraId="37FB260A" w14:textId="77777777" w:rsidR="0074149B" w:rsidRDefault="0074149B" w:rsidP="0074149B">
      <w:pPr>
        <w:tabs>
          <w:tab w:val="left" w:pos="720"/>
        </w:tabs>
        <w:jc w:val="both"/>
        <w:rPr>
          <w:rFonts w:ascii="Times New Roman" w:eastAsia="Times New Roman" w:hAnsi="Times New Roman" w:cs="Times New Roman"/>
          <w:b/>
          <w:bCs/>
          <w:sz w:val="24"/>
          <w:szCs w:val="24"/>
          <w:lang w:eastAsia="en-IN"/>
        </w:rPr>
      </w:pPr>
    </w:p>
    <w:p w14:paraId="38EF31AA" w14:textId="77777777" w:rsidR="0074149B" w:rsidRDefault="0074149B" w:rsidP="0074149B">
      <w:pPr>
        <w:tabs>
          <w:tab w:val="left" w:pos="720"/>
        </w:tabs>
        <w:jc w:val="both"/>
        <w:rPr>
          <w:rFonts w:ascii="Times New Roman" w:eastAsia="Times New Roman" w:hAnsi="Times New Roman" w:cs="Times New Roman"/>
          <w:b/>
          <w:bCs/>
          <w:sz w:val="24"/>
          <w:szCs w:val="24"/>
          <w:lang w:eastAsia="en-IN"/>
        </w:rPr>
      </w:pPr>
    </w:p>
    <w:p w14:paraId="4B510D0A" w14:textId="77777777" w:rsidR="0074149B" w:rsidRDefault="0074149B" w:rsidP="0074149B">
      <w:pPr>
        <w:tabs>
          <w:tab w:val="left" w:pos="720"/>
        </w:tabs>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
          <w:bCs/>
          <w:sz w:val="24"/>
          <w:szCs w:val="24"/>
          <w:lang w:eastAsia="en-IN"/>
        </w:rPr>
        <w:t>Unit-3: Sustainability Reporting and Standards</w:t>
      </w:r>
    </w:p>
    <w:p w14:paraId="7F6E2101" w14:textId="77777777" w:rsidR="0074149B" w:rsidRDefault="0074149B" w:rsidP="0074149B">
      <w:pPr>
        <w:tabs>
          <w:tab w:val="left" w:pos="720"/>
        </w:tabs>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Sustainability reporting frameworks: Global Reporting Initiative (GRI), Sustainability Accounting Standards Board (SASB), Integrated reporting and triple bottom line accounting, Assurance and verification of sustainability reports. Sustainable Supply Chain Management; Principles of sustainable supply chain management, Supplier engagement and responsible sourcing practices, Supply chain transparency and traceability</w:t>
      </w:r>
    </w:p>
    <w:p w14:paraId="3EF5248A" w14:textId="77777777" w:rsidR="0074149B" w:rsidRDefault="0074149B" w:rsidP="0074149B">
      <w:pPr>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Unit-4: CSR Strategy and Implementation</w:t>
      </w:r>
    </w:p>
    <w:p w14:paraId="5D87A1AA" w14:textId="77777777" w:rsidR="0074149B" w:rsidRDefault="0074149B" w:rsidP="0074149B">
      <w:pPr>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Developing a CSR strategy: goal-setting, implementation, evaluation, CSR integration into corporate culture and operations, Measuring and evaluating CSR performance and impact. Case studies of companies implementing sustainability and CSR initiatives, Best practices in sustainable development and corporate social responsibility.</w:t>
      </w:r>
    </w:p>
    <w:p w14:paraId="3751E74D" w14:textId="77777777" w:rsidR="0074149B" w:rsidRDefault="0074149B" w:rsidP="0074149B">
      <w:pPr>
        <w:jc w:val="both"/>
        <w:rPr>
          <w:rFonts w:ascii="Times New Roman" w:eastAsia="Times New Roman" w:hAnsi="Times New Roman" w:cs="Times New Roman"/>
          <w:bCs/>
          <w:sz w:val="24"/>
          <w:szCs w:val="24"/>
          <w:lang w:eastAsia="en-IN"/>
        </w:rPr>
      </w:pPr>
    </w:p>
    <w:p w14:paraId="5C234811" w14:textId="77777777" w:rsidR="0074149B" w:rsidRPr="0074149B" w:rsidRDefault="0074149B" w:rsidP="0074149B">
      <w:pPr>
        <w:jc w:val="both"/>
        <w:rPr>
          <w:rFonts w:ascii="Times New Roman" w:eastAsia="Times New Roman" w:hAnsi="Times New Roman" w:cs="Times New Roman"/>
          <w:bCs/>
          <w:sz w:val="24"/>
          <w:szCs w:val="24"/>
          <w:lang w:eastAsia="en-IN"/>
        </w:rPr>
      </w:pPr>
    </w:p>
    <w:p w14:paraId="50909EDF" w14:textId="77777777" w:rsidR="0074149B" w:rsidRDefault="0074149B" w:rsidP="0074149B">
      <w:pPr>
        <w:pStyle w:val="TableParagraph"/>
        <w:spacing w:before="99"/>
        <w:ind w:left="100"/>
        <w:jc w:val="both"/>
        <w:rPr>
          <w:bCs/>
          <w:sz w:val="24"/>
          <w:szCs w:val="21"/>
          <w:lang w:eastAsia="en-IN"/>
        </w:rPr>
      </w:pPr>
    </w:p>
    <w:p w14:paraId="572BC407" w14:textId="77777777" w:rsidR="0074149B" w:rsidRDefault="0074149B" w:rsidP="0074149B">
      <w:pPr>
        <w:jc w:val="both"/>
        <w:rPr>
          <w:rFonts w:ascii="Times New Roman" w:eastAsia="Times New Roman" w:hAnsi="Times New Roman" w:cs="Times New Roman"/>
          <w:bCs/>
          <w:sz w:val="24"/>
          <w:szCs w:val="24"/>
          <w:lang w:eastAsia="en-IN"/>
        </w:rPr>
      </w:pPr>
    </w:p>
    <w:p w14:paraId="450C136A" w14:textId="77777777" w:rsidR="0074149B" w:rsidRDefault="0074149B" w:rsidP="0074149B">
      <w:pPr>
        <w:jc w:val="both"/>
        <w:rPr>
          <w:rFonts w:ascii="Times New Roman" w:eastAsia="Times New Roman" w:hAnsi="Times New Roman" w:cs="Times New Roman"/>
          <w:bCs/>
          <w:sz w:val="24"/>
          <w:szCs w:val="24"/>
          <w:lang w:eastAsia="en-IN"/>
        </w:rPr>
      </w:pPr>
    </w:p>
    <w:p w14:paraId="7B519F4C" w14:textId="77777777" w:rsidR="0074149B" w:rsidRDefault="0074149B" w:rsidP="0074149B">
      <w:pPr>
        <w:jc w:val="both"/>
        <w:rPr>
          <w:rFonts w:ascii="Times New Roman" w:eastAsia="Times New Roman" w:hAnsi="Times New Roman" w:cs="Times New Roman"/>
          <w:bCs/>
          <w:sz w:val="24"/>
          <w:szCs w:val="24"/>
          <w:lang w:eastAsia="en-IN"/>
        </w:rPr>
      </w:pPr>
    </w:p>
    <w:p w14:paraId="055925FE" w14:textId="77777777" w:rsidR="0074149B" w:rsidRDefault="0074149B" w:rsidP="0074149B">
      <w:pPr>
        <w:jc w:val="both"/>
        <w:rPr>
          <w:rFonts w:ascii="Times New Roman" w:eastAsia="Times New Roman" w:hAnsi="Times New Roman" w:cs="Times New Roman"/>
          <w:bCs/>
          <w:sz w:val="24"/>
          <w:szCs w:val="24"/>
          <w:lang w:eastAsia="en-IN"/>
        </w:rPr>
      </w:pPr>
    </w:p>
    <w:p w14:paraId="48132CA8" w14:textId="77777777" w:rsidR="0074149B" w:rsidRDefault="0074149B" w:rsidP="0074149B">
      <w:pPr>
        <w:jc w:val="both"/>
        <w:rPr>
          <w:rFonts w:ascii="Times New Roman" w:eastAsia="Times New Roman" w:hAnsi="Times New Roman" w:cs="Times New Roman"/>
          <w:bCs/>
          <w:sz w:val="24"/>
          <w:szCs w:val="24"/>
          <w:lang w:eastAsia="en-IN"/>
        </w:rPr>
      </w:pPr>
    </w:p>
    <w:p w14:paraId="22A50964" w14:textId="77777777" w:rsidR="0074149B" w:rsidRDefault="0074149B" w:rsidP="0074149B">
      <w:pPr>
        <w:jc w:val="both"/>
        <w:rPr>
          <w:rFonts w:ascii="Times New Roman" w:eastAsia="Times New Roman" w:hAnsi="Times New Roman" w:cs="Times New Roman"/>
          <w:bCs/>
          <w:sz w:val="24"/>
          <w:szCs w:val="24"/>
          <w:lang w:eastAsia="en-IN"/>
        </w:rPr>
      </w:pPr>
    </w:p>
    <w:p w14:paraId="30660B6F" w14:textId="77777777" w:rsidR="0074149B" w:rsidRDefault="0074149B" w:rsidP="0074149B">
      <w:pPr>
        <w:jc w:val="both"/>
        <w:rPr>
          <w:rFonts w:ascii="Times New Roman" w:eastAsia="Times New Roman" w:hAnsi="Times New Roman" w:cs="Times New Roman"/>
          <w:bCs/>
          <w:sz w:val="24"/>
          <w:szCs w:val="24"/>
          <w:lang w:eastAsia="en-IN"/>
        </w:rPr>
      </w:pPr>
    </w:p>
    <w:p w14:paraId="55D16D73" w14:textId="77777777" w:rsidR="0074149B" w:rsidRDefault="0074149B" w:rsidP="0074149B">
      <w:pPr>
        <w:jc w:val="both"/>
        <w:rPr>
          <w:rFonts w:ascii="Times New Roman" w:eastAsia="Times New Roman" w:hAnsi="Times New Roman" w:cs="Times New Roman"/>
          <w:bCs/>
          <w:sz w:val="24"/>
          <w:szCs w:val="24"/>
          <w:lang w:eastAsia="en-IN"/>
        </w:rPr>
      </w:pPr>
    </w:p>
    <w:p w14:paraId="5E60C398" w14:textId="77777777" w:rsidR="0074149B" w:rsidRDefault="0074149B" w:rsidP="0074149B">
      <w:pPr>
        <w:jc w:val="both"/>
        <w:rPr>
          <w:rFonts w:ascii="Times New Roman" w:eastAsia="Times New Roman" w:hAnsi="Times New Roman" w:cs="Times New Roman"/>
          <w:bCs/>
          <w:sz w:val="24"/>
          <w:szCs w:val="24"/>
          <w:lang w:eastAsia="en-IN"/>
        </w:rPr>
      </w:pPr>
    </w:p>
    <w:p w14:paraId="413C90DC" w14:textId="77777777" w:rsidR="0074149B" w:rsidRDefault="0074149B" w:rsidP="0074149B">
      <w:pPr>
        <w:jc w:val="both"/>
        <w:rPr>
          <w:rFonts w:ascii="Times New Roman" w:eastAsia="Times New Roman" w:hAnsi="Times New Roman" w:cs="Times New Roman"/>
          <w:bCs/>
          <w:sz w:val="24"/>
          <w:szCs w:val="24"/>
          <w:lang w:eastAsia="en-IN"/>
        </w:rPr>
      </w:pPr>
    </w:p>
    <w:p w14:paraId="4B8E1E50" w14:textId="77777777" w:rsidR="0074149B" w:rsidRDefault="0074149B" w:rsidP="0074149B">
      <w:pPr>
        <w:jc w:val="both"/>
        <w:rPr>
          <w:rFonts w:ascii="Times New Roman" w:eastAsia="Times New Roman" w:hAnsi="Times New Roman" w:cs="Times New Roman"/>
          <w:bCs/>
          <w:sz w:val="24"/>
          <w:szCs w:val="24"/>
          <w:lang w:eastAsia="en-IN"/>
        </w:rPr>
      </w:pPr>
    </w:p>
    <w:p w14:paraId="262DCD76" w14:textId="77777777" w:rsidR="0074149B" w:rsidRDefault="0074149B" w:rsidP="0074149B">
      <w:pPr>
        <w:jc w:val="both"/>
        <w:rPr>
          <w:rFonts w:ascii="Times New Roman" w:eastAsia="Times New Roman" w:hAnsi="Times New Roman" w:cs="Times New Roman"/>
          <w:bCs/>
          <w:sz w:val="24"/>
          <w:szCs w:val="24"/>
          <w:lang w:eastAsia="en-IN"/>
        </w:rPr>
      </w:pPr>
    </w:p>
    <w:p w14:paraId="462FFF02" w14:textId="77777777" w:rsidR="0074149B" w:rsidRDefault="0074149B" w:rsidP="0074149B">
      <w:pPr>
        <w:jc w:val="both"/>
        <w:rPr>
          <w:rFonts w:ascii="Times New Roman" w:eastAsia="Times New Roman" w:hAnsi="Times New Roman" w:cs="Times New Roman"/>
          <w:bCs/>
          <w:sz w:val="24"/>
          <w:szCs w:val="24"/>
          <w:lang w:eastAsia="en-IN"/>
        </w:rPr>
      </w:pPr>
    </w:p>
    <w:p w14:paraId="3A56D315" w14:textId="77777777" w:rsidR="0074149B" w:rsidRDefault="0074149B" w:rsidP="0074149B">
      <w:pPr>
        <w:jc w:val="both"/>
        <w:rPr>
          <w:rFonts w:ascii="Times New Roman" w:eastAsia="Times New Roman" w:hAnsi="Times New Roman" w:cs="Times New Roman"/>
          <w:bCs/>
          <w:sz w:val="24"/>
          <w:szCs w:val="24"/>
          <w:lang w:eastAsia="en-IN"/>
        </w:rPr>
      </w:pPr>
    </w:p>
    <w:p w14:paraId="2FECA0ED" w14:textId="77777777" w:rsidR="0074149B" w:rsidRDefault="0074149B" w:rsidP="0074149B">
      <w:pPr>
        <w:jc w:val="both"/>
        <w:rPr>
          <w:rFonts w:ascii="Times New Roman" w:eastAsia="Times New Roman" w:hAnsi="Times New Roman" w:cs="Times New Roman"/>
          <w:bCs/>
          <w:sz w:val="24"/>
          <w:szCs w:val="24"/>
          <w:lang w:eastAsia="en-IN"/>
        </w:rPr>
      </w:pPr>
    </w:p>
    <w:p w14:paraId="23E664D6" w14:textId="77777777" w:rsidR="0074149B" w:rsidRDefault="0074149B" w:rsidP="0074149B">
      <w:pPr>
        <w:jc w:val="both"/>
        <w:rPr>
          <w:rFonts w:ascii="Times New Roman" w:eastAsia="Times New Roman" w:hAnsi="Times New Roman" w:cs="Times New Roman"/>
          <w:bCs/>
          <w:sz w:val="24"/>
          <w:szCs w:val="24"/>
          <w:lang w:eastAsia="en-IN"/>
        </w:rPr>
      </w:pPr>
    </w:p>
    <w:p w14:paraId="58B73D2F" w14:textId="77777777" w:rsidR="0074149B" w:rsidRDefault="0074149B" w:rsidP="0074149B">
      <w:pPr>
        <w:jc w:val="both"/>
        <w:rPr>
          <w:rFonts w:ascii="Times New Roman" w:eastAsia="Times New Roman" w:hAnsi="Times New Roman" w:cs="Times New Roman"/>
          <w:bCs/>
          <w:sz w:val="24"/>
          <w:szCs w:val="24"/>
          <w:lang w:eastAsia="en-IN"/>
        </w:rPr>
      </w:pPr>
    </w:p>
    <w:p w14:paraId="08B30CF1" w14:textId="77777777" w:rsidR="0074149B" w:rsidRDefault="0074149B" w:rsidP="0074149B">
      <w:pPr>
        <w:jc w:val="both"/>
        <w:rPr>
          <w:rFonts w:ascii="Times New Roman" w:eastAsia="Times New Roman" w:hAnsi="Times New Roman" w:cs="Times New Roman"/>
          <w:bCs/>
          <w:sz w:val="24"/>
          <w:szCs w:val="24"/>
          <w:lang w:eastAsia="en-IN"/>
        </w:rPr>
      </w:pPr>
    </w:p>
    <w:p w14:paraId="58043D5C" w14:textId="77777777" w:rsidR="0074149B" w:rsidRDefault="0074149B" w:rsidP="0074149B">
      <w:pPr>
        <w:jc w:val="both"/>
        <w:rPr>
          <w:rFonts w:ascii="Times New Roman" w:eastAsia="Times New Roman" w:hAnsi="Times New Roman" w:cs="Times New Roman"/>
          <w:bCs/>
          <w:sz w:val="24"/>
          <w:szCs w:val="24"/>
          <w:lang w:eastAsia="en-IN"/>
        </w:rPr>
      </w:pPr>
    </w:p>
    <w:p w14:paraId="35B2DB06" w14:textId="77777777" w:rsidR="008774AE" w:rsidRDefault="008774AE" w:rsidP="0074149B">
      <w:pPr>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Core XII</w:t>
      </w:r>
    </w:p>
    <w:p w14:paraId="29893E89" w14:textId="77777777" w:rsidR="008774AE" w:rsidRDefault="008774AE" w:rsidP="008774AE">
      <w:pPr>
        <w:jc w:val="center"/>
        <w:rPr>
          <w:rFonts w:ascii="Times New Roman" w:eastAsia="Calibri" w:hAnsi="Times New Roman" w:cs="Times New Roman"/>
          <w:b/>
          <w:sz w:val="28"/>
          <w:szCs w:val="28"/>
          <w:lang w:eastAsia="en-IN"/>
        </w:rPr>
      </w:pPr>
      <w:r w:rsidRPr="008774AE">
        <w:rPr>
          <w:rFonts w:ascii="Times New Roman" w:eastAsia="Calibri" w:hAnsi="Times New Roman" w:cs="Times New Roman"/>
          <w:b/>
          <w:sz w:val="28"/>
          <w:szCs w:val="28"/>
          <w:lang w:eastAsia="en-IN"/>
        </w:rPr>
        <w:t>Fundamentals of Commodity Markets</w:t>
      </w:r>
    </w:p>
    <w:p w14:paraId="1130E0F1" w14:textId="77777777" w:rsidR="008774AE" w:rsidRDefault="008774AE" w:rsidP="008774AE">
      <w:pPr>
        <w:rPr>
          <w:b/>
          <w:sz w:val="24"/>
          <w:szCs w:val="24"/>
        </w:rPr>
      </w:pPr>
      <w:r>
        <w:rPr>
          <w:b/>
          <w:sz w:val="24"/>
          <w:szCs w:val="24"/>
        </w:rPr>
        <w:t>Course Objectives</w:t>
      </w:r>
    </w:p>
    <w:p w14:paraId="1B3248DB" w14:textId="77777777" w:rsidR="008774AE" w:rsidRDefault="008774AE" w:rsidP="008774AE">
      <w:pPr>
        <w:numPr>
          <w:ilvl w:val="0"/>
          <w:numId w:val="77"/>
        </w:numPr>
        <w:spacing w:after="0"/>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Understand the Basics of Commodity Markets.</w:t>
      </w:r>
    </w:p>
    <w:p w14:paraId="7321C216" w14:textId="77777777" w:rsidR="008774AE" w:rsidRDefault="008774AE" w:rsidP="008774AE">
      <w:pPr>
        <w:numPr>
          <w:ilvl w:val="0"/>
          <w:numId w:val="77"/>
        </w:numPr>
        <w:spacing w:after="0"/>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Learn about Different Types of Commodities.</w:t>
      </w:r>
    </w:p>
    <w:p w14:paraId="711FBF99" w14:textId="77777777" w:rsidR="008774AE" w:rsidRDefault="008774AE" w:rsidP="008774AE">
      <w:pPr>
        <w:numPr>
          <w:ilvl w:val="0"/>
          <w:numId w:val="77"/>
        </w:numPr>
        <w:spacing w:after="0"/>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Examine Supply and Demand Dynamics.</w:t>
      </w:r>
    </w:p>
    <w:p w14:paraId="6A06494A" w14:textId="77777777" w:rsidR="008774AE" w:rsidRDefault="008774AE" w:rsidP="008774AE">
      <w:pPr>
        <w:numPr>
          <w:ilvl w:val="0"/>
          <w:numId w:val="77"/>
        </w:numPr>
        <w:spacing w:after="0"/>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Understand Price Determination Mechanisms.</w:t>
      </w:r>
    </w:p>
    <w:p w14:paraId="0E368DB4" w14:textId="77777777" w:rsidR="008774AE" w:rsidRDefault="008774AE" w:rsidP="008774AE">
      <w:pPr>
        <w:numPr>
          <w:ilvl w:val="0"/>
          <w:numId w:val="77"/>
        </w:numPr>
        <w:spacing w:after="0"/>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Explore Risk Management Strategies.</w:t>
      </w:r>
    </w:p>
    <w:p w14:paraId="5DE6E27E" w14:textId="77777777" w:rsidR="008774AE" w:rsidRDefault="008774AE" w:rsidP="008774AE">
      <w:pPr>
        <w:numPr>
          <w:ilvl w:val="0"/>
          <w:numId w:val="77"/>
        </w:numPr>
        <w:spacing w:after="0"/>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Study Trading and Hedging Techniques.</w:t>
      </w:r>
    </w:p>
    <w:p w14:paraId="7D8BED23" w14:textId="77777777" w:rsidR="008774AE" w:rsidRDefault="008774AE" w:rsidP="008774AE">
      <w:pPr>
        <w:numPr>
          <w:ilvl w:val="0"/>
          <w:numId w:val="77"/>
        </w:numPr>
        <w:spacing w:after="0"/>
        <w:jc w:val="both"/>
        <w:rPr>
          <w:rFonts w:ascii="Times New Roman" w:eastAsia="Times New Roman" w:hAnsi="Times New Roman" w:cs="Times New Roman"/>
          <w:bCs/>
          <w:sz w:val="24"/>
          <w:szCs w:val="24"/>
          <w:lang w:eastAsia="en-IN"/>
        </w:rPr>
      </w:pPr>
      <w:r w:rsidRPr="008774AE">
        <w:rPr>
          <w:rFonts w:ascii="Times New Roman" w:eastAsia="Times New Roman" w:hAnsi="Times New Roman" w:cs="Times New Roman"/>
          <w:bCs/>
          <w:sz w:val="24"/>
          <w:szCs w:val="24"/>
          <w:lang w:eastAsia="en-IN"/>
        </w:rPr>
        <w:t>Examine Regulatory Frameworks.</w:t>
      </w:r>
    </w:p>
    <w:p w14:paraId="7C155118" w14:textId="77777777" w:rsidR="008774AE" w:rsidRDefault="008774AE" w:rsidP="008774AE">
      <w:pPr>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After completion of the course, learners will be able to:</w:t>
      </w:r>
    </w:p>
    <w:p w14:paraId="58D50FCF" w14:textId="77777777" w:rsidR="008774AE" w:rsidRPr="008774AE" w:rsidRDefault="008774AE" w:rsidP="008774AE">
      <w:pPr>
        <w:pStyle w:val="ListParagraph"/>
        <w:numPr>
          <w:ilvl w:val="0"/>
          <w:numId w:val="78"/>
        </w:numPr>
        <w:jc w:val="both"/>
        <w:rPr>
          <w:rFonts w:ascii="Times New Roman" w:eastAsia="Times New Roman" w:hAnsi="Times New Roman" w:cs="Times New Roman"/>
          <w:bCs/>
          <w:sz w:val="24"/>
          <w:szCs w:val="24"/>
          <w:lang w:eastAsia="en-IN"/>
        </w:rPr>
      </w:pPr>
      <w:r w:rsidRPr="008774AE">
        <w:rPr>
          <w:rFonts w:ascii="Times New Roman" w:eastAsia="Times New Roman" w:hAnsi="Times New Roman" w:cs="Times New Roman"/>
          <w:bCs/>
          <w:sz w:val="24"/>
          <w:szCs w:val="24"/>
          <w:lang w:eastAsia="en-IN"/>
        </w:rPr>
        <w:t>Foundational Knowledge of Commodity Markets.</w:t>
      </w:r>
    </w:p>
    <w:p w14:paraId="00CC6F6A" w14:textId="77777777" w:rsidR="008774AE" w:rsidRPr="008774AE" w:rsidRDefault="008774AE" w:rsidP="008774AE">
      <w:pPr>
        <w:pStyle w:val="ListParagraph"/>
        <w:numPr>
          <w:ilvl w:val="0"/>
          <w:numId w:val="78"/>
        </w:numPr>
        <w:jc w:val="both"/>
        <w:rPr>
          <w:rFonts w:ascii="Times New Roman" w:eastAsia="Times New Roman" w:hAnsi="Times New Roman" w:cs="Times New Roman"/>
          <w:bCs/>
          <w:sz w:val="24"/>
          <w:szCs w:val="24"/>
          <w:lang w:eastAsia="en-IN"/>
        </w:rPr>
      </w:pPr>
      <w:r w:rsidRPr="008774AE">
        <w:rPr>
          <w:rFonts w:ascii="Times New Roman" w:eastAsia="Times New Roman" w:hAnsi="Times New Roman" w:cs="Times New Roman"/>
          <w:bCs/>
          <w:sz w:val="24"/>
          <w:szCs w:val="24"/>
          <w:lang w:eastAsia="en-IN"/>
        </w:rPr>
        <w:t>Familiarity with Various Types of Commodities.</w:t>
      </w:r>
    </w:p>
    <w:p w14:paraId="3DDAE89C" w14:textId="77777777" w:rsidR="008774AE" w:rsidRPr="008774AE" w:rsidRDefault="008774AE" w:rsidP="008774AE">
      <w:pPr>
        <w:pStyle w:val="ListParagraph"/>
        <w:numPr>
          <w:ilvl w:val="0"/>
          <w:numId w:val="78"/>
        </w:numPr>
        <w:jc w:val="both"/>
        <w:rPr>
          <w:rFonts w:ascii="Times New Roman" w:eastAsia="Times New Roman" w:hAnsi="Times New Roman" w:cs="Times New Roman"/>
          <w:bCs/>
          <w:sz w:val="24"/>
          <w:szCs w:val="24"/>
          <w:lang w:eastAsia="en-IN"/>
        </w:rPr>
      </w:pPr>
      <w:r w:rsidRPr="008774AE">
        <w:rPr>
          <w:rFonts w:ascii="Times New Roman" w:eastAsia="Times New Roman" w:hAnsi="Times New Roman" w:cs="Times New Roman"/>
          <w:bCs/>
          <w:sz w:val="24"/>
          <w:szCs w:val="24"/>
          <w:lang w:eastAsia="en-IN"/>
        </w:rPr>
        <w:t>Understanding of Supply and Demand Dynamics.</w:t>
      </w:r>
    </w:p>
    <w:p w14:paraId="121A7DDF" w14:textId="77777777" w:rsidR="008774AE" w:rsidRPr="008774AE" w:rsidRDefault="008774AE" w:rsidP="008774AE">
      <w:pPr>
        <w:pStyle w:val="ListParagraph"/>
        <w:numPr>
          <w:ilvl w:val="0"/>
          <w:numId w:val="78"/>
        </w:numPr>
        <w:jc w:val="both"/>
        <w:rPr>
          <w:rFonts w:ascii="Times New Roman" w:eastAsia="Times New Roman" w:hAnsi="Times New Roman" w:cs="Times New Roman"/>
          <w:bCs/>
          <w:sz w:val="24"/>
          <w:szCs w:val="24"/>
          <w:lang w:eastAsia="en-IN"/>
        </w:rPr>
      </w:pPr>
      <w:r w:rsidRPr="008774AE">
        <w:rPr>
          <w:rFonts w:ascii="Times New Roman" w:eastAsia="Times New Roman" w:hAnsi="Times New Roman" w:cs="Times New Roman"/>
          <w:bCs/>
          <w:sz w:val="24"/>
          <w:szCs w:val="24"/>
          <w:lang w:eastAsia="en-IN"/>
        </w:rPr>
        <w:t>Proficiency in Price Determination Mechanisms.</w:t>
      </w:r>
    </w:p>
    <w:p w14:paraId="1D5B80BF" w14:textId="77777777" w:rsidR="008774AE" w:rsidRPr="008774AE" w:rsidRDefault="008774AE" w:rsidP="008774AE">
      <w:pPr>
        <w:pStyle w:val="ListParagraph"/>
        <w:numPr>
          <w:ilvl w:val="0"/>
          <w:numId w:val="78"/>
        </w:numPr>
        <w:jc w:val="both"/>
        <w:rPr>
          <w:rFonts w:ascii="Times New Roman" w:eastAsia="Times New Roman" w:hAnsi="Times New Roman" w:cs="Times New Roman"/>
          <w:bCs/>
          <w:sz w:val="24"/>
          <w:szCs w:val="24"/>
          <w:lang w:eastAsia="en-IN"/>
        </w:rPr>
      </w:pPr>
      <w:r w:rsidRPr="008774AE">
        <w:rPr>
          <w:rFonts w:ascii="Times New Roman" w:eastAsia="Times New Roman" w:hAnsi="Times New Roman" w:cs="Times New Roman"/>
          <w:bCs/>
          <w:sz w:val="24"/>
          <w:szCs w:val="24"/>
          <w:lang w:eastAsia="en-IN"/>
        </w:rPr>
        <w:t>Skills in Risk Management.</w:t>
      </w:r>
    </w:p>
    <w:p w14:paraId="5A66E3B8" w14:textId="77777777" w:rsidR="008774AE" w:rsidRDefault="008774AE" w:rsidP="008774AE">
      <w:pPr>
        <w:pStyle w:val="ListParagraph"/>
        <w:numPr>
          <w:ilvl w:val="0"/>
          <w:numId w:val="78"/>
        </w:numPr>
        <w:jc w:val="both"/>
        <w:rPr>
          <w:rFonts w:ascii="Times New Roman" w:eastAsia="Times New Roman" w:hAnsi="Times New Roman" w:cs="Times New Roman"/>
          <w:bCs/>
          <w:sz w:val="24"/>
          <w:szCs w:val="24"/>
          <w:lang w:eastAsia="en-IN"/>
        </w:rPr>
      </w:pPr>
      <w:r w:rsidRPr="008774AE">
        <w:rPr>
          <w:rFonts w:ascii="Times New Roman" w:eastAsia="Times New Roman" w:hAnsi="Times New Roman" w:cs="Times New Roman"/>
          <w:bCs/>
          <w:sz w:val="24"/>
          <w:szCs w:val="24"/>
          <w:lang w:eastAsia="en-IN"/>
        </w:rPr>
        <w:t>Competence in Trading and Hedging.</w:t>
      </w:r>
    </w:p>
    <w:p w14:paraId="383AFCDC" w14:textId="77777777" w:rsidR="008774AE" w:rsidRPr="008774AE" w:rsidRDefault="008774AE" w:rsidP="008774AE">
      <w:pPr>
        <w:pStyle w:val="ListParagraph"/>
        <w:numPr>
          <w:ilvl w:val="0"/>
          <w:numId w:val="78"/>
        </w:numPr>
        <w:jc w:val="both"/>
        <w:rPr>
          <w:rFonts w:ascii="Times New Roman" w:eastAsia="Times New Roman" w:hAnsi="Times New Roman" w:cs="Times New Roman"/>
          <w:bCs/>
          <w:sz w:val="24"/>
          <w:szCs w:val="24"/>
          <w:lang w:eastAsia="en-IN"/>
        </w:rPr>
      </w:pPr>
      <w:r w:rsidRPr="008774AE">
        <w:rPr>
          <w:rFonts w:ascii="Times New Roman" w:eastAsia="Times New Roman" w:hAnsi="Times New Roman" w:cs="Times New Roman"/>
          <w:bCs/>
          <w:kern w:val="0"/>
          <w:sz w:val="24"/>
          <w:szCs w:val="24"/>
          <w:lang w:eastAsia="en-IN"/>
        </w:rPr>
        <w:t>Awareness of Regulatory Requirements</w:t>
      </w:r>
    </w:p>
    <w:p w14:paraId="4A0356CB" w14:textId="77777777" w:rsidR="008774AE" w:rsidRPr="008774AE" w:rsidRDefault="008774AE" w:rsidP="008774AE">
      <w:pPr>
        <w:jc w:val="both"/>
        <w:rPr>
          <w:rFonts w:ascii="Times New Roman" w:eastAsia="Times New Roman" w:hAnsi="Times New Roman" w:cs="Times New Roman"/>
          <w:bCs/>
          <w:sz w:val="24"/>
          <w:szCs w:val="24"/>
          <w:lang w:eastAsia="en-IN"/>
        </w:rPr>
      </w:pPr>
      <w:r w:rsidRPr="008774AE">
        <w:rPr>
          <w:rFonts w:ascii="Times New Roman" w:eastAsia="Times New Roman" w:hAnsi="Times New Roman" w:cs="Times New Roman"/>
          <w:b/>
          <w:bCs/>
          <w:sz w:val="24"/>
          <w:szCs w:val="24"/>
          <w:lang w:eastAsia="en-IN"/>
        </w:rPr>
        <w:t>Unit-1: Introduction to Commodity Markets</w:t>
      </w:r>
    </w:p>
    <w:p w14:paraId="7D257F89" w14:textId="77777777" w:rsidR="008774AE" w:rsidRPr="008774AE" w:rsidRDefault="008774AE" w:rsidP="008774AE">
      <w:pPr>
        <w:jc w:val="both"/>
        <w:rPr>
          <w:rFonts w:ascii="Times New Roman" w:eastAsia="Times New Roman" w:hAnsi="Times New Roman" w:cs="Times New Roman"/>
          <w:bCs/>
          <w:sz w:val="24"/>
          <w:szCs w:val="24"/>
          <w:lang w:eastAsia="en-IN"/>
        </w:rPr>
      </w:pPr>
      <w:r w:rsidRPr="008774AE">
        <w:rPr>
          <w:rFonts w:ascii="Times New Roman" w:eastAsia="Times New Roman" w:hAnsi="Times New Roman" w:cs="Times New Roman"/>
          <w:bCs/>
          <w:sz w:val="24"/>
          <w:szCs w:val="24"/>
          <w:lang w:eastAsia="en-IN"/>
        </w:rPr>
        <w:t>Definition of commodities, Historical evolution of commodity trading, Importance of commodities in the global economy. Types of Commodities; Classification of commodities (agricultural, energy, metals, etc.), Characteristics of different commodity types, Major commodity exchanges worldwide.</w:t>
      </w:r>
    </w:p>
    <w:p w14:paraId="229AAA26" w14:textId="77777777" w:rsidR="008774AE" w:rsidRPr="008774AE" w:rsidRDefault="008774AE" w:rsidP="008774AE">
      <w:pPr>
        <w:jc w:val="both"/>
        <w:rPr>
          <w:rFonts w:ascii="Times New Roman" w:eastAsia="Times New Roman" w:hAnsi="Times New Roman" w:cs="Times New Roman"/>
          <w:bCs/>
          <w:sz w:val="24"/>
          <w:szCs w:val="24"/>
          <w:lang w:eastAsia="en-IN"/>
        </w:rPr>
      </w:pPr>
      <w:r w:rsidRPr="008774AE">
        <w:rPr>
          <w:rFonts w:ascii="Times New Roman" w:eastAsia="Times New Roman" w:hAnsi="Times New Roman" w:cs="Times New Roman"/>
          <w:b/>
          <w:bCs/>
          <w:sz w:val="24"/>
          <w:szCs w:val="24"/>
          <w:lang w:eastAsia="en-IN"/>
        </w:rPr>
        <w:t>Unit-2: Participants in Commodity Markets</w:t>
      </w:r>
    </w:p>
    <w:p w14:paraId="227E458E" w14:textId="77777777" w:rsidR="008774AE" w:rsidRPr="008774AE" w:rsidRDefault="008774AE" w:rsidP="008774AE">
      <w:pPr>
        <w:jc w:val="both"/>
        <w:rPr>
          <w:rFonts w:ascii="Times New Roman" w:eastAsia="Times New Roman" w:hAnsi="Times New Roman" w:cs="Times New Roman"/>
          <w:bCs/>
          <w:sz w:val="24"/>
          <w:szCs w:val="24"/>
          <w:lang w:eastAsia="en-IN"/>
        </w:rPr>
      </w:pPr>
      <w:r w:rsidRPr="008774AE">
        <w:rPr>
          <w:rFonts w:ascii="Times New Roman" w:eastAsia="Times New Roman" w:hAnsi="Times New Roman" w:cs="Times New Roman"/>
          <w:bCs/>
          <w:sz w:val="24"/>
          <w:szCs w:val="24"/>
          <w:lang w:eastAsia="en-IN"/>
        </w:rPr>
        <w:t>Overview of market participants (producers, consumers, traders, speculators, hedgers, etc.), Role of intermediaries (brokers, exchanges, clearinghouses, etc.), Importance of market liquidity. Supply and Demand Dynamics; Factors affecting commodity supply and demand, Seasonality and cyclical trends in commodity markets, Impact of geopolitical events and weather patterns. Commodity Pricing Mechanisms; Spot market vs. futures market, Basics of commodity futures contracts, Price discovery process.</w:t>
      </w:r>
    </w:p>
    <w:p w14:paraId="613F1294" w14:textId="77777777" w:rsidR="008774AE" w:rsidRPr="008774AE" w:rsidRDefault="008774AE" w:rsidP="008774AE">
      <w:pPr>
        <w:jc w:val="both"/>
        <w:rPr>
          <w:rFonts w:ascii="Times New Roman" w:eastAsia="Times New Roman" w:hAnsi="Times New Roman" w:cs="Times New Roman"/>
          <w:bCs/>
          <w:sz w:val="24"/>
          <w:szCs w:val="24"/>
          <w:lang w:eastAsia="en-IN"/>
        </w:rPr>
      </w:pPr>
      <w:r w:rsidRPr="008774AE">
        <w:rPr>
          <w:rFonts w:ascii="Times New Roman" w:eastAsia="Times New Roman" w:hAnsi="Times New Roman" w:cs="Times New Roman"/>
          <w:b/>
          <w:bCs/>
          <w:sz w:val="24"/>
          <w:szCs w:val="24"/>
          <w:lang w:eastAsia="en-IN"/>
        </w:rPr>
        <w:t>Unit-3: Risk Management in Commodity Markets</w:t>
      </w:r>
    </w:p>
    <w:p w14:paraId="4BB8A83C" w14:textId="77777777" w:rsidR="008774AE" w:rsidRPr="008774AE" w:rsidRDefault="008774AE" w:rsidP="008774AE">
      <w:pPr>
        <w:jc w:val="both"/>
        <w:rPr>
          <w:rFonts w:ascii="Times New Roman" w:eastAsia="Times New Roman" w:hAnsi="Times New Roman" w:cs="Times New Roman"/>
          <w:bCs/>
          <w:sz w:val="24"/>
          <w:szCs w:val="24"/>
          <w:lang w:eastAsia="en-IN"/>
        </w:rPr>
      </w:pPr>
      <w:r w:rsidRPr="008774AE">
        <w:rPr>
          <w:rFonts w:ascii="Times New Roman" w:eastAsia="Times New Roman" w:hAnsi="Times New Roman" w:cs="Times New Roman"/>
          <w:bCs/>
          <w:sz w:val="24"/>
          <w:szCs w:val="24"/>
          <w:lang w:eastAsia="en-IN"/>
        </w:rPr>
        <w:t xml:space="preserve">Overview of price risk, credit risk, and operational risk, Introduction to hedging strategies, Risk management tools (futures, options, swaps, etc.). Fundamental analysis: Supply-demand fundamentals, production forecasts, consumption trends, Technical analysis: Chart patterns, </w:t>
      </w:r>
      <w:r w:rsidRPr="008774AE">
        <w:rPr>
          <w:rFonts w:ascii="Times New Roman" w:eastAsia="Times New Roman" w:hAnsi="Times New Roman" w:cs="Times New Roman"/>
          <w:bCs/>
          <w:sz w:val="24"/>
          <w:szCs w:val="24"/>
          <w:lang w:eastAsia="en-IN"/>
        </w:rPr>
        <w:lastRenderedPageBreak/>
        <w:t>trend analysis, technical indicators, Sentiment analysis: Market sentiment, news impact on prices</w:t>
      </w:r>
    </w:p>
    <w:p w14:paraId="061AD1EE" w14:textId="77777777" w:rsidR="008774AE" w:rsidRPr="008774AE" w:rsidRDefault="008774AE" w:rsidP="008774AE">
      <w:pPr>
        <w:jc w:val="both"/>
        <w:rPr>
          <w:rFonts w:ascii="Times New Roman" w:eastAsia="Times New Roman" w:hAnsi="Times New Roman" w:cs="Times New Roman"/>
          <w:bCs/>
          <w:sz w:val="24"/>
          <w:szCs w:val="24"/>
          <w:lang w:eastAsia="en-IN"/>
        </w:rPr>
      </w:pPr>
      <w:r w:rsidRPr="008774AE">
        <w:rPr>
          <w:rFonts w:ascii="Times New Roman" w:eastAsia="Times New Roman" w:hAnsi="Times New Roman" w:cs="Times New Roman"/>
          <w:b/>
          <w:bCs/>
          <w:sz w:val="24"/>
          <w:szCs w:val="24"/>
          <w:lang w:eastAsia="en-IN"/>
        </w:rPr>
        <w:t>Unit-4: Trading Strategies and Regulatory Environment</w:t>
      </w:r>
    </w:p>
    <w:p w14:paraId="4DF4398E" w14:textId="77777777" w:rsidR="008774AE" w:rsidRPr="008774AE" w:rsidRDefault="008774AE" w:rsidP="008774AE">
      <w:pPr>
        <w:jc w:val="both"/>
        <w:rPr>
          <w:rFonts w:ascii="Times New Roman" w:eastAsia="Times New Roman" w:hAnsi="Times New Roman" w:cs="Times New Roman"/>
          <w:b/>
          <w:bCs/>
          <w:sz w:val="24"/>
          <w:szCs w:val="24"/>
          <w:lang w:eastAsia="en-IN"/>
        </w:rPr>
      </w:pPr>
      <w:r w:rsidRPr="008774AE">
        <w:rPr>
          <w:rFonts w:ascii="Times New Roman" w:eastAsia="Times New Roman" w:hAnsi="Times New Roman" w:cs="Times New Roman"/>
          <w:bCs/>
          <w:sz w:val="24"/>
          <w:szCs w:val="24"/>
          <w:lang w:eastAsia="en-IN"/>
        </w:rPr>
        <w:t>Overview of trading strategies (trend following, mean reversion, spread trading, etc.), Back-testing and performance evaluation, Risk-reward considerations, Overview of regulatory bodies and frameworks governing commodity markets, Compliance requirements for market participants, Market manipulation and insider trading</w:t>
      </w:r>
      <w:r w:rsidRPr="008774AE">
        <w:rPr>
          <w:rFonts w:ascii="Times New Roman" w:eastAsia="Times New Roman" w:hAnsi="Times New Roman" w:cs="Times New Roman"/>
          <w:bCs/>
          <w:sz w:val="24"/>
          <w:szCs w:val="24"/>
          <w:lang w:val="en-US" w:eastAsia="en-IN"/>
        </w:rPr>
        <w:t>.</w:t>
      </w:r>
    </w:p>
    <w:p w14:paraId="2D50C8DD" w14:textId="77777777" w:rsidR="008774AE" w:rsidRDefault="008774AE" w:rsidP="0074149B">
      <w:pPr>
        <w:jc w:val="both"/>
        <w:rPr>
          <w:rFonts w:ascii="Times New Roman" w:eastAsia="Times New Roman" w:hAnsi="Times New Roman" w:cs="Times New Roman"/>
          <w:b/>
          <w:bCs/>
          <w:sz w:val="24"/>
          <w:szCs w:val="24"/>
          <w:lang w:eastAsia="en-IN"/>
        </w:rPr>
      </w:pPr>
    </w:p>
    <w:p w14:paraId="0F369CAE" w14:textId="77777777" w:rsidR="008774AE" w:rsidRDefault="008774AE" w:rsidP="0074149B">
      <w:pPr>
        <w:jc w:val="both"/>
        <w:rPr>
          <w:rFonts w:ascii="Times New Roman" w:eastAsia="Times New Roman" w:hAnsi="Times New Roman" w:cs="Times New Roman"/>
          <w:b/>
          <w:bCs/>
          <w:sz w:val="24"/>
          <w:szCs w:val="24"/>
          <w:lang w:eastAsia="en-IN"/>
        </w:rPr>
      </w:pPr>
    </w:p>
    <w:p w14:paraId="3D25833F" w14:textId="77777777" w:rsidR="008774AE" w:rsidRDefault="008774AE" w:rsidP="0074149B">
      <w:pPr>
        <w:jc w:val="both"/>
        <w:rPr>
          <w:rFonts w:ascii="Times New Roman" w:eastAsia="Times New Roman" w:hAnsi="Times New Roman" w:cs="Times New Roman"/>
          <w:b/>
          <w:bCs/>
          <w:sz w:val="24"/>
          <w:szCs w:val="24"/>
          <w:lang w:eastAsia="en-IN"/>
        </w:rPr>
      </w:pPr>
    </w:p>
    <w:p w14:paraId="6328DF07" w14:textId="77777777" w:rsidR="008774AE" w:rsidRDefault="008774AE" w:rsidP="0074149B">
      <w:pPr>
        <w:jc w:val="both"/>
        <w:rPr>
          <w:rFonts w:ascii="Times New Roman" w:eastAsia="Times New Roman" w:hAnsi="Times New Roman" w:cs="Times New Roman"/>
          <w:b/>
          <w:bCs/>
          <w:sz w:val="24"/>
          <w:szCs w:val="24"/>
          <w:lang w:eastAsia="en-IN"/>
        </w:rPr>
      </w:pPr>
    </w:p>
    <w:p w14:paraId="3200F2E6" w14:textId="77777777" w:rsidR="008774AE" w:rsidRDefault="008774AE" w:rsidP="0074149B">
      <w:pPr>
        <w:jc w:val="both"/>
        <w:rPr>
          <w:rFonts w:ascii="Times New Roman" w:eastAsia="Times New Roman" w:hAnsi="Times New Roman" w:cs="Times New Roman"/>
          <w:b/>
          <w:bCs/>
          <w:sz w:val="24"/>
          <w:szCs w:val="24"/>
          <w:lang w:eastAsia="en-IN"/>
        </w:rPr>
      </w:pPr>
    </w:p>
    <w:p w14:paraId="697335D9" w14:textId="77777777" w:rsidR="008774AE" w:rsidRDefault="008774AE" w:rsidP="0074149B">
      <w:pPr>
        <w:jc w:val="both"/>
        <w:rPr>
          <w:rFonts w:ascii="Times New Roman" w:eastAsia="Times New Roman" w:hAnsi="Times New Roman" w:cs="Times New Roman"/>
          <w:b/>
          <w:bCs/>
          <w:sz w:val="24"/>
          <w:szCs w:val="24"/>
          <w:lang w:eastAsia="en-IN"/>
        </w:rPr>
      </w:pPr>
    </w:p>
    <w:p w14:paraId="03E5ACF0" w14:textId="77777777" w:rsidR="008774AE" w:rsidRDefault="008774AE" w:rsidP="0074149B">
      <w:pPr>
        <w:jc w:val="both"/>
        <w:rPr>
          <w:rFonts w:ascii="Times New Roman" w:eastAsia="Times New Roman" w:hAnsi="Times New Roman" w:cs="Times New Roman"/>
          <w:b/>
          <w:bCs/>
          <w:sz w:val="24"/>
          <w:szCs w:val="24"/>
          <w:lang w:eastAsia="en-IN"/>
        </w:rPr>
      </w:pPr>
    </w:p>
    <w:p w14:paraId="1D282445" w14:textId="77777777" w:rsidR="008774AE" w:rsidRDefault="008774AE" w:rsidP="0074149B">
      <w:pPr>
        <w:jc w:val="both"/>
        <w:rPr>
          <w:rFonts w:ascii="Times New Roman" w:eastAsia="Times New Roman" w:hAnsi="Times New Roman" w:cs="Times New Roman"/>
          <w:b/>
          <w:bCs/>
          <w:sz w:val="24"/>
          <w:szCs w:val="24"/>
          <w:lang w:eastAsia="en-IN"/>
        </w:rPr>
      </w:pPr>
    </w:p>
    <w:p w14:paraId="28041D92" w14:textId="77777777" w:rsidR="008774AE" w:rsidRDefault="008774AE" w:rsidP="0074149B">
      <w:pPr>
        <w:jc w:val="both"/>
        <w:rPr>
          <w:rFonts w:ascii="Times New Roman" w:eastAsia="Times New Roman" w:hAnsi="Times New Roman" w:cs="Times New Roman"/>
          <w:b/>
          <w:bCs/>
          <w:sz w:val="24"/>
          <w:szCs w:val="24"/>
          <w:lang w:eastAsia="en-IN"/>
        </w:rPr>
      </w:pPr>
    </w:p>
    <w:p w14:paraId="40EF2DD9" w14:textId="77777777" w:rsidR="008774AE" w:rsidRDefault="008774AE" w:rsidP="0074149B">
      <w:pPr>
        <w:jc w:val="both"/>
        <w:rPr>
          <w:rFonts w:ascii="Times New Roman" w:eastAsia="Times New Roman" w:hAnsi="Times New Roman" w:cs="Times New Roman"/>
          <w:b/>
          <w:bCs/>
          <w:sz w:val="24"/>
          <w:szCs w:val="24"/>
          <w:lang w:eastAsia="en-IN"/>
        </w:rPr>
      </w:pPr>
    </w:p>
    <w:p w14:paraId="32BEC66F" w14:textId="77777777" w:rsidR="008774AE" w:rsidRDefault="008774AE" w:rsidP="0074149B">
      <w:pPr>
        <w:jc w:val="both"/>
        <w:rPr>
          <w:rFonts w:ascii="Times New Roman" w:eastAsia="Times New Roman" w:hAnsi="Times New Roman" w:cs="Times New Roman"/>
          <w:b/>
          <w:bCs/>
          <w:sz w:val="24"/>
          <w:szCs w:val="24"/>
          <w:lang w:eastAsia="en-IN"/>
        </w:rPr>
      </w:pPr>
    </w:p>
    <w:p w14:paraId="5BCF59AD" w14:textId="77777777" w:rsidR="008774AE" w:rsidRDefault="008774AE" w:rsidP="0074149B">
      <w:pPr>
        <w:jc w:val="both"/>
        <w:rPr>
          <w:rFonts w:ascii="Times New Roman" w:eastAsia="Times New Roman" w:hAnsi="Times New Roman" w:cs="Times New Roman"/>
          <w:b/>
          <w:bCs/>
          <w:sz w:val="24"/>
          <w:szCs w:val="24"/>
          <w:lang w:eastAsia="en-IN"/>
        </w:rPr>
      </w:pPr>
    </w:p>
    <w:p w14:paraId="3CB03B62" w14:textId="77777777" w:rsidR="008774AE" w:rsidRDefault="008774AE" w:rsidP="0074149B">
      <w:pPr>
        <w:jc w:val="both"/>
        <w:rPr>
          <w:rFonts w:ascii="Times New Roman" w:eastAsia="Times New Roman" w:hAnsi="Times New Roman" w:cs="Times New Roman"/>
          <w:b/>
          <w:bCs/>
          <w:sz w:val="24"/>
          <w:szCs w:val="24"/>
          <w:lang w:eastAsia="en-IN"/>
        </w:rPr>
      </w:pPr>
    </w:p>
    <w:p w14:paraId="4FE2E9E7" w14:textId="77777777" w:rsidR="008774AE" w:rsidRDefault="008774AE" w:rsidP="0074149B">
      <w:pPr>
        <w:jc w:val="both"/>
        <w:rPr>
          <w:rFonts w:ascii="Times New Roman" w:eastAsia="Times New Roman" w:hAnsi="Times New Roman" w:cs="Times New Roman"/>
          <w:b/>
          <w:bCs/>
          <w:sz w:val="24"/>
          <w:szCs w:val="24"/>
          <w:lang w:eastAsia="en-IN"/>
        </w:rPr>
      </w:pPr>
    </w:p>
    <w:p w14:paraId="4F3431D0" w14:textId="77777777" w:rsidR="008774AE" w:rsidRDefault="008774AE" w:rsidP="0074149B">
      <w:pPr>
        <w:jc w:val="both"/>
        <w:rPr>
          <w:rFonts w:ascii="Times New Roman" w:eastAsia="Times New Roman" w:hAnsi="Times New Roman" w:cs="Times New Roman"/>
          <w:b/>
          <w:bCs/>
          <w:sz w:val="24"/>
          <w:szCs w:val="24"/>
          <w:lang w:eastAsia="en-IN"/>
        </w:rPr>
      </w:pPr>
    </w:p>
    <w:p w14:paraId="2067CBCF" w14:textId="77777777" w:rsidR="008774AE" w:rsidRDefault="008774AE" w:rsidP="0074149B">
      <w:pPr>
        <w:jc w:val="both"/>
        <w:rPr>
          <w:rFonts w:ascii="Times New Roman" w:eastAsia="Times New Roman" w:hAnsi="Times New Roman" w:cs="Times New Roman"/>
          <w:b/>
          <w:bCs/>
          <w:sz w:val="24"/>
          <w:szCs w:val="24"/>
          <w:lang w:eastAsia="en-IN"/>
        </w:rPr>
      </w:pPr>
    </w:p>
    <w:p w14:paraId="49029678" w14:textId="77777777" w:rsidR="008774AE" w:rsidRDefault="008774AE" w:rsidP="0074149B">
      <w:pPr>
        <w:jc w:val="both"/>
        <w:rPr>
          <w:rFonts w:ascii="Times New Roman" w:eastAsia="Times New Roman" w:hAnsi="Times New Roman" w:cs="Times New Roman"/>
          <w:b/>
          <w:bCs/>
          <w:sz w:val="24"/>
          <w:szCs w:val="24"/>
          <w:lang w:eastAsia="en-IN"/>
        </w:rPr>
      </w:pPr>
    </w:p>
    <w:p w14:paraId="0353645F" w14:textId="77777777" w:rsidR="008774AE" w:rsidRDefault="008774AE" w:rsidP="0074149B">
      <w:pPr>
        <w:jc w:val="both"/>
        <w:rPr>
          <w:rFonts w:ascii="Times New Roman" w:eastAsia="Times New Roman" w:hAnsi="Times New Roman" w:cs="Times New Roman"/>
          <w:b/>
          <w:bCs/>
          <w:sz w:val="24"/>
          <w:szCs w:val="24"/>
          <w:lang w:eastAsia="en-IN"/>
        </w:rPr>
      </w:pPr>
    </w:p>
    <w:p w14:paraId="313E3DC5" w14:textId="77777777" w:rsidR="008774AE" w:rsidRDefault="008774AE" w:rsidP="0074149B">
      <w:pPr>
        <w:jc w:val="both"/>
        <w:rPr>
          <w:rFonts w:ascii="Times New Roman" w:eastAsia="Times New Roman" w:hAnsi="Times New Roman" w:cs="Times New Roman"/>
          <w:b/>
          <w:bCs/>
          <w:sz w:val="24"/>
          <w:szCs w:val="24"/>
          <w:lang w:eastAsia="en-IN"/>
        </w:rPr>
      </w:pPr>
    </w:p>
    <w:p w14:paraId="3BD47D52" w14:textId="77777777" w:rsidR="008774AE" w:rsidRDefault="008774AE" w:rsidP="0074149B">
      <w:pPr>
        <w:jc w:val="both"/>
        <w:rPr>
          <w:rFonts w:ascii="Times New Roman" w:eastAsia="Times New Roman" w:hAnsi="Times New Roman" w:cs="Times New Roman"/>
          <w:b/>
          <w:bCs/>
          <w:sz w:val="24"/>
          <w:szCs w:val="24"/>
          <w:lang w:eastAsia="en-IN"/>
        </w:rPr>
      </w:pPr>
    </w:p>
    <w:p w14:paraId="61D87998" w14:textId="77777777" w:rsidR="008774AE" w:rsidRDefault="008774AE" w:rsidP="0074149B">
      <w:pPr>
        <w:jc w:val="both"/>
        <w:rPr>
          <w:rFonts w:ascii="Times New Roman" w:eastAsia="Times New Roman" w:hAnsi="Times New Roman" w:cs="Times New Roman"/>
          <w:b/>
          <w:bCs/>
          <w:sz w:val="24"/>
          <w:szCs w:val="24"/>
          <w:lang w:eastAsia="en-IN"/>
        </w:rPr>
      </w:pPr>
    </w:p>
    <w:p w14:paraId="48BDAF02" w14:textId="77777777" w:rsidR="008774AE" w:rsidRDefault="008774AE" w:rsidP="0074149B">
      <w:pPr>
        <w:jc w:val="both"/>
        <w:rPr>
          <w:rFonts w:ascii="Times New Roman" w:eastAsia="Times New Roman" w:hAnsi="Times New Roman" w:cs="Times New Roman"/>
          <w:b/>
          <w:bCs/>
          <w:sz w:val="24"/>
          <w:szCs w:val="24"/>
          <w:lang w:eastAsia="en-IN"/>
        </w:rPr>
      </w:pPr>
    </w:p>
    <w:p w14:paraId="2FEFC40F" w14:textId="77777777" w:rsidR="008774AE" w:rsidRDefault="008774AE" w:rsidP="0074149B">
      <w:pPr>
        <w:jc w:val="both"/>
        <w:rPr>
          <w:rFonts w:ascii="Times New Roman" w:eastAsia="Times New Roman" w:hAnsi="Times New Roman" w:cs="Times New Roman"/>
          <w:b/>
          <w:bCs/>
          <w:sz w:val="24"/>
          <w:szCs w:val="24"/>
          <w:lang w:eastAsia="en-IN"/>
        </w:rPr>
      </w:pPr>
    </w:p>
    <w:p w14:paraId="1C412F3F" w14:textId="77777777" w:rsidR="008774AE" w:rsidRDefault="008774AE" w:rsidP="0074149B">
      <w:pPr>
        <w:jc w:val="both"/>
        <w:rPr>
          <w:rFonts w:ascii="Times New Roman" w:eastAsia="Times New Roman" w:hAnsi="Times New Roman" w:cs="Times New Roman"/>
          <w:b/>
          <w:bCs/>
          <w:sz w:val="24"/>
          <w:szCs w:val="24"/>
          <w:lang w:eastAsia="en-IN"/>
        </w:rPr>
      </w:pPr>
    </w:p>
    <w:p w14:paraId="0BBE356B" w14:textId="77777777" w:rsidR="008774AE" w:rsidRDefault="008774AE" w:rsidP="0074149B">
      <w:pPr>
        <w:jc w:val="both"/>
        <w:rPr>
          <w:rFonts w:ascii="Times New Roman" w:eastAsia="Times New Roman" w:hAnsi="Times New Roman" w:cs="Times New Roman"/>
          <w:b/>
          <w:bCs/>
          <w:sz w:val="24"/>
          <w:szCs w:val="24"/>
          <w:lang w:eastAsia="en-IN"/>
        </w:rPr>
      </w:pPr>
    </w:p>
    <w:p w14:paraId="1B13FFD2" w14:textId="77777777" w:rsidR="008774AE" w:rsidRDefault="008774AE" w:rsidP="0074149B">
      <w:pPr>
        <w:jc w:val="both"/>
        <w:rPr>
          <w:rFonts w:ascii="Times New Roman" w:eastAsia="Times New Roman" w:hAnsi="Times New Roman" w:cs="Times New Roman"/>
          <w:b/>
          <w:bCs/>
          <w:sz w:val="24"/>
          <w:szCs w:val="24"/>
          <w:lang w:eastAsia="en-IN"/>
        </w:rPr>
      </w:pPr>
    </w:p>
    <w:p w14:paraId="6949ECBC" w14:textId="77777777" w:rsidR="008774AE" w:rsidRDefault="008774AE" w:rsidP="0074149B">
      <w:pPr>
        <w:jc w:val="both"/>
        <w:rPr>
          <w:rFonts w:ascii="Times New Roman" w:eastAsia="Times New Roman" w:hAnsi="Times New Roman" w:cs="Times New Roman"/>
          <w:b/>
          <w:bCs/>
          <w:sz w:val="24"/>
          <w:szCs w:val="24"/>
          <w:lang w:eastAsia="en-IN"/>
        </w:rPr>
      </w:pPr>
    </w:p>
    <w:p w14:paraId="540BD325" w14:textId="77777777" w:rsidR="008774AE" w:rsidRDefault="008774AE" w:rsidP="0074149B">
      <w:pPr>
        <w:jc w:val="both"/>
        <w:rPr>
          <w:rFonts w:ascii="Times New Roman" w:eastAsia="Times New Roman" w:hAnsi="Times New Roman" w:cs="Times New Roman"/>
          <w:b/>
          <w:bCs/>
          <w:sz w:val="24"/>
          <w:szCs w:val="24"/>
          <w:lang w:eastAsia="en-IN"/>
        </w:rPr>
      </w:pPr>
    </w:p>
    <w:p w14:paraId="64B00D07" w14:textId="77777777" w:rsidR="008774AE" w:rsidRDefault="008774AE" w:rsidP="0074149B">
      <w:pPr>
        <w:jc w:val="both"/>
        <w:rPr>
          <w:rFonts w:ascii="Times New Roman" w:eastAsia="Times New Roman" w:hAnsi="Times New Roman" w:cs="Times New Roman"/>
          <w:b/>
          <w:bCs/>
          <w:sz w:val="24"/>
          <w:szCs w:val="24"/>
          <w:lang w:eastAsia="en-IN"/>
        </w:rPr>
      </w:pPr>
    </w:p>
    <w:p w14:paraId="50F0B689" w14:textId="77777777" w:rsidR="0074149B" w:rsidRPr="0074149B" w:rsidRDefault="0074149B" w:rsidP="0074149B">
      <w:pPr>
        <w:jc w:val="both"/>
        <w:rPr>
          <w:rFonts w:ascii="Times New Roman" w:eastAsia="Times New Roman" w:hAnsi="Times New Roman" w:cs="Times New Roman"/>
          <w:b/>
          <w:bCs/>
          <w:sz w:val="24"/>
          <w:szCs w:val="24"/>
          <w:lang w:eastAsia="en-IN"/>
        </w:rPr>
      </w:pPr>
      <w:r w:rsidRPr="0074149B">
        <w:rPr>
          <w:rFonts w:ascii="Times New Roman" w:eastAsia="Times New Roman" w:hAnsi="Times New Roman" w:cs="Times New Roman"/>
          <w:b/>
          <w:bCs/>
          <w:sz w:val="24"/>
          <w:szCs w:val="24"/>
          <w:lang w:eastAsia="en-IN"/>
        </w:rPr>
        <w:t>Core XXII</w:t>
      </w:r>
      <w:r w:rsidR="008774AE" w:rsidRPr="0074149B">
        <w:rPr>
          <w:rFonts w:ascii="Times New Roman" w:eastAsia="Times New Roman" w:hAnsi="Times New Roman" w:cs="Times New Roman"/>
          <w:b/>
          <w:bCs/>
          <w:sz w:val="24"/>
          <w:szCs w:val="24"/>
          <w:lang w:eastAsia="en-IN"/>
        </w:rPr>
        <w:t>I</w:t>
      </w:r>
      <w:r w:rsidRPr="0074149B">
        <w:rPr>
          <w:b/>
          <w:sz w:val="24"/>
          <w:szCs w:val="24"/>
        </w:rPr>
        <w:t xml:space="preserve">                        </w:t>
      </w:r>
      <w:r w:rsidRPr="0074149B">
        <w:rPr>
          <w:rFonts w:ascii="Times New Roman" w:hAnsi="Times New Roman" w:cs="Times New Roman"/>
          <w:b/>
          <w:sz w:val="28"/>
          <w:szCs w:val="28"/>
        </w:rPr>
        <w:t>Social Entrepreneurship and Incubation</w:t>
      </w:r>
    </w:p>
    <w:p w14:paraId="3D977C50" w14:textId="77777777" w:rsidR="0074149B" w:rsidRPr="0074149B" w:rsidRDefault="0074149B" w:rsidP="0074149B">
      <w:pPr>
        <w:spacing w:after="0"/>
        <w:jc w:val="both"/>
        <w:rPr>
          <w:rFonts w:ascii="Times New Roman" w:hAnsi="Times New Roman" w:cs="Times New Roman"/>
          <w:b/>
          <w:sz w:val="24"/>
          <w:szCs w:val="24"/>
        </w:rPr>
      </w:pPr>
      <w:r w:rsidRPr="0074149B">
        <w:rPr>
          <w:rFonts w:ascii="Times New Roman" w:hAnsi="Times New Roman" w:cs="Times New Roman"/>
          <w:b/>
          <w:sz w:val="24"/>
          <w:szCs w:val="24"/>
        </w:rPr>
        <w:t>Course Objectives</w:t>
      </w:r>
    </w:p>
    <w:p w14:paraId="7788DB08" w14:textId="77777777" w:rsidR="0074149B" w:rsidRPr="0074149B" w:rsidRDefault="0074149B" w:rsidP="0074149B">
      <w:pPr>
        <w:numPr>
          <w:ilvl w:val="0"/>
          <w:numId w:val="75"/>
        </w:numPr>
        <w:spacing w:after="0"/>
        <w:jc w:val="both"/>
        <w:rPr>
          <w:rFonts w:ascii="Times New Roman" w:eastAsia="Times New Roman" w:hAnsi="Times New Roman" w:cs="Times New Roman"/>
          <w:bCs/>
          <w:sz w:val="24"/>
          <w:szCs w:val="24"/>
          <w:lang w:eastAsia="en-IN"/>
        </w:rPr>
      </w:pPr>
      <w:r w:rsidRPr="0074149B">
        <w:rPr>
          <w:rFonts w:ascii="Times New Roman" w:eastAsia="Times New Roman" w:hAnsi="Times New Roman" w:cs="Times New Roman"/>
          <w:bCs/>
          <w:sz w:val="24"/>
          <w:szCs w:val="24"/>
          <w:lang w:eastAsia="en-IN"/>
        </w:rPr>
        <w:t>Understand Social Entrepreneurship.</w:t>
      </w:r>
    </w:p>
    <w:p w14:paraId="5847B72B" w14:textId="77777777" w:rsidR="0074149B" w:rsidRPr="0074149B" w:rsidRDefault="0074149B" w:rsidP="0074149B">
      <w:pPr>
        <w:numPr>
          <w:ilvl w:val="0"/>
          <w:numId w:val="75"/>
        </w:numPr>
        <w:spacing w:after="0"/>
        <w:jc w:val="both"/>
        <w:rPr>
          <w:rFonts w:ascii="Times New Roman" w:eastAsia="Times New Roman" w:hAnsi="Times New Roman" w:cs="Times New Roman"/>
          <w:bCs/>
          <w:sz w:val="24"/>
          <w:szCs w:val="24"/>
          <w:lang w:eastAsia="en-IN"/>
        </w:rPr>
      </w:pPr>
      <w:r w:rsidRPr="0074149B">
        <w:rPr>
          <w:rFonts w:ascii="Times New Roman" w:eastAsia="Times New Roman" w:hAnsi="Times New Roman" w:cs="Times New Roman"/>
          <w:bCs/>
          <w:sz w:val="24"/>
          <w:szCs w:val="24"/>
          <w:lang w:eastAsia="en-IN"/>
        </w:rPr>
        <w:t>Explore Social Innovation.</w:t>
      </w:r>
    </w:p>
    <w:p w14:paraId="524AD0CD" w14:textId="77777777" w:rsidR="0074149B" w:rsidRPr="0074149B" w:rsidRDefault="0074149B" w:rsidP="0074149B">
      <w:pPr>
        <w:numPr>
          <w:ilvl w:val="0"/>
          <w:numId w:val="75"/>
        </w:numPr>
        <w:spacing w:after="0"/>
        <w:jc w:val="both"/>
        <w:rPr>
          <w:rFonts w:ascii="Times New Roman" w:eastAsia="Times New Roman" w:hAnsi="Times New Roman" w:cs="Times New Roman"/>
          <w:bCs/>
          <w:sz w:val="24"/>
          <w:szCs w:val="24"/>
          <w:lang w:eastAsia="en-IN"/>
        </w:rPr>
      </w:pPr>
      <w:r w:rsidRPr="0074149B">
        <w:rPr>
          <w:rFonts w:ascii="Times New Roman" w:eastAsia="Times New Roman" w:hAnsi="Times New Roman" w:cs="Times New Roman"/>
          <w:bCs/>
          <w:sz w:val="24"/>
          <w:szCs w:val="24"/>
          <w:lang w:eastAsia="en-IN"/>
        </w:rPr>
        <w:t>Learn about Incubation Ecosystems.</w:t>
      </w:r>
    </w:p>
    <w:p w14:paraId="1B391CB2" w14:textId="77777777" w:rsidR="0074149B" w:rsidRPr="0074149B" w:rsidRDefault="0074149B" w:rsidP="0074149B">
      <w:pPr>
        <w:numPr>
          <w:ilvl w:val="0"/>
          <w:numId w:val="75"/>
        </w:numPr>
        <w:spacing w:after="0"/>
        <w:jc w:val="both"/>
        <w:rPr>
          <w:rFonts w:ascii="Times New Roman" w:eastAsia="Times New Roman" w:hAnsi="Times New Roman" w:cs="Times New Roman"/>
          <w:bCs/>
          <w:sz w:val="24"/>
          <w:szCs w:val="24"/>
          <w:lang w:eastAsia="en-IN"/>
        </w:rPr>
      </w:pPr>
      <w:r w:rsidRPr="0074149B">
        <w:rPr>
          <w:rFonts w:ascii="Times New Roman" w:eastAsia="Times New Roman" w:hAnsi="Times New Roman" w:cs="Times New Roman"/>
          <w:bCs/>
          <w:sz w:val="24"/>
          <w:szCs w:val="24"/>
          <w:lang w:eastAsia="en-IN"/>
        </w:rPr>
        <w:t>Develop Entrepreneurial Mindset.</w:t>
      </w:r>
    </w:p>
    <w:p w14:paraId="790E926E" w14:textId="77777777" w:rsidR="0074149B" w:rsidRPr="0074149B" w:rsidRDefault="0074149B" w:rsidP="0074149B">
      <w:pPr>
        <w:numPr>
          <w:ilvl w:val="0"/>
          <w:numId w:val="75"/>
        </w:numPr>
        <w:spacing w:after="0"/>
        <w:jc w:val="both"/>
        <w:rPr>
          <w:rFonts w:ascii="Times New Roman" w:eastAsia="Times New Roman" w:hAnsi="Times New Roman" w:cs="Times New Roman"/>
          <w:bCs/>
          <w:sz w:val="24"/>
          <w:szCs w:val="24"/>
          <w:lang w:eastAsia="en-IN"/>
        </w:rPr>
      </w:pPr>
      <w:r w:rsidRPr="0074149B">
        <w:rPr>
          <w:rFonts w:ascii="Times New Roman" w:eastAsia="Times New Roman" w:hAnsi="Times New Roman" w:cs="Times New Roman"/>
          <w:bCs/>
          <w:sz w:val="24"/>
          <w:szCs w:val="24"/>
          <w:lang w:eastAsia="en-IN"/>
        </w:rPr>
        <w:t>Identify Social Impact Opportunities.</w:t>
      </w:r>
    </w:p>
    <w:p w14:paraId="3F1487E3" w14:textId="77777777" w:rsidR="0074149B" w:rsidRPr="0074149B" w:rsidRDefault="0074149B" w:rsidP="0074149B">
      <w:pPr>
        <w:numPr>
          <w:ilvl w:val="0"/>
          <w:numId w:val="75"/>
        </w:numPr>
        <w:spacing w:after="0"/>
        <w:jc w:val="both"/>
        <w:rPr>
          <w:rFonts w:ascii="Times New Roman" w:eastAsia="Times New Roman" w:hAnsi="Times New Roman" w:cs="Times New Roman"/>
          <w:bCs/>
          <w:sz w:val="24"/>
          <w:szCs w:val="24"/>
          <w:lang w:eastAsia="en-IN"/>
        </w:rPr>
      </w:pPr>
      <w:r w:rsidRPr="0074149B">
        <w:rPr>
          <w:rFonts w:ascii="Times New Roman" w:eastAsia="Times New Roman" w:hAnsi="Times New Roman" w:cs="Times New Roman"/>
          <w:bCs/>
          <w:sz w:val="24"/>
          <w:szCs w:val="24"/>
          <w:lang w:eastAsia="en-IN"/>
        </w:rPr>
        <w:t>Understand Funding and Financing.</w:t>
      </w:r>
    </w:p>
    <w:p w14:paraId="11ADE81C" w14:textId="77777777" w:rsidR="0074149B" w:rsidRPr="0074149B" w:rsidRDefault="0074149B" w:rsidP="0074149B">
      <w:pPr>
        <w:numPr>
          <w:ilvl w:val="0"/>
          <w:numId w:val="75"/>
        </w:numPr>
        <w:spacing w:after="0"/>
        <w:jc w:val="both"/>
        <w:rPr>
          <w:rFonts w:ascii="Times New Roman" w:eastAsia="Times New Roman" w:hAnsi="Times New Roman" w:cs="Times New Roman"/>
          <w:bCs/>
          <w:sz w:val="24"/>
          <w:szCs w:val="24"/>
          <w:lang w:eastAsia="en-IN"/>
        </w:rPr>
      </w:pPr>
      <w:r w:rsidRPr="0074149B">
        <w:rPr>
          <w:rFonts w:ascii="Times New Roman" w:eastAsia="Times New Roman" w:hAnsi="Times New Roman" w:cs="Times New Roman"/>
          <w:bCs/>
          <w:sz w:val="24"/>
          <w:szCs w:val="24"/>
          <w:lang w:eastAsia="en-IN"/>
        </w:rPr>
        <w:t>Gain Skills in Business Planning and Management.</w:t>
      </w:r>
    </w:p>
    <w:p w14:paraId="57AE2913" w14:textId="77777777" w:rsidR="0074149B" w:rsidRPr="0074149B" w:rsidRDefault="0074149B" w:rsidP="0074149B">
      <w:pPr>
        <w:pStyle w:val="ListParagraph"/>
        <w:numPr>
          <w:ilvl w:val="0"/>
          <w:numId w:val="75"/>
        </w:numPr>
        <w:spacing w:after="0"/>
        <w:jc w:val="both"/>
        <w:rPr>
          <w:rFonts w:ascii="Times New Roman" w:eastAsia="Times New Roman" w:hAnsi="Times New Roman" w:cs="Times New Roman"/>
          <w:bCs/>
          <w:sz w:val="24"/>
          <w:szCs w:val="24"/>
          <w:lang w:eastAsia="en-IN"/>
        </w:rPr>
      </w:pPr>
      <w:r w:rsidRPr="0074149B">
        <w:rPr>
          <w:rFonts w:ascii="Times New Roman" w:eastAsia="Times New Roman" w:hAnsi="Times New Roman" w:cs="Times New Roman"/>
          <w:bCs/>
          <w:kern w:val="0"/>
          <w:sz w:val="24"/>
          <w:szCs w:val="24"/>
          <w:lang w:eastAsia="en-IN"/>
        </w:rPr>
        <w:t>Promote Ethical Leadership and Governance.</w:t>
      </w:r>
    </w:p>
    <w:p w14:paraId="4F6AB2DD" w14:textId="77777777" w:rsidR="0074149B" w:rsidRPr="0074149B" w:rsidRDefault="0074149B" w:rsidP="0074149B">
      <w:pPr>
        <w:pStyle w:val="ListParagraph"/>
        <w:spacing w:after="0"/>
        <w:jc w:val="both"/>
        <w:rPr>
          <w:rFonts w:ascii="Times New Roman" w:eastAsia="Times New Roman" w:hAnsi="Times New Roman" w:cs="Times New Roman"/>
          <w:bCs/>
          <w:sz w:val="24"/>
          <w:szCs w:val="24"/>
          <w:lang w:eastAsia="en-IN"/>
        </w:rPr>
      </w:pPr>
    </w:p>
    <w:p w14:paraId="4B5CB6E1" w14:textId="77777777" w:rsidR="0074149B" w:rsidRPr="0074149B" w:rsidRDefault="0074149B" w:rsidP="0074149B">
      <w:pPr>
        <w:jc w:val="both"/>
        <w:rPr>
          <w:rFonts w:ascii="Times New Roman" w:eastAsia="Times New Roman" w:hAnsi="Times New Roman" w:cs="Times New Roman"/>
          <w:bCs/>
          <w:sz w:val="24"/>
          <w:szCs w:val="24"/>
          <w:lang w:eastAsia="en-IN"/>
        </w:rPr>
      </w:pPr>
      <w:r w:rsidRPr="0074149B">
        <w:rPr>
          <w:rFonts w:ascii="Times New Roman" w:hAnsi="Times New Roman" w:cs="Times New Roman"/>
          <w:b/>
          <w:sz w:val="24"/>
          <w:szCs w:val="24"/>
        </w:rPr>
        <w:t>Course Outcomes</w:t>
      </w:r>
    </w:p>
    <w:p w14:paraId="3EE0B379" w14:textId="77777777" w:rsidR="0074149B" w:rsidRPr="0074149B" w:rsidRDefault="0074149B" w:rsidP="0074149B">
      <w:pPr>
        <w:jc w:val="both"/>
        <w:rPr>
          <w:rFonts w:ascii="Times New Roman" w:eastAsia="Times New Roman" w:hAnsi="Times New Roman" w:cs="Times New Roman"/>
          <w:bCs/>
          <w:sz w:val="24"/>
          <w:szCs w:val="24"/>
          <w:lang w:eastAsia="en-IN"/>
        </w:rPr>
      </w:pPr>
      <w:r w:rsidRPr="0074149B">
        <w:rPr>
          <w:rFonts w:ascii="Times New Roman" w:eastAsia="Times New Roman" w:hAnsi="Times New Roman" w:cs="Times New Roman"/>
          <w:bCs/>
          <w:sz w:val="24"/>
          <w:szCs w:val="24"/>
          <w:lang w:eastAsia="en-IN"/>
        </w:rPr>
        <w:t>After completion of the course, learners will be able to:</w:t>
      </w:r>
    </w:p>
    <w:p w14:paraId="4D520BB6" w14:textId="77777777" w:rsidR="0074149B" w:rsidRPr="0074149B" w:rsidRDefault="0074149B" w:rsidP="0074149B">
      <w:pPr>
        <w:pStyle w:val="ListParagraph"/>
        <w:numPr>
          <w:ilvl w:val="0"/>
          <w:numId w:val="76"/>
        </w:numPr>
        <w:jc w:val="both"/>
        <w:rPr>
          <w:rFonts w:ascii="Times New Roman" w:eastAsia="Times New Roman" w:hAnsi="Times New Roman" w:cs="Times New Roman"/>
          <w:bCs/>
          <w:sz w:val="24"/>
          <w:szCs w:val="24"/>
          <w:lang w:eastAsia="en-IN"/>
        </w:rPr>
      </w:pPr>
      <w:r w:rsidRPr="0074149B">
        <w:rPr>
          <w:rFonts w:ascii="Times New Roman" w:eastAsia="Times New Roman" w:hAnsi="Times New Roman" w:cs="Times New Roman"/>
          <w:bCs/>
          <w:kern w:val="0"/>
          <w:sz w:val="24"/>
          <w:szCs w:val="24"/>
          <w:lang w:eastAsia="en-IN"/>
        </w:rPr>
        <w:t>Comprehensive Understanding of Social Entrepreneurship.</w:t>
      </w:r>
    </w:p>
    <w:p w14:paraId="5F982E64" w14:textId="77777777" w:rsidR="0074149B" w:rsidRPr="0074149B" w:rsidRDefault="0074149B" w:rsidP="0074149B">
      <w:pPr>
        <w:pStyle w:val="ListParagraph"/>
        <w:numPr>
          <w:ilvl w:val="0"/>
          <w:numId w:val="76"/>
        </w:numPr>
        <w:jc w:val="both"/>
        <w:rPr>
          <w:rFonts w:ascii="Times New Roman" w:eastAsia="Times New Roman" w:hAnsi="Times New Roman" w:cs="Times New Roman"/>
          <w:bCs/>
          <w:sz w:val="24"/>
          <w:szCs w:val="24"/>
          <w:lang w:eastAsia="en-IN"/>
        </w:rPr>
      </w:pPr>
      <w:r w:rsidRPr="0074149B">
        <w:rPr>
          <w:rFonts w:ascii="Times New Roman" w:eastAsia="Times New Roman" w:hAnsi="Times New Roman" w:cs="Times New Roman"/>
          <w:bCs/>
          <w:kern w:val="0"/>
          <w:sz w:val="24"/>
          <w:szCs w:val="24"/>
          <w:lang w:eastAsia="en-IN"/>
        </w:rPr>
        <w:t>Ability to Innovate for Social Impact.</w:t>
      </w:r>
    </w:p>
    <w:p w14:paraId="6C389408" w14:textId="77777777" w:rsidR="0074149B" w:rsidRPr="0074149B" w:rsidRDefault="0074149B" w:rsidP="0074149B">
      <w:pPr>
        <w:pStyle w:val="ListParagraph"/>
        <w:numPr>
          <w:ilvl w:val="0"/>
          <w:numId w:val="76"/>
        </w:numPr>
        <w:jc w:val="both"/>
        <w:rPr>
          <w:rFonts w:ascii="Times New Roman" w:eastAsia="Times New Roman" w:hAnsi="Times New Roman" w:cs="Times New Roman"/>
          <w:bCs/>
          <w:sz w:val="24"/>
          <w:szCs w:val="24"/>
          <w:lang w:eastAsia="en-IN"/>
        </w:rPr>
      </w:pPr>
      <w:r w:rsidRPr="0074149B">
        <w:rPr>
          <w:rFonts w:ascii="Times New Roman" w:eastAsia="Times New Roman" w:hAnsi="Times New Roman" w:cs="Times New Roman"/>
          <w:bCs/>
          <w:kern w:val="0"/>
          <w:sz w:val="24"/>
          <w:szCs w:val="24"/>
          <w:lang w:eastAsia="en-IN"/>
        </w:rPr>
        <w:t>Familiarity with Incubation Ecosystems.</w:t>
      </w:r>
    </w:p>
    <w:p w14:paraId="5193F1B7" w14:textId="77777777" w:rsidR="0074149B" w:rsidRPr="0074149B" w:rsidRDefault="0074149B" w:rsidP="0074149B">
      <w:pPr>
        <w:pStyle w:val="ListParagraph"/>
        <w:numPr>
          <w:ilvl w:val="0"/>
          <w:numId w:val="76"/>
        </w:numPr>
        <w:jc w:val="both"/>
        <w:rPr>
          <w:rFonts w:ascii="Times New Roman" w:eastAsia="Times New Roman" w:hAnsi="Times New Roman" w:cs="Times New Roman"/>
          <w:bCs/>
          <w:sz w:val="24"/>
          <w:szCs w:val="24"/>
          <w:lang w:eastAsia="en-IN"/>
        </w:rPr>
      </w:pPr>
      <w:r w:rsidRPr="0074149B">
        <w:rPr>
          <w:rFonts w:ascii="Times New Roman" w:eastAsia="Times New Roman" w:hAnsi="Times New Roman" w:cs="Times New Roman"/>
          <w:bCs/>
          <w:kern w:val="0"/>
          <w:sz w:val="24"/>
          <w:szCs w:val="24"/>
          <w:lang w:eastAsia="en-IN"/>
        </w:rPr>
        <w:t>Entrepreneurial Mindset Development.</w:t>
      </w:r>
    </w:p>
    <w:p w14:paraId="33ACC83B" w14:textId="77777777" w:rsidR="0074149B" w:rsidRPr="0074149B" w:rsidRDefault="0074149B" w:rsidP="0074149B">
      <w:pPr>
        <w:pStyle w:val="ListParagraph"/>
        <w:numPr>
          <w:ilvl w:val="0"/>
          <w:numId w:val="76"/>
        </w:numPr>
        <w:jc w:val="both"/>
        <w:rPr>
          <w:rFonts w:ascii="Times New Roman" w:eastAsia="Times New Roman" w:hAnsi="Times New Roman" w:cs="Times New Roman"/>
          <w:bCs/>
          <w:sz w:val="24"/>
          <w:szCs w:val="24"/>
          <w:lang w:eastAsia="en-IN"/>
        </w:rPr>
      </w:pPr>
      <w:r w:rsidRPr="0074149B">
        <w:rPr>
          <w:rFonts w:ascii="Times New Roman" w:eastAsia="Times New Roman" w:hAnsi="Times New Roman" w:cs="Times New Roman"/>
          <w:bCs/>
          <w:kern w:val="0"/>
          <w:sz w:val="24"/>
          <w:szCs w:val="24"/>
          <w:lang w:eastAsia="en-IN"/>
        </w:rPr>
        <w:t>Identification of Social Impact Opportunities.</w:t>
      </w:r>
    </w:p>
    <w:p w14:paraId="068A559B" w14:textId="77777777" w:rsidR="0074149B" w:rsidRPr="0074149B" w:rsidRDefault="0074149B" w:rsidP="0074149B">
      <w:pPr>
        <w:pStyle w:val="ListParagraph"/>
        <w:numPr>
          <w:ilvl w:val="0"/>
          <w:numId w:val="76"/>
        </w:numPr>
        <w:jc w:val="both"/>
        <w:rPr>
          <w:rFonts w:ascii="Times New Roman" w:eastAsia="Times New Roman" w:hAnsi="Times New Roman" w:cs="Times New Roman"/>
          <w:bCs/>
          <w:sz w:val="24"/>
          <w:szCs w:val="24"/>
          <w:lang w:eastAsia="en-IN"/>
        </w:rPr>
      </w:pPr>
      <w:r w:rsidRPr="0074149B">
        <w:rPr>
          <w:rFonts w:ascii="Times New Roman" w:eastAsia="Times New Roman" w:hAnsi="Times New Roman" w:cs="Times New Roman"/>
          <w:bCs/>
          <w:kern w:val="0"/>
          <w:sz w:val="24"/>
          <w:szCs w:val="24"/>
          <w:lang w:eastAsia="en-IN"/>
        </w:rPr>
        <w:t>Knowledge of Funding and Financing Options.</w:t>
      </w:r>
    </w:p>
    <w:p w14:paraId="0402CA71" w14:textId="77777777" w:rsidR="0074149B" w:rsidRPr="0074149B" w:rsidRDefault="0074149B" w:rsidP="0074149B">
      <w:pPr>
        <w:pStyle w:val="ListParagraph"/>
        <w:numPr>
          <w:ilvl w:val="0"/>
          <w:numId w:val="76"/>
        </w:numPr>
        <w:jc w:val="both"/>
        <w:rPr>
          <w:rFonts w:ascii="Times New Roman" w:eastAsia="Times New Roman" w:hAnsi="Times New Roman" w:cs="Times New Roman"/>
          <w:bCs/>
          <w:sz w:val="24"/>
          <w:szCs w:val="24"/>
          <w:lang w:eastAsia="en-IN"/>
        </w:rPr>
      </w:pPr>
      <w:r w:rsidRPr="0074149B">
        <w:rPr>
          <w:rFonts w:ascii="Times New Roman" w:eastAsia="Times New Roman" w:hAnsi="Times New Roman" w:cs="Times New Roman"/>
          <w:bCs/>
          <w:kern w:val="0"/>
          <w:sz w:val="24"/>
          <w:szCs w:val="24"/>
          <w:lang w:eastAsia="en-IN"/>
        </w:rPr>
        <w:t>Skills in Business Planning and Management.</w:t>
      </w:r>
    </w:p>
    <w:p w14:paraId="7A1D0E30" w14:textId="77777777" w:rsidR="0074149B" w:rsidRPr="005E3A06" w:rsidRDefault="0074149B" w:rsidP="0074149B">
      <w:pPr>
        <w:pStyle w:val="ListParagraph"/>
        <w:numPr>
          <w:ilvl w:val="0"/>
          <w:numId w:val="76"/>
        </w:numPr>
        <w:jc w:val="both"/>
        <w:rPr>
          <w:rFonts w:ascii="Times New Roman" w:eastAsia="Times New Roman" w:hAnsi="Times New Roman" w:cs="Times New Roman"/>
          <w:bCs/>
          <w:sz w:val="24"/>
          <w:szCs w:val="24"/>
          <w:lang w:eastAsia="en-IN"/>
        </w:rPr>
      </w:pPr>
      <w:r w:rsidRPr="0074149B">
        <w:rPr>
          <w:rFonts w:ascii="Times New Roman" w:eastAsia="Times New Roman" w:hAnsi="Times New Roman" w:cs="Times New Roman"/>
          <w:bCs/>
          <w:kern w:val="0"/>
          <w:sz w:val="24"/>
          <w:szCs w:val="24"/>
          <w:lang w:eastAsia="en-IN"/>
        </w:rPr>
        <w:t>Emphasis on Ethical Leadership and Governance.</w:t>
      </w:r>
    </w:p>
    <w:p w14:paraId="47B65008" w14:textId="77777777" w:rsidR="0074149B" w:rsidRPr="0074149B" w:rsidRDefault="0074149B" w:rsidP="0074149B">
      <w:pPr>
        <w:jc w:val="both"/>
        <w:rPr>
          <w:rFonts w:ascii="Times New Roman" w:eastAsia="Times New Roman" w:hAnsi="Times New Roman" w:cs="Times New Roman"/>
          <w:bCs/>
          <w:sz w:val="24"/>
          <w:szCs w:val="24"/>
          <w:lang w:eastAsia="en-IN"/>
        </w:rPr>
      </w:pPr>
      <w:r w:rsidRPr="0074149B">
        <w:rPr>
          <w:rFonts w:ascii="Times New Roman" w:eastAsia="Times New Roman" w:hAnsi="Times New Roman" w:cs="Times New Roman"/>
          <w:b/>
          <w:bCs/>
          <w:sz w:val="24"/>
          <w:szCs w:val="24"/>
          <w:lang w:eastAsia="en-IN"/>
        </w:rPr>
        <w:t>Unit-1: Introduction to Social Entrepreneurship</w:t>
      </w:r>
    </w:p>
    <w:p w14:paraId="382921D7" w14:textId="77777777" w:rsidR="0074149B" w:rsidRPr="0074149B" w:rsidRDefault="0074149B" w:rsidP="0074149B">
      <w:pPr>
        <w:jc w:val="both"/>
        <w:rPr>
          <w:rFonts w:ascii="Times New Roman" w:eastAsia="Times New Roman" w:hAnsi="Times New Roman" w:cs="Times New Roman"/>
          <w:bCs/>
          <w:sz w:val="24"/>
          <w:szCs w:val="24"/>
          <w:lang w:eastAsia="en-IN"/>
        </w:rPr>
      </w:pPr>
      <w:r w:rsidRPr="0074149B">
        <w:rPr>
          <w:rFonts w:ascii="Times New Roman" w:eastAsia="Times New Roman" w:hAnsi="Times New Roman" w:cs="Times New Roman"/>
          <w:bCs/>
          <w:sz w:val="24"/>
          <w:szCs w:val="24"/>
          <w:lang w:eastAsia="en-IN"/>
        </w:rPr>
        <w:t>Definition and characteristics of social entrepreneurship, Historical overview and contemporary examples of social enterprises. Social Impact Assessment</w:t>
      </w:r>
      <w:r w:rsidRPr="0074149B">
        <w:rPr>
          <w:rFonts w:ascii="Times New Roman" w:eastAsia="Times New Roman" w:hAnsi="Times New Roman" w:cs="Times New Roman"/>
          <w:b/>
          <w:bCs/>
          <w:sz w:val="24"/>
          <w:szCs w:val="24"/>
          <w:lang w:eastAsia="en-IN"/>
        </w:rPr>
        <w:t xml:space="preserve">; </w:t>
      </w:r>
      <w:r w:rsidRPr="0074149B">
        <w:rPr>
          <w:rFonts w:ascii="Times New Roman" w:eastAsia="Times New Roman" w:hAnsi="Times New Roman" w:cs="Times New Roman"/>
          <w:bCs/>
          <w:sz w:val="24"/>
          <w:szCs w:val="24"/>
          <w:lang w:eastAsia="en-IN"/>
        </w:rPr>
        <w:t>Methods for measuring social impact, Theory of change and logic models, Impact assessment frameworks and tools</w:t>
      </w:r>
    </w:p>
    <w:p w14:paraId="1D041444" w14:textId="77777777" w:rsidR="0074149B" w:rsidRPr="0074149B" w:rsidRDefault="0074149B" w:rsidP="0074149B">
      <w:pPr>
        <w:jc w:val="both"/>
        <w:rPr>
          <w:rFonts w:ascii="Times New Roman" w:eastAsia="Times New Roman" w:hAnsi="Times New Roman" w:cs="Times New Roman"/>
          <w:bCs/>
          <w:sz w:val="24"/>
          <w:szCs w:val="24"/>
          <w:lang w:eastAsia="en-IN"/>
        </w:rPr>
      </w:pPr>
      <w:r w:rsidRPr="0074149B">
        <w:rPr>
          <w:rFonts w:ascii="Times New Roman" w:eastAsia="Times New Roman" w:hAnsi="Times New Roman" w:cs="Times New Roman"/>
          <w:b/>
          <w:bCs/>
          <w:sz w:val="24"/>
          <w:szCs w:val="24"/>
          <w:lang w:eastAsia="en-IN"/>
        </w:rPr>
        <w:t>Unit-2: Business Model Design for Social Enterprises</w:t>
      </w:r>
    </w:p>
    <w:p w14:paraId="408A4267" w14:textId="77777777" w:rsidR="0074149B" w:rsidRPr="0074149B" w:rsidRDefault="0074149B" w:rsidP="0074149B">
      <w:pPr>
        <w:jc w:val="both"/>
        <w:rPr>
          <w:rFonts w:ascii="Times New Roman" w:eastAsia="Times New Roman" w:hAnsi="Times New Roman" w:cs="Times New Roman"/>
          <w:bCs/>
          <w:sz w:val="24"/>
          <w:szCs w:val="24"/>
          <w:lang w:eastAsia="en-IN"/>
        </w:rPr>
      </w:pPr>
      <w:r w:rsidRPr="0074149B">
        <w:rPr>
          <w:rFonts w:ascii="Times New Roman" w:eastAsia="Times New Roman" w:hAnsi="Times New Roman" w:cs="Times New Roman"/>
          <w:bCs/>
          <w:sz w:val="24"/>
          <w:szCs w:val="24"/>
          <w:lang w:eastAsia="en-IN"/>
        </w:rPr>
        <w:t>Adapting traditional business models for social impact, Revenue models for sustainability, Balancing financial and social objectives. Social Innovation and Ideation</w:t>
      </w:r>
      <w:r w:rsidRPr="0074149B">
        <w:rPr>
          <w:rFonts w:ascii="Times New Roman" w:eastAsia="Times New Roman" w:hAnsi="Times New Roman" w:cs="Times New Roman"/>
          <w:b/>
          <w:bCs/>
          <w:sz w:val="24"/>
          <w:szCs w:val="24"/>
          <w:lang w:eastAsia="en-IN"/>
        </w:rPr>
        <w:t xml:space="preserve">; </w:t>
      </w:r>
      <w:r w:rsidRPr="0074149B">
        <w:rPr>
          <w:rFonts w:ascii="Times New Roman" w:eastAsia="Times New Roman" w:hAnsi="Times New Roman" w:cs="Times New Roman"/>
          <w:bCs/>
          <w:sz w:val="24"/>
          <w:szCs w:val="24"/>
          <w:lang w:eastAsia="en-IN"/>
        </w:rPr>
        <w:t>Techniques for identifying social problems and needs, Ideation and brainstorming for innovative solutions, Human-cantered design and prototyping</w:t>
      </w:r>
    </w:p>
    <w:p w14:paraId="1322511F" w14:textId="77777777" w:rsidR="0074149B" w:rsidRPr="0074149B" w:rsidRDefault="0074149B" w:rsidP="0074149B">
      <w:pPr>
        <w:jc w:val="both"/>
        <w:rPr>
          <w:rFonts w:ascii="Times New Roman" w:eastAsia="Times New Roman" w:hAnsi="Times New Roman" w:cs="Times New Roman"/>
          <w:bCs/>
          <w:sz w:val="24"/>
          <w:szCs w:val="24"/>
          <w:lang w:eastAsia="en-IN"/>
        </w:rPr>
      </w:pPr>
      <w:r w:rsidRPr="0074149B">
        <w:rPr>
          <w:rFonts w:ascii="Times New Roman" w:eastAsia="Times New Roman" w:hAnsi="Times New Roman" w:cs="Times New Roman"/>
          <w:b/>
          <w:bCs/>
          <w:sz w:val="24"/>
          <w:szCs w:val="24"/>
          <w:lang w:eastAsia="en-IN"/>
        </w:rPr>
        <w:t>Unit-3: Incubation and Acceleration of Social Ventures</w:t>
      </w:r>
    </w:p>
    <w:p w14:paraId="268ED4BA" w14:textId="77777777" w:rsidR="0074149B" w:rsidRPr="0074149B" w:rsidRDefault="0074149B" w:rsidP="0074149B">
      <w:pPr>
        <w:jc w:val="both"/>
        <w:rPr>
          <w:rFonts w:ascii="Times New Roman" w:eastAsia="Times New Roman" w:hAnsi="Times New Roman" w:cs="Times New Roman"/>
          <w:bCs/>
          <w:sz w:val="24"/>
          <w:szCs w:val="24"/>
          <w:lang w:eastAsia="en-IN"/>
        </w:rPr>
      </w:pPr>
      <w:r w:rsidRPr="0074149B">
        <w:rPr>
          <w:rFonts w:ascii="Times New Roman" w:eastAsia="Times New Roman" w:hAnsi="Times New Roman" w:cs="Times New Roman"/>
          <w:bCs/>
          <w:sz w:val="24"/>
          <w:szCs w:val="24"/>
          <w:lang w:eastAsia="en-IN"/>
        </w:rPr>
        <w:t xml:space="preserve">The role of incubators and accelerators in supporting social entrepreneurs, Accessing resources: funding, mentorship, and networks, Developing a social enterprise toolkit: </w:t>
      </w:r>
      <w:r w:rsidRPr="0074149B">
        <w:rPr>
          <w:rFonts w:ascii="Times New Roman" w:eastAsia="Times New Roman" w:hAnsi="Times New Roman" w:cs="Times New Roman"/>
          <w:bCs/>
          <w:sz w:val="24"/>
          <w:szCs w:val="24"/>
          <w:lang w:eastAsia="en-IN"/>
        </w:rPr>
        <w:lastRenderedPageBreak/>
        <w:t>business planning, marketing, and legal considerations. Scaling Social Ventures;</w:t>
      </w:r>
      <w:r w:rsidRPr="0074149B">
        <w:rPr>
          <w:rFonts w:ascii="Times New Roman" w:eastAsia="Times New Roman" w:hAnsi="Times New Roman" w:cs="Times New Roman"/>
          <w:bCs/>
          <w:sz w:val="24"/>
          <w:szCs w:val="24"/>
          <w:lang w:eastAsia="en-IN"/>
        </w:rPr>
        <w:tab/>
        <w:t>Strategies for scaling impact while maintaining mission integrity, Partnerships and collaborations for scale, Challenges and opportunities in scaling social enterprises</w:t>
      </w:r>
    </w:p>
    <w:p w14:paraId="50839B77" w14:textId="77777777" w:rsidR="0074149B" w:rsidRDefault="0074149B" w:rsidP="0074149B">
      <w:pPr>
        <w:jc w:val="both"/>
        <w:rPr>
          <w:rFonts w:ascii="Times New Roman" w:eastAsia="Times New Roman" w:hAnsi="Times New Roman" w:cs="Times New Roman"/>
          <w:b/>
          <w:bCs/>
          <w:sz w:val="24"/>
          <w:szCs w:val="24"/>
          <w:lang w:eastAsia="en-IN"/>
        </w:rPr>
      </w:pPr>
    </w:p>
    <w:p w14:paraId="63F01166" w14:textId="77777777" w:rsidR="0074149B" w:rsidRPr="0074149B" w:rsidRDefault="0074149B" w:rsidP="0074149B">
      <w:pPr>
        <w:jc w:val="both"/>
        <w:rPr>
          <w:rFonts w:ascii="Times New Roman" w:eastAsia="Times New Roman" w:hAnsi="Times New Roman" w:cs="Times New Roman"/>
          <w:bCs/>
          <w:sz w:val="24"/>
          <w:szCs w:val="24"/>
          <w:lang w:eastAsia="en-IN"/>
        </w:rPr>
      </w:pPr>
      <w:r w:rsidRPr="0074149B">
        <w:rPr>
          <w:rFonts w:ascii="Times New Roman" w:eastAsia="Times New Roman" w:hAnsi="Times New Roman" w:cs="Times New Roman"/>
          <w:b/>
          <w:bCs/>
          <w:sz w:val="24"/>
          <w:szCs w:val="24"/>
          <w:lang w:eastAsia="en-IN"/>
        </w:rPr>
        <w:t>Unit-4: Ethics and Values in Social Entrepreneurship</w:t>
      </w:r>
    </w:p>
    <w:p w14:paraId="0BD868D9" w14:textId="77777777" w:rsidR="0074149B" w:rsidRPr="0074149B" w:rsidRDefault="0074149B" w:rsidP="0074149B">
      <w:pPr>
        <w:jc w:val="both"/>
        <w:rPr>
          <w:rFonts w:ascii="Times New Roman" w:eastAsia="Times New Roman" w:hAnsi="Times New Roman" w:cs="Times New Roman"/>
          <w:bCs/>
          <w:sz w:val="24"/>
          <w:szCs w:val="24"/>
          <w:lang w:eastAsia="en-IN"/>
        </w:rPr>
      </w:pPr>
      <w:r w:rsidRPr="0074149B">
        <w:rPr>
          <w:rFonts w:ascii="Times New Roman" w:eastAsia="Times New Roman" w:hAnsi="Times New Roman" w:cs="Times New Roman"/>
          <w:bCs/>
          <w:sz w:val="24"/>
          <w:szCs w:val="24"/>
          <w:lang w:eastAsia="en-IN"/>
        </w:rPr>
        <w:t>Ethical dilemmas and decision-making in social entrepreneurship, Stakeholder engagement and community empowerment, Building a culture of transparency and accountability.</w:t>
      </w:r>
    </w:p>
    <w:p w14:paraId="083B0ACD" w14:textId="77777777" w:rsidR="0074149B" w:rsidRDefault="0074149B" w:rsidP="0074149B">
      <w:pPr>
        <w:jc w:val="both"/>
        <w:rPr>
          <w:rFonts w:ascii="Times New Roman" w:eastAsia="Times New Roman" w:hAnsi="Times New Roman" w:cs="Times New Roman"/>
          <w:bCs/>
          <w:sz w:val="24"/>
          <w:szCs w:val="24"/>
          <w:lang w:eastAsia="en-IN"/>
        </w:rPr>
      </w:pPr>
    </w:p>
    <w:p w14:paraId="5C1A1644" w14:textId="77777777" w:rsidR="0074149B" w:rsidRDefault="0074149B" w:rsidP="0074149B">
      <w:pPr>
        <w:jc w:val="both"/>
        <w:rPr>
          <w:rFonts w:ascii="Times New Roman" w:eastAsia="Times New Roman" w:hAnsi="Times New Roman" w:cs="Times New Roman"/>
          <w:bCs/>
          <w:sz w:val="24"/>
          <w:szCs w:val="24"/>
          <w:lang w:eastAsia="en-IN"/>
        </w:rPr>
      </w:pPr>
    </w:p>
    <w:p w14:paraId="6FD50697" w14:textId="77777777" w:rsidR="0074149B" w:rsidRPr="0074149B" w:rsidRDefault="0074149B" w:rsidP="0074149B">
      <w:pPr>
        <w:jc w:val="both"/>
        <w:rPr>
          <w:rFonts w:ascii="Times New Roman" w:eastAsia="Times New Roman" w:hAnsi="Times New Roman" w:cs="Times New Roman"/>
          <w:bCs/>
          <w:sz w:val="24"/>
          <w:szCs w:val="24"/>
          <w:lang w:eastAsia="en-IN"/>
        </w:rPr>
      </w:pPr>
    </w:p>
    <w:p w14:paraId="5A6AD187" w14:textId="77777777" w:rsidR="0074149B" w:rsidRDefault="0074149B" w:rsidP="0074149B">
      <w:pPr>
        <w:pStyle w:val="TableParagraph"/>
        <w:spacing w:before="99"/>
        <w:ind w:left="0"/>
        <w:jc w:val="both"/>
        <w:rPr>
          <w:b/>
          <w:sz w:val="32"/>
          <w:szCs w:val="24"/>
          <w:lang w:eastAsia="en-IN"/>
        </w:rPr>
      </w:pPr>
    </w:p>
    <w:p w14:paraId="4EF51FDA" w14:textId="77777777" w:rsidR="002422B6" w:rsidRDefault="002422B6"/>
    <w:p w14:paraId="2CD3D90B" w14:textId="77777777" w:rsidR="002422B6" w:rsidRDefault="002422B6"/>
    <w:p w14:paraId="563A5595" w14:textId="77777777" w:rsidR="002422B6" w:rsidRDefault="002422B6"/>
    <w:p w14:paraId="16F22620" w14:textId="77777777" w:rsidR="002422B6" w:rsidRDefault="002422B6"/>
    <w:p w14:paraId="62AD49CD" w14:textId="77777777" w:rsidR="002422B6" w:rsidRDefault="002422B6"/>
    <w:sectPr w:rsidR="002422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Kalinga">
    <w:altName w:val="Nirmala UI"/>
    <w:charset w:val="00"/>
    <w:family w:val="swiss"/>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TimesNewRomanPSMT">
    <w:altName w:val="MS Mincho"/>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84687"/>
    <w:multiLevelType w:val="hybridMultilevel"/>
    <w:tmpl w:val="8C787C84"/>
    <w:lvl w:ilvl="0" w:tplc="0194D09C">
      <w:start w:val="1"/>
      <w:numFmt w:val="lowerLetter"/>
      <w:lvlText w:val="%1."/>
      <w:lvlJc w:val="left"/>
      <w:pPr>
        <w:ind w:left="938" w:hanging="360"/>
      </w:pPr>
      <w:rPr>
        <w:rFonts w:hint="default"/>
      </w:rPr>
    </w:lvl>
    <w:lvl w:ilvl="1" w:tplc="40090019" w:tentative="1">
      <w:start w:val="1"/>
      <w:numFmt w:val="lowerLetter"/>
      <w:lvlText w:val="%2."/>
      <w:lvlJc w:val="left"/>
      <w:pPr>
        <w:ind w:left="1658" w:hanging="360"/>
      </w:pPr>
    </w:lvl>
    <w:lvl w:ilvl="2" w:tplc="4009001B" w:tentative="1">
      <w:start w:val="1"/>
      <w:numFmt w:val="lowerRoman"/>
      <w:lvlText w:val="%3."/>
      <w:lvlJc w:val="right"/>
      <w:pPr>
        <w:ind w:left="2378" w:hanging="180"/>
      </w:pPr>
    </w:lvl>
    <w:lvl w:ilvl="3" w:tplc="4009000F" w:tentative="1">
      <w:start w:val="1"/>
      <w:numFmt w:val="decimal"/>
      <w:lvlText w:val="%4."/>
      <w:lvlJc w:val="left"/>
      <w:pPr>
        <w:ind w:left="3098" w:hanging="360"/>
      </w:pPr>
    </w:lvl>
    <w:lvl w:ilvl="4" w:tplc="40090019" w:tentative="1">
      <w:start w:val="1"/>
      <w:numFmt w:val="lowerLetter"/>
      <w:lvlText w:val="%5."/>
      <w:lvlJc w:val="left"/>
      <w:pPr>
        <w:ind w:left="3818" w:hanging="360"/>
      </w:pPr>
    </w:lvl>
    <w:lvl w:ilvl="5" w:tplc="4009001B" w:tentative="1">
      <w:start w:val="1"/>
      <w:numFmt w:val="lowerRoman"/>
      <w:lvlText w:val="%6."/>
      <w:lvlJc w:val="right"/>
      <w:pPr>
        <w:ind w:left="4538" w:hanging="180"/>
      </w:pPr>
    </w:lvl>
    <w:lvl w:ilvl="6" w:tplc="4009000F" w:tentative="1">
      <w:start w:val="1"/>
      <w:numFmt w:val="decimal"/>
      <w:lvlText w:val="%7."/>
      <w:lvlJc w:val="left"/>
      <w:pPr>
        <w:ind w:left="5258" w:hanging="360"/>
      </w:pPr>
    </w:lvl>
    <w:lvl w:ilvl="7" w:tplc="40090019" w:tentative="1">
      <w:start w:val="1"/>
      <w:numFmt w:val="lowerLetter"/>
      <w:lvlText w:val="%8."/>
      <w:lvlJc w:val="left"/>
      <w:pPr>
        <w:ind w:left="5978" w:hanging="360"/>
      </w:pPr>
    </w:lvl>
    <w:lvl w:ilvl="8" w:tplc="4009001B" w:tentative="1">
      <w:start w:val="1"/>
      <w:numFmt w:val="lowerRoman"/>
      <w:lvlText w:val="%9."/>
      <w:lvlJc w:val="right"/>
      <w:pPr>
        <w:ind w:left="6698" w:hanging="180"/>
      </w:pPr>
    </w:lvl>
  </w:abstractNum>
  <w:abstractNum w:abstractNumId="1" w15:restartNumberingAfterBreak="0">
    <w:nsid w:val="03DF2256"/>
    <w:multiLevelType w:val="hybridMultilevel"/>
    <w:tmpl w:val="FA2046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55F3263"/>
    <w:multiLevelType w:val="hybridMultilevel"/>
    <w:tmpl w:val="7786E68A"/>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76D7E7B"/>
    <w:multiLevelType w:val="multilevel"/>
    <w:tmpl w:val="30AEE93A"/>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09832914"/>
    <w:multiLevelType w:val="multilevel"/>
    <w:tmpl w:val="DDE2C5E4"/>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0A272EB4"/>
    <w:multiLevelType w:val="hybridMultilevel"/>
    <w:tmpl w:val="DDF818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0B457B8B"/>
    <w:multiLevelType w:val="hybridMultilevel"/>
    <w:tmpl w:val="AE74383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0BEE5D88"/>
    <w:multiLevelType w:val="hybridMultilevel"/>
    <w:tmpl w:val="E7BA75A8"/>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0C5B343B"/>
    <w:multiLevelType w:val="hybridMultilevel"/>
    <w:tmpl w:val="CEC291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0CF01285"/>
    <w:multiLevelType w:val="multilevel"/>
    <w:tmpl w:val="E2404E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D3A1A7E"/>
    <w:multiLevelType w:val="multilevel"/>
    <w:tmpl w:val="014C0268"/>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0EB9039C"/>
    <w:multiLevelType w:val="hybridMultilevel"/>
    <w:tmpl w:val="284E7ED8"/>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0F3817EA"/>
    <w:multiLevelType w:val="hybridMultilevel"/>
    <w:tmpl w:val="43520562"/>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12B83DEF"/>
    <w:multiLevelType w:val="hybridMultilevel"/>
    <w:tmpl w:val="988E14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13A96ECB"/>
    <w:multiLevelType w:val="hybridMultilevel"/>
    <w:tmpl w:val="67FCB6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13DC025A"/>
    <w:multiLevelType w:val="hybridMultilevel"/>
    <w:tmpl w:val="CB18F46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146E7D23"/>
    <w:multiLevelType w:val="hybridMultilevel"/>
    <w:tmpl w:val="FAD687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18744662"/>
    <w:multiLevelType w:val="hybridMultilevel"/>
    <w:tmpl w:val="CF569A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1B7D504A"/>
    <w:multiLevelType w:val="multilevel"/>
    <w:tmpl w:val="66F09DA6"/>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9" w15:restartNumberingAfterBreak="0">
    <w:nsid w:val="1CEF4575"/>
    <w:multiLevelType w:val="hybridMultilevel"/>
    <w:tmpl w:val="D1B6B5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1D3F340B"/>
    <w:multiLevelType w:val="hybridMultilevel"/>
    <w:tmpl w:val="2DE030E0"/>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1DB015E4"/>
    <w:multiLevelType w:val="multilevel"/>
    <w:tmpl w:val="1DB015E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2" w15:restartNumberingAfterBreak="0">
    <w:nsid w:val="1F2C2242"/>
    <w:multiLevelType w:val="hybridMultilevel"/>
    <w:tmpl w:val="F97C9772"/>
    <w:lvl w:ilvl="0" w:tplc="40090001">
      <w:start w:val="1"/>
      <w:numFmt w:val="bullet"/>
      <w:lvlText w:val=""/>
      <w:lvlJc w:val="left"/>
      <w:pPr>
        <w:ind w:left="818" w:hanging="360"/>
      </w:pPr>
      <w:rPr>
        <w:rFonts w:ascii="Symbol" w:hAnsi="Symbol" w:hint="default"/>
      </w:rPr>
    </w:lvl>
    <w:lvl w:ilvl="1" w:tplc="40090003" w:tentative="1">
      <w:start w:val="1"/>
      <w:numFmt w:val="bullet"/>
      <w:lvlText w:val="o"/>
      <w:lvlJc w:val="left"/>
      <w:pPr>
        <w:ind w:left="1538" w:hanging="360"/>
      </w:pPr>
      <w:rPr>
        <w:rFonts w:ascii="Courier New" w:hAnsi="Courier New" w:cs="Courier New" w:hint="default"/>
      </w:rPr>
    </w:lvl>
    <w:lvl w:ilvl="2" w:tplc="40090005" w:tentative="1">
      <w:start w:val="1"/>
      <w:numFmt w:val="bullet"/>
      <w:lvlText w:val=""/>
      <w:lvlJc w:val="left"/>
      <w:pPr>
        <w:ind w:left="2258" w:hanging="360"/>
      </w:pPr>
      <w:rPr>
        <w:rFonts w:ascii="Wingdings" w:hAnsi="Wingdings" w:hint="default"/>
      </w:rPr>
    </w:lvl>
    <w:lvl w:ilvl="3" w:tplc="40090001" w:tentative="1">
      <w:start w:val="1"/>
      <w:numFmt w:val="bullet"/>
      <w:lvlText w:val=""/>
      <w:lvlJc w:val="left"/>
      <w:pPr>
        <w:ind w:left="2978" w:hanging="360"/>
      </w:pPr>
      <w:rPr>
        <w:rFonts w:ascii="Symbol" w:hAnsi="Symbol" w:hint="default"/>
      </w:rPr>
    </w:lvl>
    <w:lvl w:ilvl="4" w:tplc="40090003" w:tentative="1">
      <w:start w:val="1"/>
      <w:numFmt w:val="bullet"/>
      <w:lvlText w:val="o"/>
      <w:lvlJc w:val="left"/>
      <w:pPr>
        <w:ind w:left="3698" w:hanging="360"/>
      </w:pPr>
      <w:rPr>
        <w:rFonts w:ascii="Courier New" w:hAnsi="Courier New" w:cs="Courier New" w:hint="default"/>
      </w:rPr>
    </w:lvl>
    <w:lvl w:ilvl="5" w:tplc="40090005" w:tentative="1">
      <w:start w:val="1"/>
      <w:numFmt w:val="bullet"/>
      <w:lvlText w:val=""/>
      <w:lvlJc w:val="left"/>
      <w:pPr>
        <w:ind w:left="4418" w:hanging="360"/>
      </w:pPr>
      <w:rPr>
        <w:rFonts w:ascii="Wingdings" w:hAnsi="Wingdings" w:hint="default"/>
      </w:rPr>
    </w:lvl>
    <w:lvl w:ilvl="6" w:tplc="40090001" w:tentative="1">
      <w:start w:val="1"/>
      <w:numFmt w:val="bullet"/>
      <w:lvlText w:val=""/>
      <w:lvlJc w:val="left"/>
      <w:pPr>
        <w:ind w:left="5138" w:hanging="360"/>
      </w:pPr>
      <w:rPr>
        <w:rFonts w:ascii="Symbol" w:hAnsi="Symbol" w:hint="default"/>
      </w:rPr>
    </w:lvl>
    <w:lvl w:ilvl="7" w:tplc="40090003" w:tentative="1">
      <w:start w:val="1"/>
      <w:numFmt w:val="bullet"/>
      <w:lvlText w:val="o"/>
      <w:lvlJc w:val="left"/>
      <w:pPr>
        <w:ind w:left="5858" w:hanging="360"/>
      </w:pPr>
      <w:rPr>
        <w:rFonts w:ascii="Courier New" w:hAnsi="Courier New" w:cs="Courier New" w:hint="default"/>
      </w:rPr>
    </w:lvl>
    <w:lvl w:ilvl="8" w:tplc="40090005" w:tentative="1">
      <w:start w:val="1"/>
      <w:numFmt w:val="bullet"/>
      <w:lvlText w:val=""/>
      <w:lvlJc w:val="left"/>
      <w:pPr>
        <w:ind w:left="6578" w:hanging="360"/>
      </w:pPr>
      <w:rPr>
        <w:rFonts w:ascii="Wingdings" w:hAnsi="Wingdings" w:hint="default"/>
      </w:rPr>
    </w:lvl>
  </w:abstractNum>
  <w:abstractNum w:abstractNumId="23" w15:restartNumberingAfterBreak="0">
    <w:nsid w:val="205175FB"/>
    <w:multiLevelType w:val="hybridMultilevel"/>
    <w:tmpl w:val="DBF85C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20B57181"/>
    <w:multiLevelType w:val="hybridMultilevel"/>
    <w:tmpl w:val="50DEBC4E"/>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23D56732"/>
    <w:multiLevelType w:val="hybridMultilevel"/>
    <w:tmpl w:val="509E2EBA"/>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24615C3C"/>
    <w:multiLevelType w:val="hybridMultilevel"/>
    <w:tmpl w:val="88AA6F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263C001D"/>
    <w:multiLevelType w:val="hybridMultilevel"/>
    <w:tmpl w:val="02A0079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2746652E"/>
    <w:multiLevelType w:val="multilevel"/>
    <w:tmpl w:val="CD060AE2"/>
    <w:lvl w:ilvl="0">
      <w:start w:val="1"/>
      <w:numFmt w:val="bullet"/>
      <w:lvlText w:val=""/>
      <w:lvlJc w:val="left"/>
      <w:pPr>
        <w:ind w:left="818" w:hanging="360"/>
      </w:pPr>
      <w:rPr>
        <w:rFonts w:ascii="Wingdings" w:hAnsi="Wingdings" w:hint="default"/>
        <w:w w:val="100"/>
        <w:sz w:val="24"/>
        <w:szCs w:val="24"/>
        <w:lang w:val="en-US" w:eastAsia="en-US" w:bidi="ar-SA"/>
      </w:rPr>
    </w:lvl>
    <w:lvl w:ilvl="1">
      <w:numFmt w:val="bullet"/>
      <w:lvlText w:val="•"/>
      <w:lvlJc w:val="left"/>
      <w:pPr>
        <w:ind w:left="1499" w:hanging="360"/>
      </w:pPr>
      <w:rPr>
        <w:rFonts w:hint="default"/>
        <w:lang w:val="en-US" w:eastAsia="en-US" w:bidi="ar-SA"/>
      </w:rPr>
    </w:lvl>
    <w:lvl w:ilvl="2">
      <w:numFmt w:val="bullet"/>
      <w:lvlText w:val="•"/>
      <w:lvlJc w:val="left"/>
      <w:pPr>
        <w:ind w:left="2179" w:hanging="360"/>
      </w:pPr>
      <w:rPr>
        <w:rFonts w:hint="default"/>
        <w:lang w:val="en-US" w:eastAsia="en-US" w:bidi="ar-SA"/>
      </w:rPr>
    </w:lvl>
    <w:lvl w:ilvl="3">
      <w:numFmt w:val="bullet"/>
      <w:lvlText w:val="•"/>
      <w:lvlJc w:val="left"/>
      <w:pPr>
        <w:ind w:left="2858" w:hanging="360"/>
      </w:pPr>
      <w:rPr>
        <w:rFonts w:hint="default"/>
        <w:lang w:val="en-US" w:eastAsia="en-US" w:bidi="ar-SA"/>
      </w:rPr>
    </w:lvl>
    <w:lvl w:ilvl="4">
      <w:numFmt w:val="bullet"/>
      <w:lvlText w:val="•"/>
      <w:lvlJc w:val="left"/>
      <w:pPr>
        <w:ind w:left="3538" w:hanging="360"/>
      </w:pPr>
      <w:rPr>
        <w:rFonts w:hint="default"/>
        <w:lang w:val="en-US" w:eastAsia="en-US" w:bidi="ar-SA"/>
      </w:rPr>
    </w:lvl>
    <w:lvl w:ilvl="5">
      <w:numFmt w:val="bullet"/>
      <w:lvlText w:val="•"/>
      <w:lvlJc w:val="left"/>
      <w:pPr>
        <w:ind w:left="4217" w:hanging="360"/>
      </w:pPr>
      <w:rPr>
        <w:rFonts w:hint="default"/>
        <w:lang w:val="en-US" w:eastAsia="en-US" w:bidi="ar-SA"/>
      </w:rPr>
    </w:lvl>
    <w:lvl w:ilvl="6">
      <w:numFmt w:val="bullet"/>
      <w:lvlText w:val="•"/>
      <w:lvlJc w:val="left"/>
      <w:pPr>
        <w:ind w:left="4897" w:hanging="360"/>
      </w:pPr>
      <w:rPr>
        <w:rFonts w:hint="default"/>
        <w:lang w:val="en-US" w:eastAsia="en-US" w:bidi="ar-SA"/>
      </w:rPr>
    </w:lvl>
    <w:lvl w:ilvl="7">
      <w:numFmt w:val="bullet"/>
      <w:lvlText w:val="•"/>
      <w:lvlJc w:val="left"/>
      <w:pPr>
        <w:ind w:left="5576" w:hanging="360"/>
      </w:pPr>
      <w:rPr>
        <w:rFonts w:hint="default"/>
        <w:lang w:val="en-US" w:eastAsia="en-US" w:bidi="ar-SA"/>
      </w:rPr>
    </w:lvl>
    <w:lvl w:ilvl="8">
      <w:numFmt w:val="bullet"/>
      <w:lvlText w:val="•"/>
      <w:lvlJc w:val="left"/>
      <w:pPr>
        <w:ind w:left="6256" w:hanging="360"/>
      </w:pPr>
      <w:rPr>
        <w:rFonts w:hint="default"/>
        <w:lang w:val="en-US" w:eastAsia="en-US" w:bidi="ar-SA"/>
      </w:rPr>
    </w:lvl>
  </w:abstractNum>
  <w:abstractNum w:abstractNumId="29" w15:restartNumberingAfterBreak="0">
    <w:nsid w:val="29F2617B"/>
    <w:multiLevelType w:val="hybridMultilevel"/>
    <w:tmpl w:val="FF1A19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2B410A6E"/>
    <w:multiLevelType w:val="hybridMultilevel"/>
    <w:tmpl w:val="4022C7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2B731D28"/>
    <w:multiLevelType w:val="multilevel"/>
    <w:tmpl w:val="66F09DA6"/>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2" w15:restartNumberingAfterBreak="0">
    <w:nsid w:val="2B8A0C62"/>
    <w:multiLevelType w:val="multilevel"/>
    <w:tmpl w:val="DDE2C5E4"/>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3" w15:restartNumberingAfterBreak="0">
    <w:nsid w:val="2BF343FE"/>
    <w:multiLevelType w:val="hybridMultilevel"/>
    <w:tmpl w:val="4918AC6E"/>
    <w:lvl w:ilvl="0" w:tplc="4009000D">
      <w:start w:val="1"/>
      <w:numFmt w:val="bullet"/>
      <w:lvlText w:val=""/>
      <w:lvlJc w:val="left"/>
      <w:pPr>
        <w:ind w:left="818" w:hanging="360"/>
      </w:pPr>
      <w:rPr>
        <w:rFonts w:ascii="Wingdings" w:hAnsi="Wingdings" w:hint="default"/>
      </w:rPr>
    </w:lvl>
    <w:lvl w:ilvl="1" w:tplc="40090003" w:tentative="1">
      <w:start w:val="1"/>
      <w:numFmt w:val="bullet"/>
      <w:lvlText w:val="o"/>
      <w:lvlJc w:val="left"/>
      <w:pPr>
        <w:ind w:left="1538" w:hanging="360"/>
      </w:pPr>
      <w:rPr>
        <w:rFonts w:ascii="Courier New" w:hAnsi="Courier New" w:cs="Courier New" w:hint="default"/>
      </w:rPr>
    </w:lvl>
    <w:lvl w:ilvl="2" w:tplc="40090005" w:tentative="1">
      <w:start w:val="1"/>
      <w:numFmt w:val="bullet"/>
      <w:lvlText w:val=""/>
      <w:lvlJc w:val="left"/>
      <w:pPr>
        <w:ind w:left="2258" w:hanging="360"/>
      </w:pPr>
      <w:rPr>
        <w:rFonts w:ascii="Wingdings" w:hAnsi="Wingdings" w:hint="default"/>
      </w:rPr>
    </w:lvl>
    <w:lvl w:ilvl="3" w:tplc="40090001" w:tentative="1">
      <w:start w:val="1"/>
      <w:numFmt w:val="bullet"/>
      <w:lvlText w:val=""/>
      <w:lvlJc w:val="left"/>
      <w:pPr>
        <w:ind w:left="2978" w:hanging="360"/>
      </w:pPr>
      <w:rPr>
        <w:rFonts w:ascii="Symbol" w:hAnsi="Symbol" w:hint="default"/>
      </w:rPr>
    </w:lvl>
    <w:lvl w:ilvl="4" w:tplc="40090003" w:tentative="1">
      <w:start w:val="1"/>
      <w:numFmt w:val="bullet"/>
      <w:lvlText w:val="o"/>
      <w:lvlJc w:val="left"/>
      <w:pPr>
        <w:ind w:left="3698" w:hanging="360"/>
      </w:pPr>
      <w:rPr>
        <w:rFonts w:ascii="Courier New" w:hAnsi="Courier New" w:cs="Courier New" w:hint="default"/>
      </w:rPr>
    </w:lvl>
    <w:lvl w:ilvl="5" w:tplc="40090005" w:tentative="1">
      <w:start w:val="1"/>
      <w:numFmt w:val="bullet"/>
      <w:lvlText w:val=""/>
      <w:lvlJc w:val="left"/>
      <w:pPr>
        <w:ind w:left="4418" w:hanging="360"/>
      </w:pPr>
      <w:rPr>
        <w:rFonts w:ascii="Wingdings" w:hAnsi="Wingdings" w:hint="default"/>
      </w:rPr>
    </w:lvl>
    <w:lvl w:ilvl="6" w:tplc="40090001" w:tentative="1">
      <w:start w:val="1"/>
      <w:numFmt w:val="bullet"/>
      <w:lvlText w:val=""/>
      <w:lvlJc w:val="left"/>
      <w:pPr>
        <w:ind w:left="5138" w:hanging="360"/>
      </w:pPr>
      <w:rPr>
        <w:rFonts w:ascii="Symbol" w:hAnsi="Symbol" w:hint="default"/>
      </w:rPr>
    </w:lvl>
    <w:lvl w:ilvl="7" w:tplc="40090003" w:tentative="1">
      <w:start w:val="1"/>
      <w:numFmt w:val="bullet"/>
      <w:lvlText w:val="o"/>
      <w:lvlJc w:val="left"/>
      <w:pPr>
        <w:ind w:left="5858" w:hanging="360"/>
      </w:pPr>
      <w:rPr>
        <w:rFonts w:ascii="Courier New" w:hAnsi="Courier New" w:cs="Courier New" w:hint="default"/>
      </w:rPr>
    </w:lvl>
    <w:lvl w:ilvl="8" w:tplc="40090005" w:tentative="1">
      <w:start w:val="1"/>
      <w:numFmt w:val="bullet"/>
      <w:lvlText w:val=""/>
      <w:lvlJc w:val="left"/>
      <w:pPr>
        <w:ind w:left="6578" w:hanging="360"/>
      </w:pPr>
      <w:rPr>
        <w:rFonts w:ascii="Wingdings" w:hAnsi="Wingdings" w:hint="default"/>
      </w:rPr>
    </w:lvl>
  </w:abstractNum>
  <w:abstractNum w:abstractNumId="34" w15:restartNumberingAfterBreak="0">
    <w:nsid w:val="2F174017"/>
    <w:multiLevelType w:val="multilevel"/>
    <w:tmpl w:val="E2404E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3015576F"/>
    <w:multiLevelType w:val="multilevel"/>
    <w:tmpl w:val="30AEE93A"/>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6" w15:restartNumberingAfterBreak="0">
    <w:nsid w:val="31BD6351"/>
    <w:multiLevelType w:val="hybridMultilevel"/>
    <w:tmpl w:val="F0ACBA60"/>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3250724B"/>
    <w:multiLevelType w:val="hybridMultilevel"/>
    <w:tmpl w:val="E8F6C6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32966421"/>
    <w:multiLevelType w:val="hybridMultilevel"/>
    <w:tmpl w:val="68D63D56"/>
    <w:lvl w:ilvl="0" w:tplc="153E3C5E">
      <w:start w:val="3"/>
      <w:numFmt w:val="decimal"/>
      <w:lvlText w:val="%1"/>
      <w:lvlJc w:val="left"/>
      <w:pPr>
        <w:ind w:left="1498" w:hanging="360"/>
      </w:pPr>
      <w:rPr>
        <w:rFonts w:hint="default"/>
        <w:i/>
        <w:sz w:val="24"/>
      </w:rPr>
    </w:lvl>
    <w:lvl w:ilvl="1" w:tplc="40090019" w:tentative="1">
      <w:start w:val="1"/>
      <w:numFmt w:val="lowerLetter"/>
      <w:lvlText w:val="%2."/>
      <w:lvlJc w:val="left"/>
      <w:pPr>
        <w:ind w:left="2218" w:hanging="360"/>
      </w:pPr>
    </w:lvl>
    <w:lvl w:ilvl="2" w:tplc="4009001B" w:tentative="1">
      <w:start w:val="1"/>
      <w:numFmt w:val="lowerRoman"/>
      <w:lvlText w:val="%3."/>
      <w:lvlJc w:val="right"/>
      <w:pPr>
        <w:ind w:left="2938" w:hanging="180"/>
      </w:pPr>
    </w:lvl>
    <w:lvl w:ilvl="3" w:tplc="4009000F" w:tentative="1">
      <w:start w:val="1"/>
      <w:numFmt w:val="decimal"/>
      <w:lvlText w:val="%4."/>
      <w:lvlJc w:val="left"/>
      <w:pPr>
        <w:ind w:left="3658" w:hanging="360"/>
      </w:pPr>
    </w:lvl>
    <w:lvl w:ilvl="4" w:tplc="40090019" w:tentative="1">
      <w:start w:val="1"/>
      <w:numFmt w:val="lowerLetter"/>
      <w:lvlText w:val="%5."/>
      <w:lvlJc w:val="left"/>
      <w:pPr>
        <w:ind w:left="4378" w:hanging="360"/>
      </w:pPr>
    </w:lvl>
    <w:lvl w:ilvl="5" w:tplc="4009001B" w:tentative="1">
      <w:start w:val="1"/>
      <w:numFmt w:val="lowerRoman"/>
      <w:lvlText w:val="%6."/>
      <w:lvlJc w:val="right"/>
      <w:pPr>
        <w:ind w:left="5098" w:hanging="180"/>
      </w:pPr>
    </w:lvl>
    <w:lvl w:ilvl="6" w:tplc="4009000F" w:tentative="1">
      <w:start w:val="1"/>
      <w:numFmt w:val="decimal"/>
      <w:lvlText w:val="%7."/>
      <w:lvlJc w:val="left"/>
      <w:pPr>
        <w:ind w:left="5818" w:hanging="360"/>
      </w:pPr>
    </w:lvl>
    <w:lvl w:ilvl="7" w:tplc="40090019" w:tentative="1">
      <w:start w:val="1"/>
      <w:numFmt w:val="lowerLetter"/>
      <w:lvlText w:val="%8."/>
      <w:lvlJc w:val="left"/>
      <w:pPr>
        <w:ind w:left="6538" w:hanging="360"/>
      </w:pPr>
    </w:lvl>
    <w:lvl w:ilvl="8" w:tplc="4009001B" w:tentative="1">
      <w:start w:val="1"/>
      <w:numFmt w:val="lowerRoman"/>
      <w:lvlText w:val="%9."/>
      <w:lvlJc w:val="right"/>
      <w:pPr>
        <w:ind w:left="7258" w:hanging="180"/>
      </w:pPr>
    </w:lvl>
  </w:abstractNum>
  <w:abstractNum w:abstractNumId="39" w15:restartNumberingAfterBreak="0">
    <w:nsid w:val="333D6214"/>
    <w:multiLevelType w:val="hybridMultilevel"/>
    <w:tmpl w:val="BE569D68"/>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33E059F6"/>
    <w:multiLevelType w:val="hybridMultilevel"/>
    <w:tmpl w:val="ED6E1C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346A7363"/>
    <w:multiLevelType w:val="multilevel"/>
    <w:tmpl w:val="014C0268"/>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2" w15:restartNumberingAfterBreak="0">
    <w:nsid w:val="36FC215A"/>
    <w:multiLevelType w:val="multilevel"/>
    <w:tmpl w:val="7FFE91CE"/>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3" w15:restartNumberingAfterBreak="0">
    <w:nsid w:val="384328DB"/>
    <w:multiLevelType w:val="hybridMultilevel"/>
    <w:tmpl w:val="241CAD3A"/>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4" w15:restartNumberingAfterBreak="0">
    <w:nsid w:val="3AC73383"/>
    <w:multiLevelType w:val="hybridMultilevel"/>
    <w:tmpl w:val="BA841000"/>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5" w15:restartNumberingAfterBreak="0">
    <w:nsid w:val="3BFF5847"/>
    <w:multiLevelType w:val="hybridMultilevel"/>
    <w:tmpl w:val="AC62B1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6" w15:restartNumberingAfterBreak="0">
    <w:nsid w:val="3EB5644C"/>
    <w:multiLevelType w:val="hybridMultilevel"/>
    <w:tmpl w:val="E9A01CCA"/>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7" w15:restartNumberingAfterBreak="0">
    <w:nsid w:val="406A7173"/>
    <w:multiLevelType w:val="hybridMultilevel"/>
    <w:tmpl w:val="13809AFE"/>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8" w15:restartNumberingAfterBreak="0">
    <w:nsid w:val="46144060"/>
    <w:multiLevelType w:val="hybridMultilevel"/>
    <w:tmpl w:val="19E84E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9" w15:restartNumberingAfterBreak="0">
    <w:nsid w:val="48B51AC5"/>
    <w:multiLevelType w:val="hybridMultilevel"/>
    <w:tmpl w:val="54942826"/>
    <w:lvl w:ilvl="0" w:tplc="4009000F">
      <w:start w:val="1"/>
      <w:numFmt w:val="decimal"/>
      <w:lvlText w:val="%1."/>
      <w:lvlJc w:val="left"/>
      <w:pPr>
        <w:ind w:left="938" w:hanging="360"/>
      </w:pPr>
    </w:lvl>
    <w:lvl w:ilvl="1" w:tplc="40090019" w:tentative="1">
      <w:start w:val="1"/>
      <w:numFmt w:val="lowerLetter"/>
      <w:lvlText w:val="%2."/>
      <w:lvlJc w:val="left"/>
      <w:pPr>
        <w:ind w:left="1658" w:hanging="360"/>
      </w:pPr>
    </w:lvl>
    <w:lvl w:ilvl="2" w:tplc="4009001B" w:tentative="1">
      <w:start w:val="1"/>
      <w:numFmt w:val="lowerRoman"/>
      <w:lvlText w:val="%3."/>
      <w:lvlJc w:val="right"/>
      <w:pPr>
        <w:ind w:left="2378" w:hanging="180"/>
      </w:pPr>
    </w:lvl>
    <w:lvl w:ilvl="3" w:tplc="4009000F" w:tentative="1">
      <w:start w:val="1"/>
      <w:numFmt w:val="decimal"/>
      <w:lvlText w:val="%4."/>
      <w:lvlJc w:val="left"/>
      <w:pPr>
        <w:ind w:left="3098" w:hanging="360"/>
      </w:pPr>
    </w:lvl>
    <w:lvl w:ilvl="4" w:tplc="40090019" w:tentative="1">
      <w:start w:val="1"/>
      <w:numFmt w:val="lowerLetter"/>
      <w:lvlText w:val="%5."/>
      <w:lvlJc w:val="left"/>
      <w:pPr>
        <w:ind w:left="3818" w:hanging="360"/>
      </w:pPr>
    </w:lvl>
    <w:lvl w:ilvl="5" w:tplc="4009001B" w:tentative="1">
      <w:start w:val="1"/>
      <w:numFmt w:val="lowerRoman"/>
      <w:lvlText w:val="%6."/>
      <w:lvlJc w:val="right"/>
      <w:pPr>
        <w:ind w:left="4538" w:hanging="180"/>
      </w:pPr>
    </w:lvl>
    <w:lvl w:ilvl="6" w:tplc="4009000F" w:tentative="1">
      <w:start w:val="1"/>
      <w:numFmt w:val="decimal"/>
      <w:lvlText w:val="%7."/>
      <w:lvlJc w:val="left"/>
      <w:pPr>
        <w:ind w:left="5258" w:hanging="360"/>
      </w:pPr>
    </w:lvl>
    <w:lvl w:ilvl="7" w:tplc="40090019" w:tentative="1">
      <w:start w:val="1"/>
      <w:numFmt w:val="lowerLetter"/>
      <w:lvlText w:val="%8."/>
      <w:lvlJc w:val="left"/>
      <w:pPr>
        <w:ind w:left="5978" w:hanging="360"/>
      </w:pPr>
    </w:lvl>
    <w:lvl w:ilvl="8" w:tplc="4009001B" w:tentative="1">
      <w:start w:val="1"/>
      <w:numFmt w:val="lowerRoman"/>
      <w:lvlText w:val="%9."/>
      <w:lvlJc w:val="right"/>
      <w:pPr>
        <w:ind w:left="6698" w:hanging="180"/>
      </w:pPr>
    </w:lvl>
  </w:abstractNum>
  <w:abstractNum w:abstractNumId="50" w15:restartNumberingAfterBreak="0">
    <w:nsid w:val="4E51489B"/>
    <w:multiLevelType w:val="hybridMultilevel"/>
    <w:tmpl w:val="4190BC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1" w15:restartNumberingAfterBreak="0">
    <w:nsid w:val="4F507E32"/>
    <w:multiLevelType w:val="hybridMultilevel"/>
    <w:tmpl w:val="BE707B2A"/>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2" w15:restartNumberingAfterBreak="0">
    <w:nsid w:val="4FA662D2"/>
    <w:multiLevelType w:val="hybridMultilevel"/>
    <w:tmpl w:val="CBE820C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3" w15:restartNumberingAfterBreak="0">
    <w:nsid w:val="52263E1F"/>
    <w:multiLevelType w:val="multilevel"/>
    <w:tmpl w:val="7FFE91CE"/>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4" w15:restartNumberingAfterBreak="0">
    <w:nsid w:val="52A54230"/>
    <w:multiLevelType w:val="hybridMultilevel"/>
    <w:tmpl w:val="B51C8890"/>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5" w15:restartNumberingAfterBreak="0">
    <w:nsid w:val="53B042E2"/>
    <w:multiLevelType w:val="hybridMultilevel"/>
    <w:tmpl w:val="3E5CD78E"/>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6" w15:restartNumberingAfterBreak="0">
    <w:nsid w:val="53CE532D"/>
    <w:multiLevelType w:val="hybridMultilevel"/>
    <w:tmpl w:val="48844F28"/>
    <w:lvl w:ilvl="0" w:tplc="40090001">
      <w:start w:val="1"/>
      <w:numFmt w:val="bullet"/>
      <w:lvlText w:val=""/>
      <w:lvlJc w:val="left"/>
      <w:pPr>
        <w:ind w:left="818" w:hanging="360"/>
      </w:pPr>
      <w:rPr>
        <w:rFonts w:ascii="Symbol" w:hAnsi="Symbol" w:hint="default"/>
      </w:rPr>
    </w:lvl>
    <w:lvl w:ilvl="1" w:tplc="40090003" w:tentative="1">
      <w:start w:val="1"/>
      <w:numFmt w:val="bullet"/>
      <w:lvlText w:val="o"/>
      <w:lvlJc w:val="left"/>
      <w:pPr>
        <w:ind w:left="1538" w:hanging="360"/>
      </w:pPr>
      <w:rPr>
        <w:rFonts w:ascii="Courier New" w:hAnsi="Courier New" w:cs="Courier New" w:hint="default"/>
      </w:rPr>
    </w:lvl>
    <w:lvl w:ilvl="2" w:tplc="40090005" w:tentative="1">
      <w:start w:val="1"/>
      <w:numFmt w:val="bullet"/>
      <w:lvlText w:val=""/>
      <w:lvlJc w:val="left"/>
      <w:pPr>
        <w:ind w:left="2258" w:hanging="360"/>
      </w:pPr>
      <w:rPr>
        <w:rFonts w:ascii="Wingdings" w:hAnsi="Wingdings" w:hint="default"/>
      </w:rPr>
    </w:lvl>
    <w:lvl w:ilvl="3" w:tplc="40090001" w:tentative="1">
      <w:start w:val="1"/>
      <w:numFmt w:val="bullet"/>
      <w:lvlText w:val=""/>
      <w:lvlJc w:val="left"/>
      <w:pPr>
        <w:ind w:left="2978" w:hanging="360"/>
      </w:pPr>
      <w:rPr>
        <w:rFonts w:ascii="Symbol" w:hAnsi="Symbol" w:hint="default"/>
      </w:rPr>
    </w:lvl>
    <w:lvl w:ilvl="4" w:tplc="40090003" w:tentative="1">
      <w:start w:val="1"/>
      <w:numFmt w:val="bullet"/>
      <w:lvlText w:val="o"/>
      <w:lvlJc w:val="left"/>
      <w:pPr>
        <w:ind w:left="3698" w:hanging="360"/>
      </w:pPr>
      <w:rPr>
        <w:rFonts w:ascii="Courier New" w:hAnsi="Courier New" w:cs="Courier New" w:hint="default"/>
      </w:rPr>
    </w:lvl>
    <w:lvl w:ilvl="5" w:tplc="40090005" w:tentative="1">
      <w:start w:val="1"/>
      <w:numFmt w:val="bullet"/>
      <w:lvlText w:val=""/>
      <w:lvlJc w:val="left"/>
      <w:pPr>
        <w:ind w:left="4418" w:hanging="360"/>
      </w:pPr>
      <w:rPr>
        <w:rFonts w:ascii="Wingdings" w:hAnsi="Wingdings" w:hint="default"/>
      </w:rPr>
    </w:lvl>
    <w:lvl w:ilvl="6" w:tplc="40090001" w:tentative="1">
      <w:start w:val="1"/>
      <w:numFmt w:val="bullet"/>
      <w:lvlText w:val=""/>
      <w:lvlJc w:val="left"/>
      <w:pPr>
        <w:ind w:left="5138" w:hanging="360"/>
      </w:pPr>
      <w:rPr>
        <w:rFonts w:ascii="Symbol" w:hAnsi="Symbol" w:hint="default"/>
      </w:rPr>
    </w:lvl>
    <w:lvl w:ilvl="7" w:tplc="40090003" w:tentative="1">
      <w:start w:val="1"/>
      <w:numFmt w:val="bullet"/>
      <w:lvlText w:val="o"/>
      <w:lvlJc w:val="left"/>
      <w:pPr>
        <w:ind w:left="5858" w:hanging="360"/>
      </w:pPr>
      <w:rPr>
        <w:rFonts w:ascii="Courier New" w:hAnsi="Courier New" w:cs="Courier New" w:hint="default"/>
      </w:rPr>
    </w:lvl>
    <w:lvl w:ilvl="8" w:tplc="40090005" w:tentative="1">
      <w:start w:val="1"/>
      <w:numFmt w:val="bullet"/>
      <w:lvlText w:val=""/>
      <w:lvlJc w:val="left"/>
      <w:pPr>
        <w:ind w:left="6578" w:hanging="360"/>
      </w:pPr>
      <w:rPr>
        <w:rFonts w:ascii="Wingdings" w:hAnsi="Wingdings" w:hint="default"/>
      </w:rPr>
    </w:lvl>
  </w:abstractNum>
  <w:abstractNum w:abstractNumId="57" w15:restartNumberingAfterBreak="0">
    <w:nsid w:val="53EA75BE"/>
    <w:multiLevelType w:val="hybridMultilevel"/>
    <w:tmpl w:val="9E28F2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8" w15:restartNumberingAfterBreak="0">
    <w:nsid w:val="543A6FF8"/>
    <w:multiLevelType w:val="multilevel"/>
    <w:tmpl w:val="B2666DE6"/>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9" w15:restartNumberingAfterBreak="0">
    <w:nsid w:val="55A567E9"/>
    <w:multiLevelType w:val="multilevel"/>
    <w:tmpl w:val="B2666DE6"/>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0" w15:restartNumberingAfterBreak="0">
    <w:nsid w:val="56C91FCF"/>
    <w:multiLevelType w:val="multilevel"/>
    <w:tmpl w:val="7FFE91CE"/>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1" w15:restartNumberingAfterBreak="0">
    <w:nsid w:val="5C631C9A"/>
    <w:multiLevelType w:val="hybridMultilevel"/>
    <w:tmpl w:val="F8D8F7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2" w15:restartNumberingAfterBreak="0">
    <w:nsid w:val="5F7D1B78"/>
    <w:multiLevelType w:val="hybridMultilevel"/>
    <w:tmpl w:val="0A6C38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3" w15:restartNumberingAfterBreak="0">
    <w:nsid w:val="619D1876"/>
    <w:multiLevelType w:val="multilevel"/>
    <w:tmpl w:val="619D18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4" w15:restartNumberingAfterBreak="0">
    <w:nsid w:val="630C1A11"/>
    <w:multiLevelType w:val="hybridMultilevel"/>
    <w:tmpl w:val="76E0F5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5" w15:restartNumberingAfterBreak="0">
    <w:nsid w:val="633D5C1F"/>
    <w:multiLevelType w:val="hybridMultilevel"/>
    <w:tmpl w:val="D43A3B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6" w15:restartNumberingAfterBreak="0">
    <w:nsid w:val="66CF65BE"/>
    <w:multiLevelType w:val="multilevel"/>
    <w:tmpl w:val="DDE2C5E4"/>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7" w15:restartNumberingAfterBreak="0">
    <w:nsid w:val="6BCB1E41"/>
    <w:multiLevelType w:val="hybridMultilevel"/>
    <w:tmpl w:val="BC603C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8" w15:restartNumberingAfterBreak="0">
    <w:nsid w:val="6F63734E"/>
    <w:multiLevelType w:val="hybridMultilevel"/>
    <w:tmpl w:val="8012CB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9" w15:restartNumberingAfterBreak="0">
    <w:nsid w:val="70471CBB"/>
    <w:multiLevelType w:val="multilevel"/>
    <w:tmpl w:val="C818DB3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73A95DA5"/>
    <w:multiLevelType w:val="hybridMultilevel"/>
    <w:tmpl w:val="91DC4B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1" w15:restartNumberingAfterBreak="0">
    <w:nsid w:val="740C358A"/>
    <w:multiLevelType w:val="multilevel"/>
    <w:tmpl w:val="E2404E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74F65291"/>
    <w:multiLevelType w:val="multilevel"/>
    <w:tmpl w:val="DDE2C5E4"/>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3" w15:restartNumberingAfterBreak="0">
    <w:nsid w:val="75657E31"/>
    <w:multiLevelType w:val="hybridMultilevel"/>
    <w:tmpl w:val="E1F6300C"/>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4" w15:restartNumberingAfterBreak="0">
    <w:nsid w:val="798240CE"/>
    <w:multiLevelType w:val="hybridMultilevel"/>
    <w:tmpl w:val="E70417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5" w15:restartNumberingAfterBreak="0">
    <w:nsid w:val="7C273F72"/>
    <w:multiLevelType w:val="hybridMultilevel"/>
    <w:tmpl w:val="A808A7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6" w15:restartNumberingAfterBreak="0">
    <w:nsid w:val="7CF47120"/>
    <w:multiLevelType w:val="hybridMultilevel"/>
    <w:tmpl w:val="14566E32"/>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7" w15:restartNumberingAfterBreak="0">
    <w:nsid w:val="7DB85FC7"/>
    <w:multiLevelType w:val="multilevel"/>
    <w:tmpl w:val="7DB85FC7"/>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646514774">
    <w:abstractNumId w:val="49"/>
  </w:num>
  <w:num w:numId="2" w16cid:durableId="1417820110">
    <w:abstractNumId w:val="0"/>
  </w:num>
  <w:num w:numId="3" w16cid:durableId="707414564">
    <w:abstractNumId w:val="38"/>
  </w:num>
  <w:num w:numId="4" w16cid:durableId="2137523232">
    <w:abstractNumId w:val="28"/>
  </w:num>
  <w:num w:numId="5" w16cid:durableId="1511946669">
    <w:abstractNumId w:val="55"/>
  </w:num>
  <w:num w:numId="6" w16cid:durableId="461045836">
    <w:abstractNumId w:val="54"/>
  </w:num>
  <w:num w:numId="7" w16cid:durableId="894008924">
    <w:abstractNumId w:val="27"/>
  </w:num>
  <w:num w:numId="8" w16cid:durableId="1630621508">
    <w:abstractNumId w:val="44"/>
  </w:num>
  <w:num w:numId="9" w16cid:durableId="225261315">
    <w:abstractNumId w:val="36"/>
  </w:num>
  <w:num w:numId="10" w16cid:durableId="865826967">
    <w:abstractNumId w:val="7"/>
  </w:num>
  <w:num w:numId="11" w16cid:durableId="1235621631">
    <w:abstractNumId w:val="33"/>
  </w:num>
  <w:num w:numId="12" w16cid:durableId="1508590303">
    <w:abstractNumId w:val="43"/>
  </w:num>
  <w:num w:numId="13" w16cid:durableId="1976567996">
    <w:abstractNumId w:val="76"/>
  </w:num>
  <w:num w:numId="14" w16cid:durableId="1952783033">
    <w:abstractNumId w:val="47"/>
  </w:num>
  <w:num w:numId="15" w16cid:durableId="1918706194">
    <w:abstractNumId w:val="73"/>
  </w:num>
  <w:num w:numId="16" w16cid:durableId="1731684622">
    <w:abstractNumId w:val="11"/>
  </w:num>
  <w:num w:numId="17" w16cid:durableId="1609045726">
    <w:abstractNumId w:val="39"/>
  </w:num>
  <w:num w:numId="18" w16cid:durableId="122044249">
    <w:abstractNumId w:val="51"/>
  </w:num>
  <w:num w:numId="19" w16cid:durableId="1287152577">
    <w:abstractNumId w:val="20"/>
  </w:num>
  <w:num w:numId="20" w16cid:durableId="476916497">
    <w:abstractNumId w:val="46"/>
  </w:num>
  <w:num w:numId="21" w16cid:durableId="516232070">
    <w:abstractNumId w:val="74"/>
  </w:num>
  <w:num w:numId="22" w16cid:durableId="673529586">
    <w:abstractNumId w:val="56"/>
  </w:num>
  <w:num w:numId="23" w16cid:durableId="1360085442">
    <w:abstractNumId w:val="23"/>
  </w:num>
  <w:num w:numId="24" w16cid:durableId="1089738150">
    <w:abstractNumId w:val="67"/>
  </w:num>
  <w:num w:numId="25" w16cid:durableId="1316451182">
    <w:abstractNumId w:val="37"/>
  </w:num>
  <w:num w:numId="26" w16cid:durableId="1933933792">
    <w:abstractNumId w:val="16"/>
  </w:num>
  <w:num w:numId="27" w16cid:durableId="1355812252">
    <w:abstractNumId w:val="14"/>
  </w:num>
  <w:num w:numId="28" w16cid:durableId="2136752734">
    <w:abstractNumId w:val="5"/>
  </w:num>
  <w:num w:numId="29" w16cid:durableId="1102653230">
    <w:abstractNumId w:val="22"/>
  </w:num>
  <w:num w:numId="30" w16cid:durableId="1504272894">
    <w:abstractNumId w:val="17"/>
  </w:num>
  <w:num w:numId="31" w16cid:durableId="299001365">
    <w:abstractNumId w:val="19"/>
  </w:num>
  <w:num w:numId="32" w16cid:durableId="815728728">
    <w:abstractNumId w:val="8"/>
  </w:num>
  <w:num w:numId="33" w16cid:durableId="1446341961">
    <w:abstractNumId w:val="15"/>
  </w:num>
  <w:num w:numId="34" w16cid:durableId="829249277">
    <w:abstractNumId w:val="40"/>
  </w:num>
  <w:num w:numId="35" w16cid:durableId="863445214">
    <w:abstractNumId w:val="45"/>
  </w:num>
  <w:num w:numId="36" w16cid:durableId="1596671315">
    <w:abstractNumId w:val="61"/>
  </w:num>
  <w:num w:numId="37" w16cid:durableId="1419331336">
    <w:abstractNumId w:val="69"/>
  </w:num>
  <w:num w:numId="38" w16cid:durableId="936668411">
    <w:abstractNumId w:val="34"/>
  </w:num>
  <w:num w:numId="39" w16cid:durableId="1443912420">
    <w:abstractNumId w:val="71"/>
  </w:num>
  <w:num w:numId="40" w16cid:durableId="1630941482">
    <w:abstractNumId w:val="9"/>
  </w:num>
  <w:num w:numId="41" w16cid:durableId="1435321700">
    <w:abstractNumId w:val="24"/>
  </w:num>
  <w:num w:numId="42" w16cid:durableId="2013222583">
    <w:abstractNumId w:val="48"/>
  </w:num>
  <w:num w:numId="43" w16cid:durableId="1467623213">
    <w:abstractNumId w:val="57"/>
  </w:num>
  <w:num w:numId="44" w16cid:durableId="348601619">
    <w:abstractNumId w:val="70"/>
  </w:num>
  <w:num w:numId="45" w16cid:durableId="606888129">
    <w:abstractNumId w:val="26"/>
  </w:num>
  <w:num w:numId="46" w16cid:durableId="904069551">
    <w:abstractNumId w:val="13"/>
  </w:num>
  <w:num w:numId="47" w16cid:durableId="256836495">
    <w:abstractNumId w:val="64"/>
  </w:num>
  <w:num w:numId="48" w16cid:durableId="1983196871">
    <w:abstractNumId w:val="1"/>
  </w:num>
  <w:num w:numId="49" w16cid:durableId="1015837851">
    <w:abstractNumId w:val="62"/>
  </w:num>
  <w:num w:numId="50" w16cid:durableId="467213391">
    <w:abstractNumId w:val="25"/>
  </w:num>
  <w:num w:numId="51" w16cid:durableId="458842562">
    <w:abstractNumId w:val="75"/>
  </w:num>
  <w:num w:numId="52" w16cid:durableId="1904370676">
    <w:abstractNumId w:val="52"/>
  </w:num>
  <w:num w:numId="53" w16cid:durableId="792790801">
    <w:abstractNumId w:val="68"/>
  </w:num>
  <w:num w:numId="54" w16cid:durableId="1435786620">
    <w:abstractNumId w:val="50"/>
  </w:num>
  <w:num w:numId="55" w16cid:durableId="1549102496">
    <w:abstractNumId w:val="42"/>
  </w:num>
  <w:num w:numId="56" w16cid:durableId="1620406792">
    <w:abstractNumId w:val="53"/>
  </w:num>
  <w:num w:numId="57" w16cid:durableId="1687170007">
    <w:abstractNumId w:val="60"/>
  </w:num>
  <w:num w:numId="58" w16cid:durableId="1891260946">
    <w:abstractNumId w:val="12"/>
  </w:num>
  <w:num w:numId="59" w16cid:durableId="1993675820">
    <w:abstractNumId w:val="30"/>
  </w:num>
  <w:num w:numId="60" w16cid:durableId="8261723">
    <w:abstractNumId w:val="2"/>
  </w:num>
  <w:num w:numId="61" w16cid:durableId="99574625">
    <w:abstractNumId w:val="65"/>
  </w:num>
  <w:num w:numId="62" w16cid:durableId="57410655">
    <w:abstractNumId w:val="29"/>
  </w:num>
  <w:num w:numId="63" w16cid:durableId="1832406913">
    <w:abstractNumId w:val="41"/>
  </w:num>
  <w:num w:numId="64" w16cid:durableId="1275212667">
    <w:abstractNumId w:val="10"/>
  </w:num>
  <w:num w:numId="65" w16cid:durableId="895551790">
    <w:abstractNumId w:val="6"/>
  </w:num>
  <w:num w:numId="66" w16cid:durableId="939218412">
    <w:abstractNumId w:val="31"/>
  </w:num>
  <w:num w:numId="67" w16cid:durableId="339502809">
    <w:abstractNumId w:val="18"/>
  </w:num>
  <w:num w:numId="68" w16cid:durableId="394477843">
    <w:abstractNumId w:val="3"/>
  </w:num>
  <w:num w:numId="69" w16cid:durableId="298002022">
    <w:abstractNumId w:val="35"/>
  </w:num>
  <w:num w:numId="70" w16cid:durableId="2081319440">
    <w:abstractNumId w:val="63"/>
  </w:num>
  <w:num w:numId="71" w16cid:durableId="2032803615">
    <w:abstractNumId w:val="77"/>
  </w:num>
  <w:num w:numId="72" w16cid:durableId="819422523">
    <w:abstractNumId w:val="21"/>
  </w:num>
  <w:num w:numId="73" w16cid:durableId="490484497">
    <w:abstractNumId w:val="66"/>
  </w:num>
  <w:num w:numId="74" w16cid:durableId="504828055">
    <w:abstractNumId w:val="32"/>
  </w:num>
  <w:num w:numId="75" w16cid:durableId="874270197">
    <w:abstractNumId w:val="72"/>
  </w:num>
  <w:num w:numId="76" w16cid:durableId="1726565614">
    <w:abstractNumId w:val="4"/>
  </w:num>
  <w:num w:numId="77" w16cid:durableId="1609892608">
    <w:abstractNumId w:val="58"/>
  </w:num>
  <w:num w:numId="78" w16cid:durableId="280959168">
    <w:abstractNumId w:val="59"/>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00B7"/>
    <w:rsid w:val="001C0D68"/>
    <w:rsid w:val="002422B6"/>
    <w:rsid w:val="002A2245"/>
    <w:rsid w:val="004822F8"/>
    <w:rsid w:val="00527FF2"/>
    <w:rsid w:val="005E3A06"/>
    <w:rsid w:val="005F0AA3"/>
    <w:rsid w:val="0074149B"/>
    <w:rsid w:val="008774AE"/>
    <w:rsid w:val="009A6418"/>
    <w:rsid w:val="00A600B7"/>
    <w:rsid w:val="00B6302F"/>
    <w:rsid w:val="00D9296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3EE32"/>
  <w15:docId w15:val="{4FD08FF2-810B-4641-AFEB-C8E7FA31E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2B6"/>
    <w:pPr>
      <w:spacing w:after="160" w:line="259" w:lineRule="auto"/>
    </w:pPr>
    <w:rPr>
      <w:rFonts w:eastAsiaTheme="minorEastAsia"/>
      <w:lang w:val="en-GB" w:eastAsia="en-GB"/>
    </w:rPr>
  </w:style>
  <w:style w:type="paragraph" w:styleId="Heading2">
    <w:name w:val="heading 2"/>
    <w:basedOn w:val="Normal"/>
    <w:link w:val="Heading2Char"/>
    <w:uiPriority w:val="9"/>
    <w:qFormat/>
    <w:rsid w:val="002422B6"/>
    <w:pPr>
      <w:widowControl w:val="0"/>
      <w:autoSpaceDE w:val="0"/>
      <w:autoSpaceDN w:val="0"/>
      <w:spacing w:after="0" w:line="274" w:lineRule="exact"/>
      <w:ind w:left="178"/>
      <w:jc w:val="both"/>
      <w:outlineLvl w:val="1"/>
    </w:pPr>
    <w:rPr>
      <w:rFonts w:ascii="Times New Roman" w:eastAsia="Times New Roman" w:hAnsi="Times New Roman" w:cs="Times New Roman"/>
      <w:b/>
      <w:bCs/>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422B6"/>
    <w:rPr>
      <w:rFonts w:ascii="Times New Roman" w:eastAsia="Times New Roman" w:hAnsi="Times New Roman" w:cs="Times New Roman"/>
      <w:b/>
      <w:bCs/>
      <w:sz w:val="24"/>
      <w:szCs w:val="24"/>
      <w:lang w:val="en-US"/>
    </w:rPr>
  </w:style>
  <w:style w:type="paragraph" w:customStyle="1" w:styleId="Default">
    <w:name w:val="Default"/>
    <w:uiPriority w:val="99"/>
    <w:qFormat/>
    <w:rsid w:val="002422B6"/>
    <w:pPr>
      <w:autoSpaceDE w:val="0"/>
      <w:autoSpaceDN w:val="0"/>
      <w:adjustRightInd w:val="0"/>
      <w:spacing w:after="0" w:line="240" w:lineRule="auto"/>
    </w:pPr>
    <w:rPr>
      <w:rFonts w:ascii="Bookman Old Style" w:hAnsi="Bookman Old Style" w:cs="Bookman Old Style"/>
      <w:color w:val="000000"/>
      <w:sz w:val="24"/>
      <w:szCs w:val="24"/>
    </w:rPr>
  </w:style>
  <w:style w:type="paragraph" w:styleId="BalloonText">
    <w:name w:val="Balloon Text"/>
    <w:basedOn w:val="Normal"/>
    <w:link w:val="BalloonTextChar"/>
    <w:uiPriority w:val="99"/>
    <w:semiHidden/>
    <w:unhideWhenUsed/>
    <w:rsid w:val="002422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22B6"/>
    <w:rPr>
      <w:rFonts w:ascii="Tahoma" w:eastAsiaTheme="minorEastAsia" w:hAnsi="Tahoma" w:cs="Tahoma"/>
      <w:sz w:val="16"/>
      <w:szCs w:val="16"/>
      <w:lang w:val="en-GB" w:eastAsia="en-GB"/>
    </w:rPr>
  </w:style>
  <w:style w:type="paragraph" w:styleId="BodyText">
    <w:name w:val="Body Text"/>
    <w:basedOn w:val="Normal"/>
    <w:link w:val="BodyTextChar"/>
    <w:uiPriority w:val="1"/>
    <w:qFormat/>
    <w:rsid w:val="002422B6"/>
    <w:rPr>
      <w:rFonts w:ascii="Times New Roman" w:eastAsia="Times New Roman" w:hAnsi="Times New Roman" w:cs="Times New Roman"/>
      <w:b/>
      <w:bCs/>
      <w:kern w:val="2"/>
      <w:sz w:val="24"/>
      <w:szCs w:val="24"/>
      <w:lang w:val="en-US" w:eastAsia="en-US"/>
    </w:rPr>
  </w:style>
  <w:style w:type="character" w:customStyle="1" w:styleId="BodyTextChar">
    <w:name w:val="Body Text Char"/>
    <w:basedOn w:val="DefaultParagraphFont"/>
    <w:link w:val="BodyText"/>
    <w:uiPriority w:val="1"/>
    <w:rsid w:val="002422B6"/>
    <w:rPr>
      <w:rFonts w:ascii="Times New Roman" w:eastAsia="Times New Roman" w:hAnsi="Times New Roman" w:cs="Times New Roman"/>
      <w:b/>
      <w:bCs/>
      <w:kern w:val="2"/>
      <w:sz w:val="24"/>
      <w:szCs w:val="24"/>
      <w:lang w:val="en-US"/>
    </w:rPr>
  </w:style>
  <w:style w:type="paragraph" w:styleId="Footer">
    <w:name w:val="footer"/>
    <w:basedOn w:val="Normal"/>
    <w:link w:val="FooterChar"/>
    <w:uiPriority w:val="99"/>
    <w:unhideWhenUsed/>
    <w:qFormat/>
    <w:rsid w:val="002422B6"/>
    <w:pPr>
      <w:tabs>
        <w:tab w:val="center" w:pos="4680"/>
        <w:tab w:val="right" w:pos="9360"/>
      </w:tabs>
      <w:spacing w:after="0" w:line="240" w:lineRule="auto"/>
    </w:pPr>
    <w:rPr>
      <w:rFonts w:eastAsiaTheme="minorHAnsi"/>
      <w:kern w:val="2"/>
      <w:lang w:val="en-IN" w:eastAsia="en-US"/>
    </w:rPr>
  </w:style>
  <w:style w:type="character" w:customStyle="1" w:styleId="FooterChar">
    <w:name w:val="Footer Char"/>
    <w:basedOn w:val="DefaultParagraphFont"/>
    <w:link w:val="Footer"/>
    <w:uiPriority w:val="99"/>
    <w:qFormat/>
    <w:rsid w:val="002422B6"/>
    <w:rPr>
      <w:kern w:val="2"/>
    </w:rPr>
  </w:style>
  <w:style w:type="paragraph" w:styleId="Header">
    <w:name w:val="header"/>
    <w:basedOn w:val="Normal"/>
    <w:link w:val="HeaderChar"/>
    <w:uiPriority w:val="99"/>
    <w:semiHidden/>
    <w:unhideWhenUsed/>
    <w:rsid w:val="002422B6"/>
    <w:pPr>
      <w:tabs>
        <w:tab w:val="center" w:pos="4680"/>
        <w:tab w:val="right" w:pos="9360"/>
      </w:tabs>
      <w:spacing w:after="0" w:line="240" w:lineRule="auto"/>
    </w:pPr>
    <w:rPr>
      <w:rFonts w:eastAsiaTheme="minorHAnsi"/>
      <w:kern w:val="2"/>
      <w:lang w:val="en-IN" w:eastAsia="en-US"/>
    </w:rPr>
  </w:style>
  <w:style w:type="character" w:customStyle="1" w:styleId="HeaderChar">
    <w:name w:val="Header Char"/>
    <w:basedOn w:val="DefaultParagraphFont"/>
    <w:link w:val="Header"/>
    <w:uiPriority w:val="99"/>
    <w:semiHidden/>
    <w:qFormat/>
    <w:rsid w:val="002422B6"/>
    <w:rPr>
      <w:kern w:val="2"/>
    </w:rPr>
  </w:style>
  <w:style w:type="paragraph" w:styleId="NormalWeb">
    <w:name w:val="Normal (Web)"/>
    <w:uiPriority w:val="99"/>
    <w:semiHidden/>
    <w:unhideWhenUsed/>
    <w:qFormat/>
    <w:rsid w:val="002422B6"/>
    <w:pPr>
      <w:spacing w:beforeAutospacing="1" w:after="0" w:afterAutospacing="1" w:line="240" w:lineRule="auto"/>
    </w:pPr>
    <w:rPr>
      <w:rFonts w:ascii="Times New Roman" w:eastAsia="SimSun" w:hAnsi="Times New Roman" w:cs="Times New Roman"/>
      <w:sz w:val="24"/>
      <w:szCs w:val="24"/>
      <w:lang w:val="en-US" w:eastAsia="zh-CN"/>
    </w:rPr>
  </w:style>
  <w:style w:type="character" w:styleId="Strong">
    <w:name w:val="Strong"/>
    <w:basedOn w:val="DefaultParagraphFont"/>
    <w:uiPriority w:val="22"/>
    <w:qFormat/>
    <w:rsid w:val="002422B6"/>
    <w:rPr>
      <w:b/>
      <w:bCs/>
    </w:rPr>
  </w:style>
  <w:style w:type="table" w:styleId="TableGrid">
    <w:name w:val="Table Grid"/>
    <w:basedOn w:val="TableNormal"/>
    <w:uiPriority w:val="59"/>
    <w:qFormat/>
    <w:rsid w:val="002422B6"/>
    <w:pPr>
      <w:spacing w:after="0" w:line="240" w:lineRule="auto"/>
    </w:pPr>
    <w:rPr>
      <w:rFonts w:ascii="Times New Roman" w:eastAsia="SimSu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qFormat/>
    <w:rsid w:val="002422B6"/>
    <w:pPr>
      <w:spacing w:after="0" w:line="240" w:lineRule="auto"/>
    </w:pPr>
    <w:rPr>
      <w:rFonts w:ascii="Times New Roman" w:eastAsia="SimSu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422B6"/>
    <w:pPr>
      <w:widowControl w:val="0"/>
      <w:autoSpaceDE w:val="0"/>
      <w:autoSpaceDN w:val="0"/>
      <w:spacing w:after="0" w:line="240" w:lineRule="auto"/>
      <w:ind w:left="98"/>
    </w:pPr>
    <w:rPr>
      <w:rFonts w:ascii="Times New Roman" w:eastAsia="Times New Roman" w:hAnsi="Times New Roman" w:cs="Times New Roman"/>
      <w:lang w:val="en-US" w:eastAsia="en-US"/>
    </w:rPr>
  </w:style>
  <w:style w:type="paragraph" w:styleId="ListParagraph">
    <w:name w:val="List Paragraph"/>
    <w:basedOn w:val="Normal"/>
    <w:uiPriority w:val="34"/>
    <w:qFormat/>
    <w:rsid w:val="002422B6"/>
    <w:pPr>
      <w:ind w:left="720"/>
      <w:contextualSpacing/>
    </w:pPr>
    <w:rPr>
      <w:rFonts w:eastAsiaTheme="minorHAnsi"/>
      <w:kern w:val="2"/>
      <w:lang w:val="en-IN" w:eastAsia="en-US"/>
    </w:rPr>
  </w:style>
  <w:style w:type="paragraph" w:customStyle="1" w:styleId="NoParagraphStyle">
    <w:name w:val="[No Paragraph Style]"/>
    <w:rsid w:val="002422B6"/>
    <w:pPr>
      <w:autoSpaceDE w:val="0"/>
      <w:autoSpaceDN w:val="0"/>
      <w:adjustRightInd w:val="0"/>
      <w:spacing w:after="0" w:line="288" w:lineRule="auto"/>
      <w:textAlignment w:val="center"/>
    </w:pPr>
    <w:rPr>
      <w:rFonts w:ascii="Arial" w:hAnsi="Arial" w:cs="Kalinga"/>
      <w:color w:val="000000"/>
      <w:sz w:val="24"/>
      <w:szCs w:val="24"/>
      <w:lang w:val="en-GB" w:bidi="or-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156</TotalTime>
  <Pages>50</Pages>
  <Words>11784</Words>
  <Characters>67169</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Controller of Examinations Berhampur University</cp:lastModifiedBy>
  <cp:revision>6</cp:revision>
  <cp:lastPrinted>2024-07-30T09:47:00Z</cp:lastPrinted>
  <dcterms:created xsi:type="dcterms:W3CDTF">2024-07-30T09:03:00Z</dcterms:created>
  <dcterms:modified xsi:type="dcterms:W3CDTF">2024-08-30T09:48:00Z</dcterms:modified>
</cp:coreProperties>
</file>